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5E" w:rsidRPr="00470B3E" w:rsidRDefault="00AD6AC7" w:rsidP="00470B3E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 xml:space="preserve">LEI Nº. </w:t>
      </w:r>
      <w:r w:rsidR="00C86736">
        <w:rPr>
          <w:rFonts w:ascii="Courier New" w:hAnsi="Courier New" w:cs="Courier New"/>
          <w:b/>
          <w:sz w:val="24"/>
          <w:szCs w:val="24"/>
        </w:rPr>
        <w:t>1.057</w:t>
      </w:r>
      <w:r w:rsidRPr="00470B3E">
        <w:rPr>
          <w:rFonts w:ascii="Courier New" w:hAnsi="Courier New" w:cs="Courier New"/>
          <w:b/>
          <w:sz w:val="24"/>
          <w:szCs w:val="24"/>
        </w:rPr>
        <w:t xml:space="preserve">, DE </w:t>
      </w:r>
      <w:r w:rsidR="00C86736">
        <w:rPr>
          <w:rFonts w:ascii="Courier New" w:hAnsi="Courier New" w:cs="Courier New"/>
          <w:b/>
          <w:sz w:val="24"/>
          <w:szCs w:val="24"/>
        </w:rPr>
        <w:t xml:space="preserve">24 DE MARÇO </w:t>
      </w:r>
      <w:r w:rsidR="00894209" w:rsidRPr="00470B3E">
        <w:rPr>
          <w:rFonts w:ascii="Courier New" w:hAnsi="Courier New" w:cs="Courier New"/>
          <w:b/>
          <w:sz w:val="24"/>
          <w:szCs w:val="24"/>
        </w:rPr>
        <w:t>DE 2020</w:t>
      </w:r>
      <w:r w:rsidRPr="00470B3E">
        <w:rPr>
          <w:rFonts w:ascii="Courier New" w:hAnsi="Courier New" w:cs="Courier New"/>
          <w:b/>
          <w:sz w:val="24"/>
          <w:szCs w:val="24"/>
        </w:rPr>
        <w:t>.</w:t>
      </w:r>
    </w:p>
    <w:p w:rsidR="0043475E" w:rsidRPr="00470B3E" w:rsidRDefault="0043475E" w:rsidP="00470B3E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</w:p>
    <w:p w:rsidR="001F383F" w:rsidRPr="00470B3E" w:rsidRDefault="0043475E" w:rsidP="00470B3E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470B3E">
        <w:rPr>
          <w:rFonts w:ascii="Courier New" w:hAnsi="Courier New" w:cs="Courier New"/>
          <w:sz w:val="24"/>
          <w:szCs w:val="24"/>
        </w:rPr>
        <w:t>“</w:t>
      </w:r>
      <w:r w:rsidR="00470B3E" w:rsidRPr="00470B3E">
        <w:rPr>
          <w:rFonts w:ascii="Courier New" w:hAnsi="Courier New" w:cs="Courier New"/>
          <w:sz w:val="24"/>
          <w:szCs w:val="24"/>
        </w:rPr>
        <w:t>Institui o Programa Farmácia Solidária no Município de Piraúba/MG e dá outras providências</w:t>
      </w:r>
      <w:r w:rsidR="008E5B6F" w:rsidRPr="00470B3E">
        <w:rPr>
          <w:rFonts w:ascii="Courier New" w:hAnsi="Courier New" w:cs="Courier New"/>
          <w:sz w:val="24"/>
          <w:szCs w:val="24"/>
        </w:rPr>
        <w:t>.</w:t>
      </w:r>
      <w:r w:rsidR="00894209" w:rsidRPr="00470B3E">
        <w:rPr>
          <w:rFonts w:ascii="Courier New" w:hAnsi="Courier New" w:cs="Courier New"/>
          <w:sz w:val="24"/>
          <w:szCs w:val="24"/>
        </w:rPr>
        <w:t>”</w:t>
      </w:r>
    </w:p>
    <w:p w:rsidR="0043475E" w:rsidRPr="00470B3E" w:rsidRDefault="0043475E" w:rsidP="00470B3E">
      <w:pPr>
        <w:spacing w:after="0" w:line="240" w:lineRule="auto"/>
        <w:ind w:left="2552"/>
        <w:jc w:val="both"/>
        <w:rPr>
          <w:rFonts w:ascii="Courier New" w:hAnsi="Courier New" w:cs="Courier New"/>
          <w:b/>
          <w:sz w:val="24"/>
          <w:szCs w:val="24"/>
        </w:rPr>
      </w:pPr>
    </w:p>
    <w:p w:rsidR="00684235" w:rsidRPr="00470B3E" w:rsidRDefault="00684235" w:rsidP="00470B3E">
      <w:pPr>
        <w:spacing w:after="0" w:line="240" w:lineRule="auto"/>
        <w:ind w:left="2552"/>
        <w:jc w:val="both"/>
        <w:rPr>
          <w:rFonts w:ascii="Courier New" w:hAnsi="Courier New" w:cs="Courier New"/>
          <w:b/>
          <w:sz w:val="24"/>
          <w:szCs w:val="24"/>
        </w:rPr>
      </w:pPr>
    </w:p>
    <w:p w:rsidR="0043475E" w:rsidRPr="00470B3E" w:rsidRDefault="0043475E" w:rsidP="00470B3E">
      <w:pPr>
        <w:spacing w:after="0" w:line="240" w:lineRule="auto"/>
        <w:ind w:left="2552"/>
        <w:jc w:val="both"/>
        <w:rPr>
          <w:rFonts w:ascii="Courier New" w:hAnsi="Courier New" w:cs="Courier New"/>
          <w:b/>
          <w:sz w:val="24"/>
          <w:szCs w:val="24"/>
        </w:rPr>
      </w:pPr>
    </w:p>
    <w:p w:rsidR="00470B3E" w:rsidRPr="00470B3E" w:rsidRDefault="00894209" w:rsidP="00470B3E">
      <w:pPr>
        <w:spacing w:after="0" w:line="240" w:lineRule="auto"/>
        <w:ind w:firstLine="1701"/>
        <w:jc w:val="both"/>
        <w:rPr>
          <w:rFonts w:ascii="Courier New" w:hAnsi="Courier New" w:cs="Courier New"/>
          <w:b/>
          <w:sz w:val="24"/>
          <w:szCs w:val="24"/>
        </w:rPr>
      </w:pPr>
      <w:r w:rsidRPr="00470B3E">
        <w:rPr>
          <w:rFonts w:ascii="Courier New" w:hAnsi="Courier New" w:cs="Courier New"/>
          <w:sz w:val="24"/>
          <w:szCs w:val="24"/>
        </w:rPr>
        <w:t xml:space="preserve">O Prefeito Municipal de Piraúba, Estado de Minas Gerais, Excelentíssimo Senhor Adriano </w:t>
      </w:r>
      <w:proofErr w:type="spellStart"/>
      <w:r w:rsidRPr="00470B3E">
        <w:rPr>
          <w:rFonts w:ascii="Courier New" w:hAnsi="Courier New" w:cs="Courier New"/>
          <w:sz w:val="24"/>
          <w:szCs w:val="24"/>
        </w:rPr>
        <w:t>Carvalhaes</w:t>
      </w:r>
      <w:proofErr w:type="spellEnd"/>
      <w:r w:rsidRPr="00470B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70B3E">
        <w:rPr>
          <w:rFonts w:ascii="Courier New" w:hAnsi="Courier New" w:cs="Courier New"/>
          <w:sz w:val="24"/>
          <w:szCs w:val="24"/>
        </w:rPr>
        <w:t>Gravina</w:t>
      </w:r>
      <w:proofErr w:type="spellEnd"/>
      <w:r w:rsidRPr="00470B3E">
        <w:rPr>
          <w:rFonts w:ascii="Courier New" w:hAnsi="Courier New" w:cs="Courier New"/>
          <w:sz w:val="24"/>
          <w:szCs w:val="24"/>
        </w:rPr>
        <w:t>, no uso e gozo de suas atribuições legais e regimentais, faz saber que o Colendo e Soberano Plenário da Câmara Municipal aprovou e o Poder Executivo sanciona a seguinte LEI: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Artigo 1º -</w:t>
      </w:r>
      <w:r w:rsidRPr="00470B3E">
        <w:rPr>
          <w:rFonts w:ascii="Courier New" w:hAnsi="Courier New" w:cs="Courier New"/>
          <w:sz w:val="24"/>
          <w:szCs w:val="24"/>
        </w:rPr>
        <w:t xml:space="preserve"> Fica instituído o Programa Farmácia Solidária no Município de Piraúba- MG, com o objetivo de favorecer a população de baixa renda, por meio da organização e distribuição gratuita de remédios provenientes de doações da comunidade e instituições da sociedade civil.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Parágrafo 1º -</w:t>
      </w:r>
      <w:r w:rsidRPr="00470B3E">
        <w:rPr>
          <w:rFonts w:ascii="Courier New" w:hAnsi="Courier New" w:cs="Courier New"/>
          <w:sz w:val="24"/>
          <w:szCs w:val="24"/>
        </w:rPr>
        <w:t xml:space="preserve"> Ainda poderá haver doações de medicamentos dentro do prazo de validade por parte das drogarias, distribuidoras, indústrias farmacêuticas, clínicas médicas e médicos, com o intuito de atender um número maior de pessoas. 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Artigo 2º -</w:t>
      </w:r>
      <w:r w:rsidRPr="00470B3E">
        <w:rPr>
          <w:rFonts w:ascii="Courier New" w:hAnsi="Courier New" w:cs="Courier New"/>
          <w:sz w:val="24"/>
          <w:szCs w:val="24"/>
        </w:rPr>
        <w:t xml:space="preserve"> A Farmácia Solidária será organizada e gerenciada sob a supervisão da Secretaria Municipal de Saúde, que tomará medidas administrativas e técnicas necessárias ao desenvolvimento do Programa.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Artigo 3º</w:t>
      </w:r>
      <w:r w:rsidRPr="00470B3E">
        <w:rPr>
          <w:rFonts w:ascii="Courier New" w:hAnsi="Courier New" w:cs="Courier New"/>
          <w:sz w:val="24"/>
          <w:szCs w:val="24"/>
        </w:rPr>
        <w:t xml:space="preserve"> - É prevista a arrecadação junto à população de Piraúba- MG dos medicamentos armazenados em domicílios e que não são mais necessários ao tratamento de saúde e que estejam dentro do prazo de validade estabelecido pelo laboratório responsável por sua fabricação.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Parágrafo 1º -</w:t>
      </w:r>
      <w:r w:rsidRPr="00470B3E">
        <w:rPr>
          <w:rFonts w:ascii="Courier New" w:hAnsi="Courier New" w:cs="Courier New"/>
          <w:sz w:val="24"/>
          <w:szCs w:val="24"/>
        </w:rPr>
        <w:t xml:space="preserve"> A Secretaria Municipal da Saúde, por meio de Agentes Comunitários de Saúde, ficará responsável pela divulgação, informação e recolhimento das sobras de medicamentos nos domicílios. 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Parágrafo 2º -</w:t>
      </w:r>
      <w:r w:rsidRPr="00470B3E">
        <w:rPr>
          <w:rFonts w:ascii="Courier New" w:hAnsi="Courier New" w:cs="Courier New"/>
          <w:sz w:val="24"/>
          <w:szCs w:val="24"/>
        </w:rPr>
        <w:t xml:space="preserve"> Por meio de formulário padrão, fornecido pela Secretaria Municipal da Saúde, os Agentes Comunitários de Saúde, deverão preencher os dados solicitados, como </w:t>
      </w:r>
      <w:r w:rsidRPr="00470B3E">
        <w:rPr>
          <w:rFonts w:ascii="Courier New" w:hAnsi="Courier New" w:cs="Courier New"/>
          <w:sz w:val="24"/>
          <w:szCs w:val="24"/>
        </w:rPr>
        <w:lastRenderedPageBreak/>
        <w:t>denominação, quantidade e prazo de validade do medicamento, além de coletar o nome e assinatura do doador.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Artigo 4º -</w:t>
      </w:r>
      <w:r w:rsidRPr="00470B3E">
        <w:rPr>
          <w:rFonts w:ascii="Courier New" w:hAnsi="Courier New" w:cs="Courier New"/>
          <w:sz w:val="24"/>
          <w:szCs w:val="24"/>
        </w:rPr>
        <w:t xml:space="preserve"> A Secretaria Municipal da Saúde, no transcorrer do desenvolvimento do Programa poderá instituir mecanismos de gerência e comunicação entre as Unidades Básicas de Saúde, de modo a aperfeiçoar a estocagem e distribuição dos medicamentos entre as diversas unidades da rede, visando </w:t>
      </w:r>
      <w:proofErr w:type="gramStart"/>
      <w:r w:rsidRPr="00470B3E">
        <w:rPr>
          <w:rFonts w:ascii="Courier New" w:hAnsi="Courier New" w:cs="Courier New"/>
          <w:sz w:val="24"/>
          <w:szCs w:val="24"/>
        </w:rPr>
        <w:t>o pleno atendimentos</w:t>
      </w:r>
      <w:proofErr w:type="gramEnd"/>
      <w:r w:rsidRPr="00470B3E">
        <w:rPr>
          <w:rFonts w:ascii="Courier New" w:hAnsi="Courier New" w:cs="Courier New"/>
          <w:sz w:val="24"/>
          <w:szCs w:val="24"/>
        </w:rPr>
        <w:t xml:space="preserve"> da demanda.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Artigo 5º -</w:t>
      </w:r>
      <w:r w:rsidRPr="00470B3E">
        <w:rPr>
          <w:rFonts w:ascii="Courier New" w:hAnsi="Courier New" w:cs="Courier New"/>
          <w:sz w:val="24"/>
          <w:szCs w:val="24"/>
        </w:rPr>
        <w:t xml:space="preserve"> A Secretaria de Saúde do Município deverá formar um estoque de medicamentos doados, sempre observando o prazo de validade e condições de uso, tarefa essa a ser desempenhada por profissionais da área médica, pertencentes ao quadro de funcionários do Município.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60727F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Parágrafo primeiro</w:t>
      </w:r>
      <w:bookmarkStart w:id="0" w:name="_GoBack"/>
      <w:bookmarkEnd w:id="0"/>
      <w:r w:rsidR="00470B3E" w:rsidRPr="00470B3E">
        <w:rPr>
          <w:rFonts w:ascii="Courier New" w:hAnsi="Courier New" w:cs="Courier New"/>
          <w:b/>
          <w:sz w:val="24"/>
          <w:szCs w:val="24"/>
        </w:rPr>
        <w:t xml:space="preserve"> -</w:t>
      </w:r>
      <w:r w:rsidR="00470B3E" w:rsidRPr="00470B3E">
        <w:rPr>
          <w:rFonts w:ascii="Courier New" w:hAnsi="Courier New" w:cs="Courier New"/>
          <w:sz w:val="24"/>
          <w:szCs w:val="24"/>
        </w:rPr>
        <w:t xml:space="preserve"> A Secretaria Municipal da Saúde dará a destinação correta aos medicamentos com prazo de validade vencidos.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 xml:space="preserve">Artigo 6º - </w:t>
      </w:r>
      <w:r w:rsidRPr="00470B3E">
        <w:rPr>
          <w:rFonts w:ascii="Courier New" w:hAnsi="Courier New" w:cs="Courier New"/>
          <w:sz w:val="24"/>
          <w:szCs w:val="24"/>
        </w:rPr>
        <w:t>As crianças em acompanhamento pediátrico, idosos e famílias com renda per capita de um quarto do salário mínimo por integrante, terão prioridade no atendimento do Programa.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 xml:space="preserve">Artigo 7º - </w:t>
      </w:r>
      <w:r w:rsidRPr="00470B3E">
        <w:rPr>
          <w:rFonts w:ascii="Courier New" w:hAnsi="Courier New" w:cs="Courier New"/>
          <w:sz w:val="24"/>
          <w:szCs w:val="24"/>
        </w:rPr>
        <w:t>A Secretaria Municipal da Saúde poderá celebrar convênios, que vigorará sob sua supervisão, com instituições da Sociedade Civil que dispõe de estrutura técnica e administrativa para operar o Programa Farmácia Solidária, de modo a ampliar sua capacidade de atendimento e facilitar o acesso da comunidade aos seus benefícios.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Artigo 8º -</w:t>
      </w:r>
      <w:r w:rsidRPr="00470B3E">
        <w:rPr>
          <w:rFonts w:ascii="Courier New" w:hAnsi="Courier New" w:cs="Courier New"/>
          <w:sz w:val="24"/>
          <w:szCs w:val="24"/>
        </w:rPr>
        <w:t xml:space="preserve"> O Município executará campanhas de doação de medicamentos, buscando sensibilizar a população, as autoridades, as empresas privadas, instituições da sociedade civil e a comunidade, para estimular a entrega de medicamentos, com o fim de evitar o desperdício e divulgar os seus benefícios.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>Artigo 9º -</w:t>
      </w:r>
      <w:r w:rsidRPr="00470B3E">
        <w:rPr>
          <w:rFonts w:ascii="Courier New" w:hAnsi="Courier New" w:cs="Courier New"/>
          <w:sz w:val="24"/>
          <w:szCs w:val="24"/>
        </w:rPr>
        <w:t xml:space="preserve"> As despesas decorrentes da execução desta Lei correrão por conta das dotações orçamentárias próprias, suplementadas, se necessário.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t xml:space="preserve">Artigo 10º - O </w:t>
      </w:r>
      <w:r w:rsidRPr="00470B3E">
        <w:rPr>
          <w:rFonts w:ascii="Courier New" w:hAnsi="Courier New" w:cs="Courier New"/>
          <w:sz w:val="24"/>
          <w:szCs w:val="24"/>
        </w:rPr>
        <w:t>Poder Executivo regulamentará a presente Lei, no que couber, contados da data de sua publicação.</w:t>
      </w: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B3E" w:rsidRPr="00470B3E" w:rsidRDefault="00470B3E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b/>
          <w:sz w:val="24"/>
          <w:szCs w:val="24"/>
        </w:rPr>
        <w:lastRenderedPageBreak/>
        <w:t xml:space="preserve">Artigo 11º - </w:t>
      </w:r>
      <w:r w:rsidRPr="00470B3E">
        <w:rPr>
          <w:rFonts w:ascii="Courier New" w:hAnsi="Courier New" w:cs="Courier New"/>
          <w:sz w:val="24"/>
          <w:szCs w:val="24"/>
        </w:rPr>
        <w:t>Esta Lei entra em vigor na data de sua publicação.</w:t>
      </w:r>
    </w:p>
    <w:p w:rsidR="00AD6AC7" w:rsidRPr="00470B3E" w:rsidRDefault="00AD6AC7" w:rsidP="00470B3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D6AC7" w:rsidRPr="00470B3E" w:rsidRDefault="00684235" w:rsidP="00470B3E">
      <w:pPr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470B3E">
        <w:rPr>
          <w:rFonts w:ascii="Courier New" w:hAnsi="Courier New" w:cs="Courier New"/>
          <w:sz w:val="24"/>
          <w:szCs w:val="24"/>
        </w:rPr>
        <w:t>Gabinete do Prefeito Municipal de Piraúba</w:t>
      </w:r>
      <w:r w:rsidR="00AD6AC7" w:rsidRPr="00470B3E">
        <w:rPr>
          <w:rFonts w:ascii="Courier New" w:hAnsi="Courier New" w:cs="Courier New"/>
          <w:sz w:val="24"/>
          <w:szCs w:val="24"/>
        </w:rPr>
        <w:t xml:space="preserve">, </w:t>
      </w:r>
      <w:r w:rsidR="00C86736">
        <w:rPr>
          <w:rFonts w:ascii="Courier New" w:hAnsi="Courier New" w:cs="Courier New"/>
          <w:sz w:val="24"/>
          <w:szCs w:val="24"/>
        </w:rPr>
        <w:t>24 de março</w:t>
      </w:r>
      <w:r w:rsidR="00894209" w:rsidRPr="00470B3E">
        <w:rPr>
          <w:rFonts w:ascii="Courier New" w:hAnsi="Courier New" w:cs="Courier New"/>
          <w:sz w:val="24"/>
          <w:szCs w:val="24"/>
        </w:rPr>
        <w:t xml:space="preserve"> de 2020</w:t>
      </w:r>
      <w:r w:rsidR="00AD6AC7" w:rsidRPr="00470B3E">
        <w:rPr>
          <w:rFonts w:ascii="Courier New" w:hAnsi="Courier New" w:cs="Courier New"/>
          <w:sz w:val="24"/>
          <w:szCs w:val="24"/>
        </w:rPr>
        <w:t>.</w:t>
      </w:r>
    </w:p>
    <w:p w:rsidR="00684235" w:rsidRPr="00470B3E" w:rsidRDefault="00684235" w:rsidP="00470B3E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4D6876" w:rsidRPr="00470B3E" w:rsidRDefault="004D6876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F3EFF" w:rsidRPr="00470B3E" w:rsidRDefault="00AD6AC7" w:rsidP="00470B3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470B3E">
        <w:rPr>
          <w:rFonts w:ascii="Courier New" w:hAnsi="Courier New" w:cs="Courier New"/>
          <w:b/>
          <w:i/>
          <w:sz w:val="24"/>
          <w:szCs w:val="24"/>
        </w:rPr>
        <w:t xml:space="preserve">Adriano </w:t>
      </w:r>
      <w:proofErr w:type="spellStart"/>
      <w:r w:rsidRPr="00470B3E">
        <w:rPr>
          <w:rFonts w:ascii="Courier New" w:hAnsi="Courier New" w:cs="Courier New"/>
          <w:b/>
          <w:i/>
          <w:sz w:val="24"/>
          <w:szCs w:val="24"/>
        </w:rPr>
        <w:t>Carvalhaes</w:t>
      </w:r>
      <w:proofErr w:type="spellEnd"/>
      <w:r w:rsidRPr="00470B3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470B3E">
        <w:rPr>
          <w:rFonts w:ascii="Courier New" w:hAnsi="Courier New" w:cs="Courier New"/>
          <w:b/>
          <w:i/>
          <w:sz w:val="24"/>
          <w:szCs w:val="24"/>
        </w:rPr>
        <w:t>Gravina</w:t>
      </w:r>
      <w:proofErr w:type="spellEnd"/>
    </w:p>
    <w:p w:rsidR="00AD6AC7" w:rsidRPr="00470B3E" w:rsidRDefault="00AD6AC7" w:rsidP="00470B3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470B3E">
        <w:rPr>
          <w:rFonts w:ascii="Courier New" w:hAnsi="Courier New" w:cs="Courier New"/>
          <w:b/>
          <w:i/>
          <w:sz w:val="24"/>
          <w:szCs w:val="24"/>
        </w:rPr>
        <w:t>Prefeito Municipal</w:t>
      </w:r>
    </w:p>
    <w:sectPr w:rsidR="00AD6AC7" w:rsidRPr="00470B3E" w:rsidSect="004F3EFF">
      <w:headerReference w:type="default" r:id="rId9"/>
      <w:footerReference w:type="default" r:id="rId10"/>
      <w:pgSz w:w="11906" w:h="16838"/>
      <w:pgMar w:top="1701" w:right="1134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5D" w:rsidRDefault="0092025D">
      <w:pPr>
        <w:spacing w:after="0" w:line="240" w:lineRule="auto"/>
      </w:pPr>
      <w:r>
        <w:separator/>
      </w:r>
    </w:p>
  </w:endnote>
  <w:endnote w:type="continuationSeparator" w:id="0">
    <w:p w:rsidR="0092025D" w:rsidRDefault="0092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Pr="00745A35" w:rsidRDefault="007D1A72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5D" w:rsidRDefault="0092025D">
      <w:pPr>
        <w:spacing w:after="0" w:line="240" w:lineRule="auto"/>
      </w:pPr>
      <w:r>
        <w:separator/>
      </w:r>
    </w:p>
  </w:footnote>
  <w:footnote w:type="continuationSeparator" w:id="0">
    <w:p w:rsidR="0092025D" w:rsidRDefault="0092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Default="007D1A72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 wp14:anchorId="1F2B124F" wp14:editId="526A2555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A72" w:rsidRPr="00745A35" w:rsidRDefault="007D1A72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7D1A7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 xml:space="preserve">Rua </w:t>
    </w:r>
    <w:proofErr w:type="spellStart"/>
    <w:r w:rsidRPr="00546D22">
      <w:rPr>
        <w:rFonts w:ascii="Bookman Old Style" w:hAnsi="Bookman Old Style"/>
        <w:sz w:val="20"/>
        <w:szCs w:val="24"/>
      </w:rPr>
      <w:t>Opemá</w:t>
    </w:r>
    <w:proofErr w:type="spellEnd"/>
    <w:r w:rsidRPr="00546D22">
      <w:rPr>
        <w:rFonts w:ascii="Bookman Old Style" w:hAnsi="Bookman Old Style"/>
        <w:sz w:val="20"/>
        <w:szCs w:val="24"/>
      </w:rPr>
      <w:t>, nº. 610, Centro, Piraúba/MG, CEP: 36.170-</w:t>
    </w:r>
    <w:proofErr w:type="gramStart"/>
    <w:r w:rsidRPr="00546D22">
      <w:rPr>
        <w:rFonts w:ascii="Bookman Old Style" w:hAnsi="Bookman Old Style"/>
        <w:sz w:val="20"/>
        <w:szCs w:val="24"/>
      </w:rPr>
      <w:t>000</w:t>
    </w:r>
    <w:proofErr w:type="gramEnd"/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proofErr w:type="gramStart"/>
    <w:r w:rsidRPr="00546D22">
      <w:rPr>
        <w:rFonts w:ascii="Bookman Old Style" w:hAnsi="Bookman Old Style"/>
        <w:sz w:val="20"/>
        <w:szCs w:val="24"/>
      </w:rPr>
      <w:t>Telefax :</w:t>
    </w:r>
    <w:proofErr w:type="gramEnd"/>
    <w:r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546D22">
        <w:rPr>
          <w:rStyle w:val="Hyperlink"/>
          <w:rFonts w:ascii="Bookman Old Style" w:hAnsi="Bookman Old Style"/>
          <w:sz w:val="20"/>
          <w:szCs w:val="24"/>
        </w:rPr>
        <w:t>prefeiturapirauba@hotmail.com</w:t>
      </w:r>
    </w:hyperlink>
  </w:p>
  <w:p w:rsidR="007D1A72" w:rsidRPr="00546D22" w:rsidRDefault="007D1A72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D97"/>
    <w:multiLevelType w:val="multilevel"/>
    <w:tmpl w:val="FA5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1A07"/>
    <w:multiLevelType w:val="multilevel"/>
    <w:tmpl w:val="838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31240"/>
    <w:multiLevelType w:val="multilevel"/>
    <w:tmpl w:val="CE7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E31F0"/>
    <w:multiLevelType w:val="hybridMultilevel"/>
    <w:tmpl w:val="6F7E8FB8"/>
    <w:lvl w:ilvl="0" w:tplc="BC6E3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15018"/>
    <w:rsid w:val="00046379"/>
    <w:rsid w:val="000567E1"/>
    <w:rsid w:val="00090201"/>
    <w:rsid w:val="00094D4C"/>
    <w:rsid w:val="000A4DA3"/>
    <w:rsid w:val="000C41E0"/>
    <w:rsid w:val="000D2151"/>
    <w:rsid w:val="000D410D"/>
    <w:rsid w:val="000D77CE"/>
    <w:rsid w:val="000F28CC"/>
    <w:rsid w:val="00102165"/>
    <w:rsid w:val="001141EF"/>
    <w:rsid w:val="001169F8"/>
    <w:rsid w:val="00120E7B"/>
    <w:rsid w:val="00134C0C"/>
    <w:rsid w:val="001668DB"/>
    <w:rsid w:val="001A5656"/>
    <w:rsid w:val="001A694F"/>
    <w:rsid w:val="001B481A"/>
    <w:rsid w:val="001D4282"/>
    <w:rsid w:val="001F383F"/>
    <w:rsid w:val="001F6A63"/>
    <w:rsid w:val="001F7B3A"/>
    <w:rsid w:val="00266026"/>
    <w:rsid w:val="002833AE"/>
    <w:rsid w:val="002C596D"/>
    <w:rsid w:val="002E696C"/>
    <w:rsid w:val="003044D5"/>
    <w:rsid w:val="00310963"/>
    <w:rsid w:val="00313BDD"/>
    <w:rsid w:val="003160BE"/>
    <w:rsid w:val="003202E0"/>
    <w:rsid w:val="003227A9"/>
    <w:rsid w:val="00375F31"/>
    <w:rsid w:val="00380AF7"/>
    <w:rsid w:val="003A463E"/>
    <w:rsid w:val="003B447E"/>
    <w:rsid w:val="003D1352"/>
    <w:rsid w:val="003D60FE"/>
    <w:rsid w:val="003E519A"/>
    <w:rsid w:val="003F5B46"/>
    <w:rsid w:val="003F62D7"/>
    <w:rsid w:val="00411F69"/>
    <w:rsid w:val="004315E0"/>
    <w:rsid w:val="00431A2C"/>
    <w:rsid w:val="0043475E"/>
    <w:rsid w:val="00436077"/>
    <w:rsid w:val="00457132"/>
    <w:rsid w:val="00470B3E"/>
    <w:rsid w:val="00492624"/>
    <w:rsid w:val="004A5148"/>
    <w:rsid w:val="004B3664"/>
    <w:rsid w:val="004D6876"/>
    <w:rsid w:val="004E57D8"/>
    <w:rsid w:val="004F3EFF"/>
    <w:rsid w:val="004F6ED1"/>
    <w:rsid w:val="00501F98"/>
    <w:rsid w:val="00522F15"/>
    <w:rsid w:val="00530303"/>
    <w:rsid w:val="00543252"/>
    <w:rsid w:val="00546D22"/>
    <w:rsid w:val="0055184E"/>
    <w:rsid w:val="00553CCB"/>
    <w:rsid w:val="00554577"/>
    <w:rsid w:val="00562160"/>
    <w:rsid w:val="005A1EE4"/>
    <w:rsid w:val="005B4294"/>
    <w:rsid w:val="005B7608"/>
    <w:rsid w:val="005C0E43"/>
    <w:rsid w:val="00600D63"/>
    <w:rsid w:val="0060727F"/>
    <w:rsid w:val="0068294B"/>
    <w:rsid w:val="00684235"/>
    <w:rsid w:val="006D3129"/>
    <w:rsid w:val="006F611D"/>
    <w:rsid w:val="00745A35"/>
    <w:rsid w:val="00776BCE"/>
    <w:rsid w:val="0078724B"/>
    <w:rsid w:val="0079179C"/>
    <w:rsid w:val="007D1A72"/>
    <w:rsid w:val="007F321D"/>
    <w:rsid w:val="00801A70"/>
    <w:rsid w:val="00803723"/>
    <w:rsid w:val="008102BF"/>
    <w:rsid w:val="00830318"/>
    <w:rsid w:val="00842454"/>
    <w:rsid w:val="008613D2"/>
    <w:rsid w:val="00894209"/>
    <w:rsid w:val="008A62DE"/>
    <w:rsid w:val="008E331E"/>
    <w:rsid w:val="008E33FC"/>
    <w:rsid w:val="008E5B6F"/>
    <w:rsid w:val="008F5BF7"/>
    <w:rsid w:val="008F6D63"/>
    <w:rsid w:val="0092025D"/>
    <w:rsid w:val="0093046C"/>
    <w:rsid w:val="00950AB2"/>
    <w:rsid w:val="00950F95"/>
    <w:rsid w:val="00956A5E"/>
    <w:rsid w:val="0096798C"/>
    <w:rsid w:val="00970423"/>
    <w:rsid w:val="00971FDA"/>
    <w:rsid w:val="00986E2D"/>
    <w:rsid w:val="009943FB"/>
    <w:rsid w:val="009B431C"/>
    <w:rsid w:val="009C6827"/>
    <w:rsid w:val="009F469B"/>
    <w:rsid w:val="00A60C37"/>
    <w:rsid w:val="00A82C1D"/>
    <w:rsid w:val="00A85F81"/>
    <w:rsid w:val="00AB559B"/>
    <w:rsid w:val="00AD6AC7"/>
    <w:rsid w:val="00AD6D22"/>
    <w:rsid w:val="00AE0A3F"/>
    <w:rsid w:val="00AE286F"/>
    <w:rsid w:val="00AF3595"/>
    <w:rsid w:val="00AF6762"/>
    <w:rsid w:val="00B06A26"/>
    <w:rsid w:val="00B11FCA"/>
    <w:rsid w:val="00B22EE5"/>
    <w:rsid w:val="00B50E4F"/>
    <w:rsid w:val="00BA07E0"/>
    <w:rsid w:val="00BB362E"/>
    <w:rsid w:val="00BB5CFD"/>
    <w:rsid w:val="00BE3475"/>
    <w:rsid w:val="00C0658C"/>
    <w:rsid w:val="00C25ADA"/>
    <w:rsid w:val="00C56FB2"/>
    <w:rsid w:val="00C64465"/>
    <w:rsid w:val="00C67E61"/>
    <w:rsid w:val="00C81B5A"/>
    <w:rsid w:val="00C86736"/>
    <w:rsid w:val="00CA0ED2"/>
    <w:rsid w:val="00CB5DCB"/>
    <w:rsid w:val="00CC5BE5"/>
    <w:rsid w:val="00D01BA3"/>
    <w:rsid w:val="00D05CFD"/>
    <w:rsid w:val="00D2079A"/>
    <w:rsid w:val="00D61252"/>
    <w:rsid w:val="00D85E81"/>
    <w:rsid w:val="00DA1FC1"/>
    <w:rsid w:val="00DA7FD2"/>
    <w:rsid w:val="00DD2573"/>
    <w:rsid w:val="00DE023D"/>
    <w:rsid w:val="00DF4508"/>
    <w:rsid w:val="00DF6FC1"/>
    <w:rsid w:val="00DF76E5"/>
    <w:rsid w:val="00E111A5"/>
    <w:rsid w:val="00E21138"/>
    <w:rsid w:val="00E31FC7"/>
    <w:rsid w:val="00E40013"/>
    <w:rsid w:val="00E51D4E"/>
    <w:rsid w:val="00E57854"/>
    <w:rsid w:val="00E61D15"/>
    <w:rsid w:val="00E65BBD"/>
    <w:rsid w:val="00E77E4E"/>
    <w:rsid w:val="00E82EBD"/>
    <w:rsid w:val="00EA33E5"/>
    <w:rsid w:val="00EB75C5"/>
    <w:rsid w:val="00F152E8"/>
    <w:rsid w:val="00F21070"/>
    <w:rsid w:val="00F36AB3"/>
    <w:rsid w:val="00F36E70"/>
    <w:rsid w:val="00F4351B"/>
    <w:rsid w:val="00F52DDD"/>
    <w:rsid w:val="00F708E5"/>
    <w:rsid w:val="00F7186D"/>
    <w:rsid w:val="00F8013E"/>
    <w:rsid w:val="00FA3B82"/>
    <w:rsid w:val="00FC79B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iPriority w:val="99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iPriority w:val="99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3F08-E7CC-42E9-AD36-DD2AB1AE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Maycow</cp:lastModifiedBy>
  <cp:revision>2</cp:revision>
  <cp:lastPrinted>2020-02-19T16:35:00Z</cp:lastPrinted>
  <dcterms:created xsi:type="dcterms:W3CDTF">2020-03-24T17:40:00Z</dcterms:created>
  <dcterms:modified xsi:type="dcterms:W3CDTF">2020-03-24T17:40:00Z</dcterms:modified>
</cp:coreProperties>
</file>