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05" w:rsidRDefault="00132605" w:rsidP="00C95B2C">
      <w:pPr>
        <w:tabs>
          <w:tab w:val="left" w:pos="2552"/>
        </w:tabs>
        <w:snapToGrid w:val="0"/>
        <w:ind w:right="-1"/>
        <w:jc w:val="center"/>
        <w:outlineLvl w:val="0"/>
        <w:rPr>
          <w:rFonts w:ascii="Book Antiqua" w:hAnsi="Book Antiqua"/>
          <w:b/>
          <w:sz w:val="22"/>
          <w:szCs w:val="22"/>
        </w:rPr>
      </w:pPr>
    </w:p>
    <w:p w:rsidR="00132605" w:rsidRDefault="00132605" w:rsidP="00C95B2C">
      <w:pPr>
        <w:tabs>
          <w:tab w:val="left" w:pos="2552"/>
        </w:tabs>
        <w:snapToGrid w:val="0"/>
        <w:ind w:right="-1"/>
        <w:jc w:val="center"/>
        <w:outlineLvl w:val="0"/>
        <w:rPr>
          <w:rFonts w:ascii="Book Antiqua" w:hAnsi="Book Antiqua"/>
          <w:b/>
          <w:sz w:val="22"/>
          <w:szCs w:val="22"/>
        </w:rPr>
      </w:pPr>
    </w:p>
    <w:p w:rsidR="00132605" w:rsidRDefault="00132605" w:rsidP="00C95B2C">
      <w:pPr>
        <w:tabs>
          <w:tab w:val="left" w:pos="2552"/>
        </w:tabs>
        <w:snapToGrid w:val="0"/>
        <w:ind w:right="-1"/>
        <w:jc w:val="center"/>
        <w:outlineLvl w:val="0"/>
        <w:rPr>
          <w:rFonts w:ascii="Book Antiqua" w:hAnsi="Book Antiqua"/>
          <w:b/>
          <w:sz w:val="22"/>
          <w:szCs w:val="22"/>
        </w:rPr>
      </w:pPr>
    </w:p>
    <w:p w:rsidR="00CD5E4E" w:rsidRPr="00132605" w:rsidRDefault="00CD5E4E" w:rsidP="00C95B2C">
      <w:pPr>
        <w:tabs>
          <w:tab w:val="left" w:pos="2552"/>
        </w:tabs>
        <w:snapToGrid w:val="0"/>
        <w:ind w:right="-1"/>
        <w:jc w:val="center"/>
        <w:outlineLvl w:val="0"/>
        <w:rPr>
          <w:rFonts w:ascii="Book Antiqua" w:hAnsi="Book Antiqua"/>
          <w:b/>
          <w:sz w:val="22"/>
          <w:szCs w:val="22"/>
        </w:rPr>
      </w:pPr>
      <w:r w:rsidRPr="00132605">
        <w:rPr>
          <w:rFonts w:ascii="Book Antiqua" w:hAnsi="Book Antiqua"/>
          <w:b/>
          <w:sz w:val="22"/>
          <w:szCs w:val="22"/>
        </w:rPr>
        <w:t>RECIBO DE EDITAL</w:t>
      </w:r>
    </w:p>
    <w:p w:rsidR="00CD5E4E" w:rsidRPr="00132605" w:rsidRDefault="00CD5E4E" w:rsidP="00C95B2C">
      <w:pPr>
        <w:tabs>
          <w:tab w:val="left" w:pos="2552"/>
        </w:tabs>
        <w:snapToGrid w:val="0"/>
        <w:ind w:right="-1"/>
        <w:jc w:val="center"/>
        <w:outlineLvl w:val="0"/>
        <w:rPr>
          <w:rFonts w:ascii="Book Antiqua" w:hAnsi="Book Antiqua"/>
          <w:sz w:val="22"/>
          <w:szCs w:val="22"/>
        </w:rPr>
      </w:pPr>
    </w:p>
    <w:tbl>
      <w:tblPr>
        <w:tblW w:w="100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694"/>
        <w:gridCol w:w="2844"/>
        <w:gridCol w:w="2804"/>
      </w:tblGrid>
      <w:tr w:rsidR="00CD5E4E" w:rsidRPr="00132605">
        <w:trPr>
          <w:cantSplit/>
        </w:trPr>
        <w:tc>
          <w:tcPr>
            <w:tcW w:w="10043" w:type="dxa"/>
            <w:gridSpan w:val="4"/>
          </w:tcPr>
          <w:p w:rsidR="00CD5E4E" w:rsidRPr="00132605" w:rsidRDefault="00CD5E4E" w:rsidP="00C95B2C">
            <w:pPr>
              <w:tabs>
                <w:tab w:val="left" w:pos="2552"/>
              </w:tabs>
              <w:snapToGrid w:val="0"/>
              <w:ind w:right="-1"/>
              <w:jc w:val="center"/>
              <w:outlineLvl w:val="0"/>
              <w:rPr>
                <w:rFonts w:ascii="Book Antiqua" w:hAnsi="Book Antiqua"/>
                <w:b/>
                <w:sz w:val="22"/>
                <w:szCs w:val="22"/>
              </w:rPr>
            </w:pPr>
          </w:p>
          <w:p w:rsidR="00CD5E4E" w:rsidRPr="00132605" w:rsidRDefault="00CD5E4E" w:rsidP="00C95B2C">
            <w:pPr>
              <w:tabs>
                <w:tab w:val="left" w:pos="2552"/>
              </w:tabs>
              <w:snapToGrid w:val="0"/>
              <w:ind w:right="-1"/>
              <w:jc w:val="center"/>
              <w:outlineLvl w:val="0"/>
              <w:rPr>
                <w:rFonts w:ascii="Book Antiqua" w:hAnsi="Book Antiqua"/>
                <w:b/>
                <w:sz w:val="22"/>
                <w:szCs w:val="22"/>
              </w:rPr>
            </w:pPr>
            <w:r w:rsidRPr="00132605">
              <w:rPr>
                <w:rFonts w:ascii="Book Antiqua" w:hAnsi="Book Antiqua"/>
                <w:b/>
                <w:sz w:val="22"/>
                <w:szCs w:val="22"/>
              </w:rPr>
              <w:t xml:space="preserve">PREFEITURA MUNICIPAL DE </w:t>
            </w:r>
            <w:r w:rsidR="00512A4A" w:rsidRPr="00132605">
              <w:rPr>
                <w:rFonts w:ascii="Book Antiqua" w:hAnsi="Book Antiqua"/>
                <w:b/>
                <w:sz w:val="22"/>
                <w:szCs w:val="22"/>
              </w:rPr>
              <w:t>PIRAÚBA</w:t>
            </w:r>
          </w:p>
          <w:p w:rsidR="00CD5E4E" w:rsidRPr="00132605" w:rsidRDefault="00CD5E4E" w:rsidP="00C95B2C">
            <w:pPr>
              <w:tabs>
                <w:tab w:val="left" w:pos="2552"/>
              </w:tabs>
              <w:snapToGrid w:val="0"/>
              <w:ind w:right="-1"/>
              <w:jc w:val="center"/>
              <w:outlineLvl w:val="0"/>
              <w:rPr>
                <w:rFonts w:ascii="Book Antiqua" w:hAnsi="Book Antiqua"/>
                <w:b/>
                <w:sz w:val="22"/>
                <w:szCs w:val="22"/>
              </w:rPr>
            </w:pPr>
          </w:p>
        </w:tc>
      </w:tr>
      <w:tr w:rsidR="00CD5E4E" w:rsidRPr="00132605">
        <w:trPr>
          <w:cantSplit/>
        </w:trPr>
        <w:tc>
          <w:tcPr>
            <w:tcW w:w="10043" w:type="dxa"/>
            <w:gridSpan w:val="4"/>
          </w:tcPr>
          <w:p w:rsidR="00CD5E4E" w:rsidRPr="00132605" w:rsidRDefault="00CD5E4E" w:rsidP="00C95B2C">
            <w:pPr>
              <w:tabs>
                <w:tab w:val="left" w:pos="2552"/>
              </w:tabs>
              <w:snapToGrid w:val="0"/>
              <w:ind w:right="-1"/>
              <w:jc w:val="center"/>
              <w:outlineLvl w:val="0"/>
              <w:rPr>
                <w:rFonts w:ascii="Book Antiqua" w:hAnsi="Book Antiqua"/>
                <w:b/>
                <w:sz w:val="22"/>
                <w:szCs w:val="22"/>
              </w:rPr>
            </w:pPr>
          </w:p>
          <w:p w:rsidR="00CD5E4E" w:rsidRPr="0031454D" w:rsidRDefault="00622015" w:rsidP="00C95B2C">
            <w:pPr>
              <w:tabs>
                <w:tab w:val="left" w:pos="2552"/>
              </w:tabs>
              <w:snapToGrid w:val="0"/>
              <w:ind w:right="-1"/>
              <w:jc w:val="center"/>
              <w:outlineLvl w:val="0"/>
              <w:rPr>
                <w:rStyle w:val="nfase"/>
                <w:rFonts w:ascii="Book Antiqua" w:hAnsi="Book Antiqua"/>
                <w:sz w:val="22"/>
                <w:szCs w:val="22"/>
              </w:rPr>
            </w:pPr>
            <w:r w:rsidRPr="0031454D">
              <w:rPr>
                <w:rFonts w:ascii="Book Antiqua" w:hAnsi="Book Antiqua"/>
                <w:b/>
                <w:sz w:val="22"/>
                <w:szCs w:val="22"/>
              </w:rPr>
              <w:t>Edital PREG</w:t>
            </w:r>
            <w:r w:rsidR="001A17DB" w:rsidRPr="0031454D">
              <w:rPr>
                <w:rFonts w:ascii="Book Antiqua" w:hAnsi="Book Antiqua"/>
                <w:b/>
                <w:sz w:val="22"/>
                <w:szCs w:val="22"/>
              </w:rPr>
              <w:t>ÃO</w:t>
            </w:r>
            <w:r w:rsidR="0031454D">
              <w:rPr>
                <w:rFonts w:ascii="Book Antiqua" w:hAnsi="Book Antiqua"/>
                <w:b/>
                <w:sz w:val="22"/>
                <w:szCs w:val="22"/>
              </w:rPr>
              <w:t xml:space="preserve"> PRESENCIAL </w:t>
            </w:r>
            <w:r w:rsidRPr="0031454D">
              <w:rPr>
                <w:rFonts w:ascii="Book Antiqua" w:hAnsi="Book Antiqua"/>
                <w:b/>
                <w:sz w:val="22"/>
                <w:szCs w:val="22"/>
              </w:rPr>
              <w:t xml:space="preserve">n° </w:t>
            </w:r>
            <w:r w:rsidR="0031454D">
              <w:rPr>
                <w:rFonts w:ascii="Book Antiqua" w:hAnsi="Book Antiqua"/>
                <w:b/>
                <w:sz w:val="22"/>
                <w:szCs w:val="22"/>
              </w:rPr>
              <w:t>004</w:t>
            </w:r>
            <w:r w:rsidR="00237E55" w:rsidRPr="0031454D">
              <w:rPr>
                <w:rFonts w:ascii="Book Antiqua" w:hAnsi="Book Antiqua"/>
                <w:b/>
                <w:sz w:val="22"/>
                <w:szCs w:val="22"/>
              </w:rPr>
              <w:t>/</w:t>
            </w:r>
            <w:r w:rsidR="00EE1052" w:rsidRPr="0031454D">
              <w:rPr>
                <w:rFonts w:ascii="Book Antiqua" w:hAnsi="Book Antiqua"/>
                <w:b/>
                <w:sz w:val="22"/>
                <w:szCs w:val="22"/>
              </w:rPr>
              <w:t>2021</w:t>
            </w:r>
            <w:r w:rsidRPr="0031454D">
              <w:rPr>
                <w:rFonts w:ascii="Book Antiqua" w:hAnsi="Book Antiqua"/>
                <w:b/>
                <w:sz w:val="22"/>
                <w:szCs w:val="22"/>
              </w:rPr>
              <w:t xml:space="preserve"> – PRC nº</w:t>
            </w:r>
            <w:r w:rsidR="00237E55" w:rsidRPr="0031454D">
              <w:rPr>
                <w:rFonts w:ascii="Book Antiqua" w:hAnsi="Book Antiqua"/>
                <w:b/>
                <w:sz w:val="22"/>
                <w:szCs w:val="22"/>
              </w:rPr>
              <w:t xml:space="preserve"> 0</w:t>
            </w:r>
            <w:r w:rsidR="0031454D">
              <w:rPr>
                <w:rFonts w:ascii="Book Antiqua" w:hAnsi="Book Antiqua"/>
                <w:b/>
                <w:sz w:val="22"/>
                <w:szCs w:val="22"/>
              </w:rPr>
              <w:t>58</w:t>
            </w:r>
            <w:r w:rsidR="00CD5E4E" w:rsidRPr="0031454D">
              <w:rPr>
                <w:rFonts w:ascii="Book Antiqua" w:hAnsi="Book Antiqua"/>
                <w:b/>
                <w:sz w:val="22"/>
                <w:szCs w:val="22"/>
              </w:rPr>
              <w:t>/</w:t>
            </w:r>
            <w:r w:rsidR="001A17DB" w:rsidRPr="0031454D">
              <w:rPr>
                <w:rFonts w:ascii="Book Antiqua" w:hAnsi="Book Antiqua"/>
                <w:b/>
                <w:sz w:val="22"/>
                <w:szCs w:val="22"/>
              </w:rPr>
              <w:t>20</w:t>
            </w:r>
            <w:r w:rsidR="00EE1052" w:rsidRPr="0031454D">
              <w:rPr>
                <w:rFonts w:ascii="Book Antiqua" w:hAnsi="Book Antiqua"/>
                <w:b/>
                <w:sz w:val="22"/>
                <w:szCs w:val="22"/>
              </w:rPr>
              <w:t>21</w:t>
            </w:r>
          </w:p>
          <w:p w:rsidR="00CD5E4E" w:rsidRPr="00132605" w:rsidRDefault="00CD5E4E" w:rsidP="00C95B2C">
            <w:pPr>
              <w:tabs>
                <w:tab w:val="left" w:pos="2552"/>
              </w:tabs>
              <w:snapToGrid w:val="0"/>
              <w:ind w:right="-1"/>
              <w:jc w:val="center"/>
              <w:outlineLvl w:val="0"/>
              <w:rPr>
                <w:rFonts w:ascii="Book Antiqua" w:hAnsi="Book Antiqua"/>
                <w:b/>
                <w:sz w:val="22"/>
                <w:szCs w:val="22"/>
              </w:rPr>
            </w:pPr>
          </w:p>
        </w:tc>
      </w:tr>
      <w:tr w:rsidR="00CD5E4E" w:rsidRPr="00132605">
        <w:tc>
          <w:tcPr>
            <w:tcW w:w="10043" w:type="dxa"/>
            <w:gridSpan w:val="4"/>
          </w:tcPr>
          <w:p w:rsidR="00CD5E4E" w:rsidRPr="00132605" w:rsidRDefault="00CD5E4E" w:rsidP="00C95B2C">
            <w:pPr>
              <w:tabs>
                <w:tab w:val="left" w:pos="2552"/>
              </w:tabs>
              <w:snapToGrid w:val="0"/>
              <w:ind w:right="-1"/>
              <w:jc w:val="center"/>
              <w:outlineLvl w:val="0"/>
              <w:rPr>
                <w:rFonts w:ascii="Book Antiqua" w:hAnsi="Book Antiqua"/>
                <w:sz w:val="22"/>
                <w:szCs w:val="22"/>
              </w:rPr>
            </w:pPr>
            <w:r w:rsidRPr="00132605">
              <w:rPr>
                <w:rFonts w:ascii="Book Antiqua" w:hAnsi="Book Antiqua"/>
                <w:sz w:val="22"/>
                <w:szCs w:val="22"/>
              </w:rPr>
              <w:t>Razão Social:</w:t>
            </w:r>
          </w:p>
          <w:p w:rsidR="00CD5E4E" w:rsidRPr="00132605" w:rsidRDefault="00CD5E4E" w:rsidP="00C95B2C">
            <w:pPr>
              <w:tabs>
                <w:tab w:val="left" w:pos="2552"/>
              </w:tabs>
              <w:snapToGrid w:val="0"/>
              <w:ind w:right="-1"/>
              <w:jc w:val="center"/>
              <w:outlineLvl w:val="0"/>
              <w:rPr>
                <w:rFonts w:ascii="Book Antiqua" w:hAnsi="Book Antiqua"/>
                <w:sz w:val="22"/>
                <w:szCs w:val="22"/>
              </w:rPr>
            </w:pPr>
          </w:p>
          <w:p w:rsidR="00CD5E4E" w:rsidRPr="00132605" w:rsidRDefault="00CD5E4E" w:rsidP="00C95B2C">
            <w:pPr>
              <w:tabs>
                <w:tab w:val="left" w:pos="2552"/>
              </w:tabs>
              <w:snapToGrid w:val="0"/>
              <w:ind w:right="-1"/>
              <w:jc w:val="center"/>
              <w:outlineLvl w:val="0"/>
              <w:rPr>
                <w:rFonts w:ascii="Book Antiqua" w:hAnsi="Book Antiqua"/>
                <w:sz w:val="22"/>
                <w:szCs w:val="22"/>
              </w:rPr>
            </w:pPr>
          </w:p>
        </w:tc>
      </w:tr>
      <w:tr w:rsidR="00CD5E4E" w:rsidRPr="00132605">
        <w:tc>
          <w:tcPr>
            <w:tcW w:w="4395" w:type="dxa"/>
            <w:gridSpan w:val="2"/>
          </w:tcPr>
          <w:p w:rsidR="00CD5E4E" w:rsidRPr="00132605" w:rsidRDefault="00CD5E4E" w:rsidP="00C95B2C">
            <w:pPr>
              <w:tabs>
                <w:tab w:val="left" w:pos="2552"/>
              </w:tabs>
              <w:snapToGrid w:val="0"/>
              <w:ind w:right="-1"/>
              <w:jc w:val="center"/>
              <w:outlineLvl w:val="0"/>
              <w:rPr>
                <w:rFonts w:ascii="Book Antiqua" w:hAnsi="Book Antiqua"/>
                <w:sz w:val="22"/>
                <w:szCs w:val="22"/>
              </w:rPr>
            </w:pPr>
            <w:r w:rsidRPr="00132605">
              <w:rPr>
                <w:rFonts w:ascii="Book Antiqua" w:hAnsi="Book Antiqua"/>
                <w:sz w:val="22"/>
                <w:szCs w:val="22"/>
              </w:rPr>
              <w:t>Endereço:</w:t>
            </w:r>
          </w:p>
          <w:p w:rsidR="00CD5E4E" w:rsidRPr="00132605" w:rsidRDefault="00CD5E4E" w:rsidP="00C95B2C">
            <w:pPr>
              <w:tabs>
                <w:tab w:val="left" w:pos="2552"/>
              </w:tabs>
              <w:snapToGrid w:val="0"/>
              <w:ind w:right="-1"/>
              <w:jc w:val="center"/>
              <w:outlineLvl w:val="0"/>
              <w:rPr>
                <w:rFonts w:ascii="Book Antiqua" w:hAnsi="Book Antiqua"/>
                <w:sz w:val="22"/>
                <w:szCs w:val="22"/>
              </w:rPr>
            </w:pPr>
          </w:p>
          <w:p w:rsidR="00CD5E4E" w:rsidRPr="00132605" w:rsidRDefault="00CD5E4E" w:rsidP="00C95B2C">
            <w:pPr>
              <w:tabs>
                <w:tab w:val="left" w:pos="2552"/>
              </w:tabs>
              <w:snapToGrid w:val="0"/>
              <w:ind w:right="-1"/>
              <w:jc w:val="center"/>
              <w:outlineLvl w:val="0"/>
              <w:rPr>
                <w:rFonts w:ascii="Book Antiqua" w:hAnsi="Book Antiqua"/>
                <w:sz w:val="22"/>
                <w:szCs w:val="22"/>
              </w:rPr>
            </w:pPr>
          </w:p>
          <w:p w:rsidR="00CD5E4E" w:rsidRPr="00132605" w:rsidRDefault="00CD5E4E" w:rsidP="00C95B2C">
            <w:pPr>
              <w:tabs>
                <w:tab w:val="left" w:pos="2552"/>
              </w:tabs>
              <w:snapToGrid w:val="0"/>
              <w:ind w:right="-1"/>
              <w:jc w:val="center"/>
              <w:outlineLvl w:val="0"/>
              <w:rPr>
                <w:rFonts w:ascii="Book Antiqua" w:hAnsi="Book Antiqua"/>
                <w:sz w:val="22"/>
                <w:szCs w:val="22"/>
              </w:rPr>
            </w:pPr>
          </w:p>
        </w:tc>
        <w:tc>
          <w:tcPr>
            <w:tcW w:w="2844" w:type="dxa"/>
          </w:tcPr>
          <w:p w:rsidR="00CD5E4E" w:rsidRPr="00132605" w:rsidRDefault="00CD5E4E" w:rsidP="00C95B2C">
            <w:pPr>
              <w:tabs>
                <w:tab w:val="left" w:pos="2552"/>
              </w:tabs>
              <w:snapToGrid w:val="0"/>
              <w:ind w:right="-1"/>
              <w:jc w:val="center"/>
              <w:outlineLvl w:val="0"/>
              <w:rPr>
                <w:rFonts w:ascii="Book Antiqua" w:hAnsi="Book Antiqua"/>
                <w:sz w:val="22"/>
                <w:szCs w:val="22"/>
              </w:rPr>
            </w:pPr>
            <w:r w:rsidRPr="00132605">
              <w:rPr>
                <w:rFonts w:ascii="Book Antiqua" w:hAnsi="Book Antiqua"/>
                <w:sz w:val="22"/>
                <w:szCs w:val="22"/>
              </w:rPr>
              <w:t>Fone:</w:t>
            </w:r>
          </w:p>
        </w:tc>
        <w:tc>
          <w:tcPr>
            <w:tcW w:w="2804" w:type="dxa"/>
          </w:tcPr>
          <w:p w:rsidR="00CD5E4E" w:rsidRPr="00132605" w:rsidRDefault="00CD5E4E" w:rsidP="00C95B2C">
            <w:pPr>
              <w:tabs>
                <w:tab w:val="left" w:pos="2552"/>
              </w:tabs>
              <w:snapToGrid w:val="0"/>
              <w:ind w:right="-1"/>
              <w:jc w:val="center"/>
              <w:outlineLvl w:val="0"/>
              <w:rPr>
                <w:rFonts w:ascii="Book Antiqua" w:hAnsi="Book Antiqua"/>
                <w:sz w:val="22"/>
                <w:szCs w:val="22"/>
              </w:rPr>
            </w:pPr>
            <w:r w:rsidRPr="00132605">
              <w:rPr>
                <w:rFonts w:ascii="Book Antiqua" w:hAnsi="Book Antiqua"/>
                <w:sz w:val="22"/>
                <w:szCs w:val="22"/>
              </w:rPr>
              <w:t>Fax:</w:t>
            </w:r>
          </w:p>
        </w:tc>
      </w:tr>
      <w:tr w:rsidR="00CD5E4E" w:rsidRPr="00132605">
        <w:tc>
          <w:tcPr>
            <w:tcW w:w="1701" w:type="dxa"/>
          </w:tcPr>
          <w:p w:rsidR="00CD5E4E" w:rsidRPr="00132605" w:rsidRDefault="00CD5E4E" w:rsidP="00C95B2C">
            <w:pPr>
              <w:tabs>
                <w:tab w:val="left" w:pos="2552"/>
              </w:tabs>
              <w:snapToGrid w:val="0"/>
              <w:ind w:right="-1"/>
              <w:jc w:val="center"/>
              <w:outlineLvl w:val="0"/>
              <w:rPr>
                <w:rFonts w:ascii="Book Antiqua" w:hAnsi="Book Antiqua"/>
                <w:sz w:val="22"/>
                <w:szCs w:val="22"/>
              </w:rPr>
            </w:pPr>
            <w:r w:rsidRPr="00132605">
              <w:rPr>
                <w:rFonts w:ascii="Book Antiqua" w:hAnsi="Book Antiqua"/>
                <w:sz w:val="22"/>
                <w:szCs w:val="22"/>
              </w:rPr>
              <w:t>Data:</w:t>
            </w:r>
          </w:p>
          <w:p w:rsidR="00CD5E4E" w:rsidRPr="00132605" w:rsidRDefault="00CD5E4E" w:rsidP="00C95B2C">
            <w:pPr>
              <w:tabs>
                <w:tab w:val="left" w:pos="2552"/>
              </w:tabs>
              <w:snapToGrid w:val="0"/>
              <w:ind w:right="-1"/>
              <w:jc w:val="center"/>
              <w:outlineLvl w:val="0"/>
              <w:rPr>
                <w:rFonts w:ascii="Book Antiqua" w:hAnsi="Book Antiqua"/>
                <w:sz w:val="22"/>
                <w:szCs w:val="22"/>
              </w:rPr>
            </w:pPr>
          </w:p>
          <w:p w:rsidR="00CD5E4E" w:rsidRPr="00132605" w:rsidRDefault="00CD5E4E" w:rsidP="00C95B2C">
            <w:pPr>
              <w:tabs>
                <w:tab w:val="left" w:pos="2552"/>
              </w:tabs>
              <w:snapToGrid w:val="0"/>
              <w:ind w:right="-1"/>
              <w:jc w:val="center"/>
              <w:outlineLvl w:val="0"/>
              <w:rPr>
                <w:rFonts w:ascii="Book Antiqua" w:hAnsi="Book Antiqua"/>
                <w:sz w:val="22"/>
                <w:szCs w:val="22"/>
              </w:rPr>
            </w:pPr>
          </w:p>
          <w:p w:rsidR="00CD5E4E" w:rsidRPr="00132605" w:rsidRDefault="00CD5E4E" w:rsidP="00C95B2C">
            <w:pPr>
              <w:tabs>
                <w:tab w:val="left" w:pos="2552"/>
              </w:tabs>
              <w:snapToGrid w:val="0"/>
              <w:ind w:right="-1"/>
              <w:jc w:val="center"/>
              <w:outlineLvl w:val="0"/>
              <w:rPr>
                <w:rFonts w:ascii="Book Antiqua" w:hAnsi="Book Antiqua"/>
                <w:sz w:val="22"/>
                <w:szCs w:val="22"/>
              </w:rPr>
            </w:pPr>
          </w:p>
        </w:tc>
        <w:tc>
          <w:tcPr>
            <w:tcW w:w="5538" w:type="dxa"/>
            <w:gridSpan w:val="2"/>
          </w:tcPr>
          <w:p w:rsidR="00CD5E4E" w:rsidRPr="00132605" w:rsidRDefault="00CD5E4E" w:rsidP="00C95B2C">
            <w:pPr>
              <w:tabs>
                <w:tab w:val="left" w:pos="2552"/>
              </w:tabs>
              <w:snapToGrid w:val="0"/>
              <w:ind w:right="-1"/>
              <w:jc w:val="center"/>
              <w:outlineLvl w:val="0"/>
              <w:rPr>
                <w:rFonts w:ascii="Book Antiqua" w:hAnsi="Book Antiqua"/>
                <w:sz w:val="22"/>
                <w:szCs w:val="22"/>
              </w:rPr>
            </w:pPr>
            <w:r w:rsidRPr="00132605">
              <w:rPr>
                <w:rFonts w:ascii="Book Antiqua" w:hAnsi="Book Antiqua"/>
                <w:sz w:val="22"/>
                <w:szCs w:val="22"/>
              </w:rPr>
              <w:t>Recebido e Conferido por:</w:t>
            </w:r>
          </w:p>
        </w:tc>
        <w:tc>
          <w:tcPr>
            <w:tcW w:w="2804" w:type="dxa"/>
          </w:tcPr>
          <w:p w:rsidR="00CD5E4E" w:rsidRPr="00132605" w:rsidRDefault="00CD5E4E" w:rsidP="00C95B2C">
            <w:pPr>
              <w:tabs>
                <w:tab w:val="left" w:pos="2552"/>
              </w:tabs>
              <w:snapToGrid w:val="0"/>
              <w:ind w:right="-1"/>
              <w:jc w:val="center"/>
              <w:outlineLvl w:val="0"/>
              <w:rPr>
                <w:rFonts w:ascii="Book Antiqua" w:hAnsi="Book Antiqua"/>
                <w:sz w:val="22"/>
                <w:szCs w:val="22"/>
              </w:rPr>
            </w:pPr>
            <w:r w:rsidRPr="00132605">
              <w:rPr>
                <w:rFonts w:ascii="Book Antiqua" w:hAnsi="Book Antiqua"/>
                <w:sz w:val="22"/>
                <w:szCs w:val="22"/>
              </w:rPr>
              <w:t>Rubrica:</w:t>
            </w:r>
          </w:p>
        </w:tc>
      </w:tr>
    </w:tbl>
    <w:p w:rsidR="00CD5E4E" w:rsidRPr="00132605" w:rsidRDefault="00CD5E4E" w:rsidP="00C95B2C">
      <w:pPr>
        <w:tabs>
          <w:tab w:val="left" w:pos="2552"/>
        </w:tabs>
        <w:snapToGrid w:val="0"/>
        <w:ind w:left="1701" w:right="-1"/>
        <w:jc w:val="center"/>
        <w:outlineLvl w:val="0"/>
        <w:rPr>
          <w:rFonts w:ascii="Book Antiqua" w:hAnsi="Book Antiqua"/>
          <w:sz w:val="22"/>
          <w:szCs w:val="22"/>
        </w:rPr>
      </w:pPr>
    </w:p>
    <w:p w:rsidR="00CD5E4E" w:rsidRPr="00132605" w:rsidRDefault="00CD5E4E" w:rsidP="00293DEF">
      <w:pPr>
        <w:tabs>
          <w:tab w:val="left" w:pos="3402"/>
        </w:tabs>
        <w:outlineLvl w:val="0"/>
        <w:rPr>
          <w:rFonts w:ascii="Book Antiqua" w:hAnsi="Book Antiqua"/>
          <w:b/>
          <w:sz w:val="22"/>
          <w:szCs w:val="22"/>
        </w:rPr>
      </w:pPr>
      <w:r w:rsidRPr="00132605">
        <w:rPr>
          <w:rFonts w:ascii="Book Antiqua" w:hAnsi="Book Antiqua"/>
          <w:b/>
          <w:sz w:val="22"/>
          <w:szCs w:val="22"/>
        </w:rPr>
        <w:t xml:space="preserve">Este recibo deverá ser preenchido e enviado para o Fax (32) </w:t>
      </w:r>
      <w:r w:rsidR="00512A4A" w:rsidRPr="00132605">
        <w:rPr>
          <w:rFonts w:ascii="Book Antiqua" w:hAnsi="Book Antiqua"/>
          <w:b/>
          <w:sz w:val="22"/>
          <w:szCs w:val="22"/>
        </w:rPr>
        <w:t>3573-1575</w:t>
      </w:r>
      <w:r w:rsidR="00293DEF" w:rsidRPr="00132605">
        <w:rPr>
          <w:rFonts w:ascii="Book Antiqua" w:hAnsi="Book Antiqua"/>
          <w:b/>
          <w:sz w:val="22"/>
          <w:szCs w:val="22"/>
        </w:rPr>
        <w:t>, por e-mail: compraspirauba@hotmail.com</w:t>
      </w:r>
      <w:r w:rsidRPr="00132605">
        <w:rPr>
          <w:rFonts w:ascii="Book Antiqua" w:hAnsi="Book Antiqua"/>
          <w:b/>
          <w:sz w:val="22"/>
          <w:szCs w:val="22"/>
        </w:rPr>
        <w:t xml:space="preserve"> ou entregue na própria Prefeitura de </w:t>
      </w:r>
      <w:r w:rsidR="00512A4A" w:rsidRPr="00132605">
        <w:rPr>
          <w:rFonts w:ascii="Book Antiqua" w:hAnsi="Book Antiqua"/>
          <w:b/>
          <w:sz w:val="22"/>
          <w:szCs w:val="22"/>
        </w:rPr>
        <w:t>Piraúba</w:t>
      </w:r>
      <w:r w:rsidRPr="00132605">
        <w:rPr>
          <w:rFonts w:ascii="Book Antiqua" w:hAnsi="Book Antiqua"/>
          <w:b/>
          <w:sz w:val="22"/>
          <w:szCs w:val="22"/>
        </w:rPr>
        <w:t xml:space="preserve"> (Setor de Licitações Pregão)</w:t>
      </w:r>
      <w:r w:rsidR="002500D1" w:rsidRPr="00132605">
        <w:rPr>
          <w:rFonts w:ascii="Book Antiqua" w:hAnsi="Book Antiqua"/>
          <w:b/>
          <w:sz w:val="22"/>
          <w:szCs w:val="22"/>
        </w:rPr>
        <w:t>.</w:t>
      </w:r>
    </w:p>
    <w:p w:rsidR="00C067A9" w:rsidRPr="00132605" w:rsidRDefault="00CD5E4E" w:rsidP="00C95B2C">
      <w:pPr>
        <w:tabs>
          <w:tab w:val="left" w:pos="3402"/>
        </w:tabs>
        <w:jc w:val="center"/>
        <w:outlineLvl w:val="0"/>
        <w:rPr>
          <w:rFonts w:ascii="Book Antiqua" w:hAnsi="Book Antiqua"/>
          <w:b/>
          <w:sz w:val="22"/>
          <w:szCs w:val="22"/>
        </w:rPr>
      </w:pPr>
      <w:r w:rsidRPr="00132605">
        <w:rPr>
          <w:rFonts w:ascii="Book Antiqua" w:hAnsi="Book Antiqua"/>
          <w:b/>
          <w:sz w:val="22"/>
          <w:szCs w:val="22"/>
        </w:rPr>
        <w:br w:type="page"/>
      </w:r>
    </w:p>
    <w:p w:rsidR="00CD5E4E" w:rsidRPr="00132605" w:rsidRDefault="0084132B" w:rsidP="00C95B2C">
      <w:pPr>
        <w:tabs>
          <w:tab w:val="left" w:pos="3402"/>
        </w:tabs>
        <w:jc w:val="center"/>
        <w:outlineLvl w:val="0"/>
        <w:rPr>
          <w:rFonts w:ascii="Book Antiqua" w:hAnsi="Book Antiqua"/>
          <w:b/>
          <w:sz w:val="22"/>
          <w:szCs w:val="22"/>
        </w:rPr>
      </w:pPr>
      <w:r w:rsidRPr="00132605">
        <w:rPr>
          <w:rFonts w:ascii="Book Antiqua" w:hAnsi="Book Antiqua"/>
          <w:b/>
          <w:sz w:val="22"/>
          <w:szCs w:val="22"/>
        </w:rPr>
        <w:lastRenderedPageBreak/>
        <w:t>MUNICÍPIO D</w:t>
      </w:r>
      <w:r w:rsidR="00CD5E4E" w:rsidRPr="00132605">
        <w:rPr>
          <w:rFonts w:ascii="Book Antiqua" w:hAnsi="Book Antiqua"/>
          <w:b/>
          <w:sz w:val="22"/>
          <w:szCs w:val="22"/>
        </w:rPr>
        <w:t xml:space="preserve">E </w:t>
      </w:r>
      <w:r w:rsidR="00512A4A" w:rsidRPr="00132605">
        <w:rPr>
          <w:rFonts w:ascii="Book Antiqua" w:hAnsi="Book Antiqua"/>
          <w:b/>
          <w:sz w:val="22"/>
          <w:szCs w:val="22"/>
        </w:rPr>
        <w:t>PIRAÚBA</w:t>
      </w:r>
    </w:p>
    <w:p w:rsidR="00FF49E1" w:rsidRPr="00132605" w:rsidRDefault="00FF49E1" w:rsidP="00C95B2C">
      <w:pPr>
        <w:tabs>
          <w:tab w:val="left" w:pos="3402"/>
        </w:tabs>
        <w:jc w:val="center"/>
        <w:outlineLvl w:val="0"/>
        <w:rPr>
          <w:rFonts w:ascii="Book Antiqua" w:hAnsi="Book Antiqua"/>
          <w:b/>
          <w:sz w:val="22"/>
          <w:szCs w:val="22"/>
        </w:rPr>
      </w:pPr>
    </w:p>
    <w:p w:rsidR="00CD5E4E" w:rsidRPr="0031454D" w:rsidRDefault="00CD5E4E" w:rsidP="00C95B2C">
      <w:pPr>
        <w:jc w:val="center"/>
        <w:outlineLvl w:val="0"/>
        <w:rPr>
          <w:rFonts w:ascii="Book Antiqua" w:hAnsi="Book Antiqua"/>
          <w:b/>
          <w:sz w:val="22"/>
          <w:szCs w:val="22"/>
        </w:rPr>
      </w:pPr>
      <w:r w:rsidRPr="0031454D">
        <w:rPr>
          <w:rFonts w:ascii="Book Antiqua" w:hAnsi="Book Antiqua"/>
          <w:b/>
          <w:sz w:val="22"/>
          <w:szCs w:val="22"/>
        </w:rPr>
        <w:t>PREG</w:t>
      </w:r>
      <w:r w:rsidR="00090F8D" w:rsidRPr="0031454D">
        <w:rPr>
          <w:rFonts w:ascii="Book Antiqua" w:hAnsi="Book Antiqua"/>
          <w:b/>
          <w:sz w:val="22"/>
          <w:szCs w:val="22"/>
        </w:rPr>
        <w:t>ÃO PRESENCIAL</w:t>
      </w:r>
      <w:r w:rsidRPr="0031454D">
        <w:rPr>
          <w:rFonts w:ascii="Book Antiqua" w:hAnsi="Book Antiqua"/>
          <w:b/>
          <w:sz w:val="22"/>
          <w:szCs w:val="22"/>
        </w:rPr>
        <w:t xml:space="preserve"> Nº </w:t>
      </w:r>
      <w:r w:rsidR="000C6FC6" w:rsidRPr="0031454D">
        <w:rPr>
          <w:rFonts w:ascii="Book Antiqua" w:hAnsi="Book Antiqua"/>
          <w:b/>
          <w:sz w:val="22"/>
          <w:szCs w:val="22"/>
        </w:rPr>
        <w:t>0</w:t>
      </w:r>
      <w:r w:rsidR="0031454D">
        <w:rPr>
          <w:rFonts w:ascii="Book Antiqua" w:hAnsi="Book Antiqua"/>
          <w:b/>
          <w:sz w:val="22"/>
          <w:szCs w:val="22"/>
        </w:rPr>
        <w:t>04</w:t>
      </w:r>
      <w:r w:rsidR="003F0E6D" w:rsidRPr="0031454D">
        <w:rPr>
          <w:rFonts w:ascii="Book Antiqua" w:hAnsi="Book Antiqua"/>
          <w:b/>
          <w:sz w:val="22"/>
          <w:szCs w:val="22"/>
        </w:rPr>
        <w:t>/</w:t>
      </w:r>
      <w:r w:rsidRPr="0031454D">
        <w:rPr>
          <w:rFonts w:ascii="Book Antiqua" w:hAnsi="Book Antiqua"/>
          <w:b/>
          <w:sz w:val="22"/>
          <w:szCs w:val="22"/>
        </w:rPr>
        <w:t>20</w:t>
      </w:r>
      <w:r w:rsidR="00EE1052" w:rsidRPr="0031454D">
        <w:rPr>
          <w:rFonts w:ascii="Book Antiqua" w:hAnsi="Book Antiqua"/>
          <w:b/>
          <w:sz w:val="22"/>
          <w:szCs w:val="22"/>
        </w:rPr>
        <w:t>2</w:t>
      </w:r>
      <w:r w:rsidR="00512A4A" w:rsidRPr="0031454D">
        <w:rPr>
          <w:rFonts w:ascii="Book Antiqua" w:hAnsi="Book Antiqua"/>
          <w:b/>
          <w:sz w:val="22"/>
          <w:szCs w:val="22"/>
        </w:rPr>
        <w:t>1</w:t>
      </w:r>
    </w:p>
    <w:p w:rsidR="00CD5E4E" w:rsidRPr="0031454D" w:rsidRDefault="00CD5E4E" w:rsidP="00C95B2C">
      <w:pPr>
        <w:jc w:val="center"/>
        <w:rPr>
          <w:rFonts w:ascii="Book Antiqua" w:hAnsi="Book Antiqua"/>
          <w:b/>
          <w:sz w:val="22"/>
          <w:szCs w:val="22"/>
        </w:rPr>
      </w:pPr>
      <w:r w:rsidRPr="0031454D">
        <w:rPr>
          <w:rFonts w:ascii="Book Antiqua" w:hAnsi="Book Antiqua"/>
          <w:b/>
          <w:sz w:val="22"/>
          <w:szCs w:val="22"/>
        </w:rPr>
        <w:t>PR</w:t>
      </w:r>
      <w:r w:rsidR="00090F8D" w:rsidRPr="0031454D">
        <w:rPr>
          <w:rFonts w:ascii="Book Antiqua" w:hAnsi="Book Antiqua"/>
          <w:b/>
          <w:sz w:val="22"/>
          <w:szCs w:val="22"/>
        </w:rPr>
        <w:t>O</w:t>
      </w:r>
      <w:r w:rsidRPr="0031454D">
        <w:rPr>
          <w:rFonts w:ascii="Book Antiqua" w:hAnsi="Book Antiqua"/>
          <w:b/>
          <w:sz w:val="22"/>
          <w:szCs w:val="22"/>
        </w:rPr>
        <w:t>C</w:t>
      </w:r>
      <w:r w:rsidR="00090F8D" w:rsidRPr="0031454D">
        <w:rPr>
          <w:rFonts w:ascii="Book Antiqua" w:hAnsi="Book Antiqua"/>
          <w:b/>
          <w:sz w:val="22"/>
          <w:szCs w:val="22"/>
        </w:rPr>
        <w:t>ESSO LICITATÓRIO</w:t>
      </w:r>
      <w:r w:rsidRPr="0031454D">
        <w:rPr>
          <w:rFonts w:ascii="Book Antiqua" w:hAnsi="Book Antiqua"/>
          <w:b/>
          <w:sz w:val="22"/>
          <w:szCs w:val="22"/>
        </w:rPr>
        <w:t xml:space="preserve"> Nº 0</w:t>
      </w:r>
      <w:r w:rsidR="0031454D">
        <w:rPr>
          <w:rFonts w:ascii="Book Antiqua" w:hAnsi="Book Antiqua"/>
          <w:b/>
          <w:sz w:val="22"/>
          <w:szCs w:val="22"/>
        </w:rPr>
        <w:t>58/</w:t>
      </w:r>
      <w:r w:rsidR="001A17DB" w:rsidRPr="0031454D">
        <w:rPr>
          <w:rFonts w:ascii="Book Antiqua" w:hAnsi="Book Antiqua"/>
          <w:b/>
          <w:sz w:val="22"/>
          <w:szCs w:val="22"/>
        </w:rPr>
        <w:t>20</w:t>
      </w:r>
      <w:r w:rsidR="00EE1052" w:rsidRPr="0031454D">
        <w:rPr>
          <w:rFonts w:ascii="Book Antiqua" w:hAnsi="Book Antiqua"/>
          <w:b/>
          <w:sz w:val="22"/>
          <w:szCs w:val="22"/>
        </w:rPr>
        <w:t>2</w:t>
      </w:r>
      <w:r w:rsidR="001A17DB" w:rsidRPr="0031454D">
        <w:rPr>
          <w:rFonts w:ascii="Book Antiqua" w:hAnsi="Book Antiqua"/>
          <w:b/>
          <w:sz w:val="22"/>
          <w:szCs w:val="22"/>
        </w:rPr>
        <w:t>1</w:t>
      </w:r>
    </w:p>
    <w:p w:rsidR="00CD5E4E" w:rsidRPr="00132605" w:rsidRDefault="00CD5E4E" w:rsidP="00C95B2C">
      <w:pPr>
        <w:jc w:val="center"/>
        <w:rPr>
          <w:rFonts w:ascii="Book Antiqua" w:hAnsi="Book Antiqua"/>
          <w:b/>
          <w:sz w:val="22"/>
          <w:szCs w:val="22"/>
        </w:rPr>
      </w:pPr>
    </w:p>
    <w:p w:rsidR="00136BCD" w:rsidRPr="00132605" w:rsidRDefault="00CD5E4E" w:rsidP="00C95B2C">
      <w:pPr>
        <w:jc w:val="center"/>
        <w:outlineLvl w:val="0"/>
        <w:rPr>
          <w:rFonts w:ascii="Book Antiqua" w:hAnsi="Book Antiqua"/>
          <w:b/>
          <w:sz w:val="22"/>
          <w:szCs w:val="22"/>
        </w:rPr>
      </w:pPr>
      <w:r w:rsidRPr="00132605">
        <w:rPr>
          <w:rFonts w:ascii="Book Antiqua" w:hAnsi="Book Antiqua"/>
          <w:b/>
          <w:sz w:val="22"/>
          <w:szCs w:val="22"/>
        </w:rPr>
        <w:t>E D I T A L</w:t>
      </w:r>
    </w:p>
    <w:p w:rsidR="000B3AE9" w:rsidRPr="00132605" w:rsidRDefault="000B3AE9" w:rsidP="00C95B2C">
      <w:pPr>
        <w:outlineLvl w:val="0"/>
        <w:rPr>
          <w:rFonts w:ascii="Book Antiqua" w:hAnsi="Book Antiqua"/>
          <w:b/>
          <w:sz w:val="22"/>
          <w:szCs w:val="22"/>
        </w:rPr>
      </w:pPr>
    </w:p>
    <w:p w:rsidR="00CD5E4E" w:rsidRPr="00132605" w:rsidRDefault="000C6FC6" w:rsidP="00C95B2C">
      <w:pPr>
        <w:outlineLvl w:val="0"/>
        <w:rPr>
          <w:rFonts w:ascii="Book Antiqua" w:hAnsi="Book Antiqua"/>
          <w:sz w:val="22"/>
          <w:szCs w:val="22"/>
        </w:rPr>
      </w:pPr>
      <w:r w:rsidRPr="00132605">
        <w:rPr>
          <w:rFonts w:ascii="Book Antiqua" w:hAnsi="Book Antiqua"/>
          <w:sz w:val="22"/>
          <w:szCs w:val="22"/>
        </w:rPr>
        <w:t xml:space="preserve">O Município </w:t>
      </w:r>
      <w:r w:rsidR="00CD5E4E" w:rsidRPr="00132605">
        <w:rPr>
          <w:rFonts w:ascii="Book Antiqua" w:hAnsi="Book Antiqua"/>
          <w:sz w:val="22"/>
          <w:szCs w:val="22"/>
        </w:rPr>
        <w:t xml:space="preserve">de </w:t>
      </w:r>
      <w:r w:rsidR="00512A4A" w:rsidRPr="00132605">
        <w:rPr>
          <w:rFonts w:ascii="Book Antiqua" w:hAnsi="Book Antiqua"/>
          <w:sz w:val="22"/>
          <w:szCs w:val="22"/>
        </w:rPr>
        <w:t>Piraúba</w:t>
      </w:r>
      <w:r w:rsidR="00CD5E4E" w:rsidRPr="00132605">
        <w:rPr>
          <w:rFonts w:ascii="Book Antiqua" w:hAnsi="Book Antiqua"/>
          <w:sz w:val="22"/>
          <w:szCs w:val="22"/>
        </w:rPr>
        <w:t>, através d</w:t>
      </w:r>
      <w:r w:rsidR="00DC6238" w:rsidRPr="00132605">
        <w:rPr>
          <w:rFonts w:ascii="Book Antiqua" w:hAnsi="Book Antiqua"/>
          <w:sz w:val="22"/>
          <w:szCs w:val="22"/>
        </w:rPr>
        <w:t>a</w:t>
      </w:r>
      <w:r w:rsidR="00CD5E4E" w:rsidRPr="00132605">
        <w:rPr>
          <w:rFonts w:ascii="Book Antiqua" w:hAnsi="Book Antiqua"/>
          <w:sz w:val="22"/>
          <w:szCs w:val="22"/>
        </w:rPr>
        <w:t xml:space="preserve"> </w:t>
      </w:r>
      <w:r w:rsidR="00E46EC3" w:rsidRPr="00132605">
        <w:rPr>
          <w:rFonts w:ascii="Book Antiqua" w:hAnsi="Book Antiqua"/>
          <w:sz w:val="22"/>
          <w:szCs w:val="22"/>
        </w:rPr>
        <w:t xml:space="preserve">Secretária Municipal de </w:t>
      </w:r>
      <w:r w:rsidR="00FE15F3">
        <w:rPr>
          <w:rFonts w:ascii="Book Antiqua" w:hAnsi="Book Antiqua"/>
          <w:sz w:val="22"/>
          <w:szCs w:val="22"/>
        </w:rPr>
        <w:t>Educação, Esporte, Cultura e Lazer</w:t>
      </w:r>
      <w:r w:rsidR="00090F8D" w:rsidRPr="00132605">
        <w:rPr>
          <w:rFonts w:ascii="Book Antiqua" w:hAnsi="Book Antiqua"/>
          <w:sz w:val="22"/>
          <w:szCs w:val="22"/>
        </w:rPr>
        <w:t xml:space="preserve"> </w:t>
      </w:r>
      <w:r w:rsidR="00CD5E4E" w:rsidRPr="00132605">
        <w:rPr>
          <w:rFonts w:ascii="Book Antiqua" w:hAnsi="Book Antiqua"/>
          <w:sz w:val="22"/>
          <w:szCs w:val="22"/>
        </w:rPr>
        <w:t xml:space="preserve">e </w:t>
      </w:r>
      <w:proofErr w:type="spellStart"/>
      <w:r w:rsidR="00CD5E4E" w:rsidRPr="00132605">
        <w:rPr>
          <w:rFonts w:ascii="Book Antiqua" w:hAnsi="Book Antiqua"/>
          <w:sz w:val="22"/>
          <w:szCs w:val="22"/>
        </w:rPr>
        <w:t>es</w:t>
      </w:r>
      <w:r w:rsidR="001A17DB" w:rsidRPr="00132605">
        <w:rPr>
          <w:rFonts w:ascii="Book Antiqua" w:hAnsi="Book Antiqua"/>
          <w:sz w:val="22"/>
          <w:szCs w:val="22"/>
        </w:rPr>
        <w:t>t</w:t>
      </w:r>
      <w:r w:rsidR="00EE1052">
        <w:rPr>
          <w:rFonts w:ascii="Book Antiqua" w:hAnsi="Book Antiqua"/>
          <w:sz w:val="22"/>
          <w:szCs w:val="22"/>
        </w:rPr>
        <w:t>a</w:t>
      </w:r>
      <w:proofErr w:type="spellEnd"/>
      <w:r w:rsidR="00EE1052">
        <w:rPr>
          <w:rFonts w:ascii="Book Antiqua" w:hAnsi="Book Antiqua"/>
          <w:sz w:val="22"/>
          <w:szCs w:val="22"/>
        </w:rPr>
        <w:t xml:space="preserve"> Pregoeira</w:t>
      </w:r>
      <w:r w:rsidR="00CD5E4E" w:rsidRPr="00132605">
        <w:rPr>
          <w:rFonts w:ascii="Book Antiqua" w:hAnsi="Book Antiqua"/>
          <w:sz w:val="22"/>
          <w:szCs w:val="22"/>
        </w:rPr>
        <w:t xml:space="preserve">, </w:t>
      </w:r>
      <w:r w:rsidR="0031454D">
        <w:rPr>
          <w:rFonts w:ascii="Book Antiqua" w:hAnsi="Book Antiqua"/>
          <w:sz w:val="22"/>
          <w:szCs w:val="22"/>
        </w:rPr>
        <w:t>Ana Carolina Vieira Lamas</w:t>
      </w:r>
      <w:r w:rsidR="00CD5E4E" w:rsidRPr="00132605">
        <w:rPr>
          <w:rFonts w:ascii="Book Antiqua" w:hAnsi="Book Antiqua"/>
          <w:sz w:val="22"/>
          <w:szCs w:val="22"/>
        </w:rPr>
        <w:t>, levam ao conhecimento dos interessados que, na forma da Lei Federal n.º</w:t>
      </w:r>
      <w:r w:rsidR="001A17DB" w:rsidRPr="00132605">
        <w:rPr>
          <w:rFonts w:ascii="Book Antiqua" w:hAnsi="Book Antiqua"/>
          <w:sz w:val="22"/>
          <w:szCs w:val="22"/>
        </w:rPr>
        <w:t xml:space="preserve"> </w:t>
      </w:r>
      <w:r w:rsidR="00CD5E4E" w:rsidRPr="00132605">
        <w:rPr>
          <w:rFonts w:ascii="Book Antiqua" w:hAnsi="Book Antiqua"/>
          <w:sz w:val="22"/>
          <w:szCs w:val="22"/>
        </w:rPr>
        <w:t xml:space="preserve">8.666, de 21 de junho de 1993, da Lei Federal </w:t>
      </w:r>
      <w:r w:rsidR="002500D1" w:rsidRPr="00132605">
        <w:rPr>
          <w:rFonts w:ascii="Book Antiqua" w:hAnsi="Book Antiqua"/>
          <w:sz w:val="22"/>
          <w:szCs w:val="22"/>
        </w:rPr>
        <w:t>n.º</w:t>
      </w:r>
      <w:r w:rsidR="001A17DB" w:rsidRPr="00132605">
        <w:rPr>
          <w:rFonts w:ascii="Book Antiqua" w:hAnsi="Book Antiqua"/>
          <w:sz w:val="22"/>
          <w:szCs w:val="22"/>
        </w:rPr>
        <w:t xml:space="preserve"> </w:t>
      </w:r>
      <w:r w:rsidR="00CD5E4E" w:rsidRPr="00132605">
        <w:rPr>
          <w:rFonts w:ascii="Book Antiqua" w:hAnsi="Book Antiqua"/>
          <w:sz w:val="22"/>
          <w:szCs w:val="22"/>
        </w:rPr>
        <w:t>10.520, de 17 de julho de 2002, e alterações post</w:t>
      </w:r>
      <w:r w:rsidR="001A17DB" w:rsidRPr="00132605">
        <w:rPr>
          <w:rFonts w:ascii="Book Antiqua" w:hAnsi="Book Antiqua"/>
          <w:sz w:val="22"/>
          <w:szCs w:val="22"/>
        </w:rPr>
        <w:t>eriores</w:t>
      </w:r>
      <w:r w:rsidR="00CD5E4E" w:rsidRPr="00132605">
        <w:rPr>
          <w:rFonts w:ascii="Book Antiqua" w:hAnsi="Book Antiqua"/>
          <w:sz w:val="22"/>
          <w:szCs w:val="22"/>
        </w:rPr>
        <w:t>, fará realizar licitação na modalidade Pregã</w:t>
      </w:r>
      <w:r w:rsidR="00622015" w:rsidRPr="00132605">
        <w:rPr>
          <w:rFonts w:ascii="Book Antiqua" w:hAnsi="Book Antiqua"/>
          <w:sz w:val="22"/>
          <w:szCs w:val="22"/>
        </w:rPr>
        <w:t>o</w:t>
      </w:r>
      <w:r w:rsidR="001A17DB" w:rsidRPr="00132605">
        <w:rPr>
          <w:rFonts w:ascii="Book Antiqua" w:hAnsi="Book Antiqua"/>
          <w:sz w:val="22"/>
          <w:szCs w:val="22"/>
        </w:rPr>
        <w:t xml:space="preserve"> Presencial</w:t>
      </w:r>
      <w:r w:rsidR="00622015" w:rsidRPr="00132605">
        <w:rPr>
          <w:rFonts w:ascii="Book Antiqua" w:hAnsi="Book Antiqua"/>
          <w:sz w:val="22"/>
          <w:szCs w:val="22"/>
        </w:rPr>
        <w:t xml:space="preserve">, do </w:t>
      </w:r>
      <w:r w:rsidR="00EE1052">
        <w:rPr>
          <w:rFonts w:ascii="Book Antiqua" w:hAnsi="Book Antiqua"/>
          <w:b/>
          <w:sz w:val="22"/>
          <w:szCs w:val="22"/>
        </w:rPr>
        <w:t>TIPO MENOR PREÇO</w:t>
      </w:r>
      <w:r w:rsidR="0025359B">
        <w:rPr>
          <w:rFonts w:ascii="Book Antiqua" w:hAnsi="Book Antiqua"/>
          <w:b/>
          <w:sz w:val="22"/>
          <w:szCs w:val="22"/>
        </w:rPr>
        <w:t xml:space="preserve"> GLOBAL</w:t>
      </w:r>
      <w:r w:rsidR="00CD5E4E" w:rsidRPr="00132605">
        <w:rPr>
          <w:rFonts w:ascii="Book Antiqua" w:hAnsi="Book Antiqua"/>
          <w:sz w:val="22"/>
          <w:szCs w:val="22"/>
        </w:rPr>
        <w:t>, para a</w:t>
      </w:r>
      <w:r w:rsidR="006B339F" w:rsidRPr="00132605">
        <w:rPr>
          <w:rFonts w:ascii="Book Antiqua" w:hAnsi="Book Antiqua"/>
          <w:sz w:val="22"/>
          <w:szCs w:val="22"/>
        </w:rPr>
        <w:t xml:space="preserve"> </w:t>
      </w:r>
      <w:r w:rsidR="0031454D">
        <w:rPr>
          <w:rFonts w:ascii="Book Antiqua" w:hAnsi="Book Antiqua"/>
          <w:bCs/>
          <w:sz w:val="22"/>
          <w:szCs w:val="22"/>
        </w:rPr>
        <w:t>Contratação</w:t>
      </w:r>
      <w:r w:rsidR="0031454D">
        <w:rPr>
          <w:szCs w:val="28"/>
        </w:rPr>
        <w:t xml:space="preserve"> </w:t>
      </w:r>
      <w:r w:rsidR="0031454D" w:rsidRPr="00F732B3">
        <w:rPr>
          <w:szCs w:val="28"/>
        </w:rPr>
        <w:t xml:space="preserve">de </w:t>
      </w:r>
      <w:r w:rsidR="0031454D" w:rsidRPr="00F732B3">
        <w:rPr>
          <w:rFonts w:cs="Arial"/>
          <w:noProof/>
          <w:szCs w:val="28"/>
        </w:rPr>
        <w:t xml:space="preserve">Microempresa ME, Empresa de Pequeno Porte EPP ou equiparadas </w:t>
      </w:r>
      <w:r w:rsidR="0031454D" w:rsidRPr="00F732B3">
        <w:rPr>
          <w:rFonts w:cs="Arial"/>
          <w:i/>
          <w:noProof/>
          <w:szCs w:val="28"/>
        </w:rPr>
        <w:t>(</w:t>
      </w:r>
      <w:r w:rsidR="0031454D" w:rsidRPr="00F732B3">
        <w:rPr>
          <w:rFonts w:cs="Arial"/>
          <w:i/>
          <w:color w:val="000000"/>
          <w:szCs w:val="28"/>
        </w:rPr>
        <w:t xml:space="preserve">todos os beneficiados pela </w:t>
      </w:r>
      <w:hyperlink r:id="rId8" w:tgtFrame="_blank" w:history="1">
        <w:r w:rsidR="0031454D" w:rsidRPr="00F732B3">
          <w:rPr>
            <w:rFonts w:cs="Arial"/>
            <w:i/>
            <w:color w:val="000000"/>
            <w:szCs w:val="28"/>
          </w:rPr>
          <w:t>LC 123/06</w:t>
        </w:r>
      </w:hyperlink>
      <w:r w:rsidR="0031454D" w:rsidRPr="00F732B3">
        <w:rPr>
          <w:rFonts w:cs="Arial"/>
          <w:i/>
          <w:color w:val="000000"/>
          <w:szCs w:val="28"/>
        </w:rPr>
        <w:t>)</w:t>
      </w:r>
      <w:r w:rsidR="0031454D">
        <w:rPr>
          <w:rFonts w:cs="Arial"/>
          <w:noProof/>
          <w:szCs w:val="28"/>
        </w:rPr>
        <w:t>,</w:t>
      </w:r>
      <w:r w:rsidR="007C12D5" w:rsidRPr="00132605">
        <w:rPr>
          <w:rFonts w:ascii="Book Antiqua" w:hAnsi="Book Antiqua"/>
          <w:bCs/>
          <w:sz w:val="22"/>
          <w:szCs w:val="22"/>
        </w:rPr>
        <w:t xml:space="preserve"> especializada</w:t>
      </w:r>
      <w:r w:rsidR="007F10B4">
        <w:rPr>
          <w:rFonts w:ascii="Book Antiqua" w:hAnsi="Book Antiqua"/>
          <w:bCs/>
          <w:sz w:val="22"/>
          <w:szCs w:val="22"/>
        </w:rPr>
        <w:t xml:space="preserve"> n</w:t>
      </w:r>
      <w:r w:rsidR="007C12D5" w:rsidRPr="00132605">
        <w:rPr>
          <w:rFonts w:ascii="Book Antiqua" w:hAnsi="Book Antiqua"/>
          <w:bCs/>
          <w:sz w:val="22"/>
          <w:szCs w:val="22"/>
        </w:rPr>
        <w:t xml:space="preserve">a prestação de serviços técnicos </w:t>
      </w:r>
      <w:r w:rsidR="00EE1052">
        <w:rPr>
          <w:rFonts w:ascii="Book Antiqua" w:hAnsi="Book Antiqua"/>
          <w:bCs/>
          <w:sz w:val="22"/>
          <w:szCs w:val="22"/>
        </w:rPr>
        <w:t xml:space="preserve">profissionais </w:t>
      </w:r>
      <w:r w:rsidR="007C12D5" w:rsidRPr="00132605">
        <w:rPr>
          <w:rFonts w:ascii="Book Antiqua" w:hAnsi="Book Antiqua"/>
          <w:bCs/>
          <w:sz w:val="22"/>
          <w:szCs w:val="22"/>
        </w:rPr>
        <w:t xml:space="preserve">de </w:t>
      </w:r>
      <w:r w:rsidR="00EE1052">
        <w:rPr>
          <w:rFonts w:ascii="Book Antiqua" w:hAnsi="Book Antiqua"/>
          <w:bCs/>
          <w:sz w:val="22"/>
          <w:szCs w:val="22"/>
        </w:rPr>
        <w:t xml:space="preserve">consultoria e </w:t>
      </w:r>
      <w:r w:rsidR="007C12D5" w:rsidRPr="00132605">
        <w:rPr>
          <w:rFonts w:ascii="Book Antiqua" w:hAnsi="Book Antiqua"/>
          <w:bCs/>
          <w:sz w:val="22"/>
          <w:szCs w:val="22"/>
        </w:rPr>
        <w:t xml:space="preserve">assessoria </w:t>
      </w:r>
      <w:r w:rsidR="00EE1052">
        <w:rPr>
          <w:rFonts w:ascii="Book Antiqua" w:hAnsi="Book Antiqua"/>
          <w:bCs/>
          <w:sz w:val="22"/>
          <w:szCs w:val="22"/>
        </w:rPr>
        <w:t xml:space="preserve">visando o planejamento, análise, organização e acompanhamento na captação do ICMS </w:t>
      </w:r>
      <w:r w:rsidR="00D3152B">
        <w:rPr>
          <w:rFonts w:ascii="Book Antiqua" w:hAnsi="Book Antiqua"/>
          <w:bCs/>
          <w:sz w:val="22"/>
          <w:szCs w:val="22"/>
        </w:rPr>
        <w:t>ESPORTIVO, bem como capacitação de professores para projetos esportivos anuais</w:t>
      </w:r>
      <w:r w:rsidR="007C12D5" w:rsidRPr="00132605">
        <w:rPr>
          <w:rFonts w:ascii="Book Antiqua" w:hAnsi="Book Antiqua"/>
          <w:bCs/>
          <w:sz w:val="22"/>
          <w:szCs w:val="22"/>
        </w:rPr>
        <w:t xml:space="preserve">, </w:t>
      </w:r>
      <w:r w:rsidR="006B339F" w:rsidRPr="00132605">
        <w:rPr>
          <w:rFonts w:ascii="Book Antiqua" w:hAnsi="Book Antiqua"/>
          <w:sz w:val="22"/>
          <w:szCs w:val="22"/>
        </w:rPr>
        <w:t xml:space="preserve">conforme especificação constante no </w:t>
      </w:r>
      <w:r w:rsidR="000B3AE9" w:rsidRPr="00132605">
        <w:rPr>
          <w:rFonts w:ascii="Book Antiqua" w:hAnsi="Book Antiqua"/>
          <w:sz w:val="22"/>
          <w:szCs w:val="22"/>
        </w:rPr>
        <w:t>a</w:t>
      </w:r>
      <w:r w:rsidR="006B339F" w:rsidRPr="00132605">
        <w:rPr>
          <w:rFonts w:ascii="Book Antiqua" w:hAnsi="Book Antiqua"/>
          <w:sz w:val="22"/>
          <w:szCs w:val="22"/>
        </w:rPr>
        <w:t>nexo I do presente edital.</w:t>
      </w:r>
      <w:bookmarkStart w:id="0" w:name="OLE_LINK1"/>
      <w:bookmarkStart w:id="1" w:name="OLE_LINK2"/>
    </w:p>
    <w:p w:rsidR="00FF49E1" w:rsidRPr="00132605" w:rsidRDefault="00FF49E1" w:rsidP="00C95B2C">
      <w:pPr>
        <w:outlineLvl w:val="0"/>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221481" w:rsidRPr="00132605" w:rsidTr="00B56479">
        <w:tc>
          <w:tcPr>
            <w:tcW w:w="10113" w:type="dxa"/>
          </w:tcPr>
          <w:bookmarkEnd w:id="0"/>
          <w:bookmarkEnd w:id="1"/>
          <w:p w:rsidR="00221481" w:rsidRPr="00132605" w:rsidRDefault="00221481" w:rsidP="00B56479">
            <w:pPr>
              <w:widowControl w:val="0"/>
              <w:tabs>
                <w:tab w:val="left" w:pos="993"/>
              </w:tabs>
              <w:jc w:val="center"/>
              <w:rPr>
                <w:rFonts w:ascii="Book Antiqua" w:hAnsi="Book Antiqua"/>
                <w:b/>
                <w:sz w:val="22"/>
                <w:szCs w:val="22"/>
              </w:rPr>
            </w:pPr>
            <w:r w:rsidRPr="00132605">
              <w:rPr>
                <w:rFonts w:ascii="Book Antiqua" w:hAnsi="Book Antiqua"/>
                <w:b/>
                <w:sz w:val="22"/>
                <w:szCs w:val="22"/>
              </w:rPr>
              <w:t>RECEBIMENTO DOS ENVELOPES E CREDENCIAMENTO DOS PARTICIPANTES</w:t>
            </w:r>
          </w:p>
        </w:tc>
      </w:tr>
    </w:tbl>
    <w:p w:rsidR="00CD5E4E" w:rsidRPr="00132605" w:rsidRDefault="00CD5E4E" w:rsidP="00C95B2C">
      <w:pPr>
        <w:widowControl w:val="0"/>
        <w:tabs>
          <w:tab w:val="left" w:pos="993"/>
        </w:tabs>
        <w:rPr>
          <w:rFonts w:ascii="Book Antiqua" w:hAnsi="Book Antiqua"/>
          <w:b/>
          <w:sz w:val="22"/>
          <w:szCs w:val="22"/>
        </w:rPr>
      </w:pPr>
    </w:p>
    <w:p w:rsidR="00CD5E4E" w:rsidRPr="00132605" w:rsidRDefault="00CD5E4E" w:rsidP="00C95B2C">
      <w:pPr>
        <w:tabs>
          <w:tab w:val="left" w:pos="1701"/>
          <w:tab w:val="left" w:pos="2835"/>
        </w:tabs>
        <w:ind w:left="1701"/>
        <w:rPr>
          <w:rFonts w:ascii="Book Antiqua" w:hAnsi="Book Antiqua"/>
          <w:bCs/>
          <w:sz w:val="22"/>
          <w:szCs w:val="22"/>
        </w:rPr>
      </w:pPr>
      <w:r w:rsidRPr="00132605">
        <w:rPr>
          <w:rFonts w:ascii="Book Antiqua" w:hAnsi="Book Antiqua"/>
          <w:b/>
          <w:sz w:val="22"/>
          <w:szCs w:val="22"/>
        </w:rPr>
        <w:t xml:space="preserve">LOCAL: </w:t>
      </w:r>
      <w:r w:rsidRPr="00132605">
        <w:rPr>
          <w:rFonts w:ascii="Book Antiqua" w:hAnsi="Book Antiqua"/>
          <w:bCs/>
          <w:sz w:val="22"/>
          <w:szCs w:val="22"/>
        </w:rPr>
        <w:t xml:space="preserve">Prefeitura de </w:t>
      </w:r>
      <w:r w:rsidR="00512A4A" w:rsidRPr="00132605">
        <w:rPr>
          <w:rFonts w:ascii="Book Antiqua" w:hAnsi="Book Antiqua"/>
          <w:bCs/>
          <w:sz w:val="22"/>
          <w:szCs w:val="22"/>
        </w:rPr>
        <w:t>Piraúba</w:t>
      </w:r>
      <w:r w:rsidRPr="00132605">
        <w:rPr>
          <w:rFonts w:ascii="Book Antiqua" w:hAnsi="Book Antiqua"/>
          <w:bCs/>
          <w:sz w:val="22"/>
          <w:szCs w:val="22"/>
        </w:rPr>
        <w:t xml:space="preserve"> – </w:t>
      </w:r>
      <w:r w:rsidR="002D287E" w:rsidRPr="00132605">
        <w:rPr>
          <w:rFonts w:ascii="Book Antiqua" w:hAnsi="Book Antiqua"/>
          <w:bCs/>
          <w:sz w:val="22"/>
          <w:szCs w:val="22"/>
        </w:rPr>
        <w:t>Rua Opemá, n.º 610</w:t>
      </w:r>
      <w:r w:rsidRPr="00132605">
        <w:rPr>
          <w:rFonts w:ascii="Book Antiqua" w:hAnsi="Book Antiqua"/>
          <w:bCs/>
          <w:sz w:val="22"/>
          <w:szCs w:val="22"/>
        </w:rPr>
        <w:t>– Centro</w:t>
      </w:r>
    </w:p>
    <w:p w:rsidR="00CD5E4E" w:rsidRPr="0031454D" w:rsidRDefault="00CD5E4E" w:rsidP="00C95B2C">
      <w:pPr>
        <w:tabs>
          <w:tab w:val="left" w:pos="1701"/>
          <w:tab w:val="left" w:pos="2835"/>
          <w:tab w:val="left" w:pos="5160"/>
        </w:tabs>
        <w:ind w:left="1701"/>
        <w:rPr>
          <w:rFonts w:ascii="Book Antiqua" w:hAnsi="Book Antiqua"/>
          <w:b/>
          <w:sz w:val="22"/>
          <w:szCs w:val="22"/>
        </w:rPr>
      </w:pPr>
      <w:r w:rsidRPr="0031454D">
        <w:rPr>
          <w:rFonts w:ascii="Book Antiqua" w:hAnsi="Book Antiqua"/>
          <w:b/>
          <w:sz w:val="22"/>
          <w:szCs w:val="22"/>
        </w:rPr>
        <w:t xml:space="preserve">DIA: </w:t>
      </w:r>
      <w:r w:rsidR="0031454D">
        <w:rPr>
          <w:rFonts w:ascii="Book Antiqua" w:hAnsi="Book Antiqua"/>
          <w:sz w:val="22"/>
          <w:szCs w:val="22"/>
        </w:rPr>
        <w:t>22</w:t>
      </w:r>
      <w:r w:rsidR="002500D1" w:rsidRPr="0031454D">
        <w:rPr>
          <w:rFonts w:ascii="Book Antiqua" w:hAnsi="Book Antiqua"/>
          <w:bCs/>
          <w:sz w:val="22"/>
          <w:szCs w:val="22"/>
        </w:rPr>
        <w:t>/</w:t>
      </w:r>
      <w:r w:rsidR="0031454D">
        <w:rPr>
          <w:rFonts w:ascii="Book Antiqua" w:hAnsi="Book Antiqua"/>
          <w:bCs/>
          <w:sz w:val="22"/>
          <w:szCs w:val="22"/>
        </w:rPr>
        <w:t>07</w:t>
      </w:r>
      <w:r w:rsidRPr="0031454D">
        <w:rPr>
          <w:rFonts w:ascii="Book Antiqua" w:hAnsi="Book Antiqua"/>
          <w:bCs/>
          <w:sz w:val="22"/>
          <w:szCs w:val="22"/>
        </w:rPr>
        <w:t>/20</w:t>
      </w:r>
      <w:r w:rsidR="002E166A" w:rsidRPr="0031454D">
        <w:rPr>
          <w:rFonts w:ascii="Book Antiqua" w:hAnsi="Book Antiqua"/>
          <w:bCs/>
          <w:sz w:val="22"/>
          <w:szCs w:val="22"/>
        </w:rPr>
        <w:t>21</w:t>
      </w:r>
    </w:p>
    <w:p w:rsidR="00CD5E4E" w:rsidRPr="00132605" w:rsidRDefault="00CD5E4E" w:rsidP="00C95B2C">
      <w:pPr>
        <w:widowControl w:val="0"/>
        <w:tabs>
          <w:tab w:val="left" w:pos="1701"/>
        </w:tabs>
        <w:ind w:left="1701"/>
        <w:outlineLvl w:val="0"/>
        <w:rPr>
          <w:rFonts w:ascii="Book Antiqua" w:hAnsi="Book Antiqua"/>
          <w:bCs/>
          <w:sz w:val="22"/>
          <w:szCs w:val="22"/>
        </w:rPr>
      </w:pPr>
      <w:r w:rsidRPr="00132605">
        <w:rPr>
          <w:rFonts w:ascii="Book Antiqua" w:hAnsi="Book Antiqua"/>
          <w:b/>
          <w:sz w:val="22"/>
          <w:szCs w:val="22"/>
        </w:rPr>
        <w:t>HORÁRIO</w:t>
      </w:r>
      <w:r w:rsidR="00622015" w:rsidRPr="00132605">
        <w:rPr>
          <w:rFonts w:ascii="Book Antiqua" w:hAnsi="Book Antiqua"/>
          <w:b/>
          <w:sz w:val="22"/>
          <w:szCs w:val="22"/>
        </w:rPr>
        <w:t>:</w:t>
      </w:r>
      <w:r w:rsidR="0048722E" w:rsidRPr="00132605">
        <w:rPr>
          <w:rFonts w:ascii="Book Antiqua" w:hAnsi="Book Antiqua"/>
          <w:b/>
          <w:sz w:val="22"/>
          <w:szCs w:val="22"/>
        </w:rPr>
        <w:t xml:space="preserve"> </w:t>
      </w:r>
      <w:r w:rsidR="00BC7CA9" w:rsidRPr="00132605">
        <w:rPr>
          <w:rFonts w:ascii="Book Antiqua" w:hAnsi="Book Antiqua"/>
          <w:sz w:val="22"/>
          <w:szCs w:val="22"/>
        </w:rPr>
        <w:t>1</w:t>
      </w:r>
      <w:r w:rsidR="0031454D">
        <w:rPr>
          <w:rFonts w:ascii="Book Antiqua" w:hAnsi="Book Antiqua"/>
          <w:sz w:val="22"/>
          <w:szCs w:val="22"/>
        </w:rPr>
        <w:t>3</w:t>
      </w:r>
      <w:r w:rsidR="002C7C8C" w:rsidRPr="00132605">
        <w:rPr>
          <w:rFonts w:ascii="Book Antiqua" w:hAnsi="Book Antiqua"/>
          <w:bCs/>
          <w:sz w:val="22"/>
          <w:szCs w:val="22"/>
        </w:rPr>
        <w:t>:0</w:t>
      </w:r>
      <w:r w:rsidRPr="00132605">
        <w:rPr>
          <w:rFonts w:ascii="Book Antiqua" w:hAnsi="Book Antiqua"/>
          <w:bCs/>
          <w:sz w:val="22"/>
          <w:szCs w:val="22"/>
        </w:rPr>
        <w:t>0 horas</w:t>
      </w:r>
    </w:p>
    <w:p w:rsidR="00CD5E4E" w:rsidRPr="00132605" w:rsidRDefault="00CD5E4E" w:rsidP="00C95B2C">
      <w:pPr>
        <w:widowControl w:val="0"/>
        <w:tabs>
          <w:tab w:val="left" w:pos="1701"/>
        </w:tabs>
        <w:ind w:left="1701"/>
        <w:outlineLvl w:val="0"/>
        <w:rPr>
          <w:rFonts w:ascii="Book Antiqua" w:hAnsi="Book Antiqua"/>
          <w:bCs/>
          <w:sz w:val="22"/>
          <w:szCs w:val="22"/>
        </w:rPr>
      </w:pPr>
    </w:p>
    <w:p w:rsidR="00CD5E4E" w:rsidRPr="00132605" w:rsidRDefault="00CD5E4E" w:rsidP="00C95B2C">
      <w:pPr>
        <w:tabs>
          <w:tab w:val="left" w:pos="1701"/>
        </w:tabs>
        <w:rPr>
          <w:rFonts w:ascii="Book Antiqua" w:hAnsi="Book Antiqua"/>
          <w:sz w:val="22"/>
          <w:szCs w:val="22"/>
        </w:rPr>
      </w:pPr>
      <w:r w:rsidRPr="00132605">
        <w:rPr>
          <w:rFonts w:ascii="Book Antiqua" w:hAnsi="Book Antiqua"/>
          <w:b/>
          <w:bCs/>
          <w:sz w:val="22"/>
          <w:szCs w:val="22"/>
        </w:rPr>
        <w:t>1</w:t>
      </w:r>
      <w:r w:rsidR="002202DF" w:rsidRPr="00132605">
        <w:rPr>
          <w:rFonts w:ascii="Book Antiqua" w:hAnsi="Book Antiqua"/>
          <w:b/>
          <w:bCs/>
          <w:sz w:val="22"/>
          <w:szCs w:val="22"/>
        </w:rPr>
        <w:t>.0</w:t>
      </w:r>
      <w:r w:rsidR="002202DF" w:rsidRPr="00132605">
        <w:rPr>
          <w:rFonts w:ascii="Book Antiqua" w:hAnsi="Book Antiqua"/>
          <w:bCs/>
          <w:sz w:val="22"/>
          <w:szCs w:val="22"/>
        </w:rPr>
        <w:t xml:space="preserve"> </w:t>
      </w:r>
      <w:r w:rsidRPr="00132605">
        <w:rPr>
          <w:rFonts w:ascii="Book Antiqua" w:hAnsi="Book Antiqua"/>
          <w:bCs/>
          <w:sz w:val="22"/>
          <w:szCs w:val="22"/>
        </w:rPr>
        <w:t>Se no dia sup</w:t>
      </w:r>
      <w:r w:rsidRPr="00132605">
        <w:rPr>
          <w:rFonts w:ascii="Book Antiqua" w:hAnsi="Book Antiqua"/>
          <w:sz w:val="22"/>
          <w:szCs w:val="22"/>
        </w:rPr>
        <w:t xml:space="preserve">racitado não houver expediente, o recebimento e o início da abertura dos envelopes referentes a este Pregão serão realizados no primeiro dia útil de funcionamento da Prefeitura Municipal de </w:t>
      </w:r>
      <w:r w:rsidR="00512A4A" w:rsidRPr="00132605">
        <w:rPr>
          <w:rFonts w:ascii="Book Antiqua" w:hAnsi="Book Antiqua"/>
          <w:sz w:val="22"/>
          <w:szCs w:val="22"/>
        </w:rPr>
        <w:t>Piraúba</w:t>
      </w:r>
      <w:r w:rsidRPr="00132605">
        <w:rPr>
          <w:rFonts w:ascii="Book Antiqua" w:hAnsi="Book Antiqua"/>
          <w:sz w:val="22"/>
          <w:szCs w:val="22"/>
        </w:rPr>
        <w:t xml:space="preserve"> que se seguir.</w:t>
      </w:r>
    </w:p>
    <w:p w:rsidR="00CD5E4E" w:rsidRPr="00132605" w:rsidRDefault="00CD5E4E" w:rsidP="00C95B2C">
      <w:pPr>
        <w:pStyle w:val="P30"/>
        <w:tabs>
          <w:tab w:val="left" w:pos="1701"/>
        </w:tabs>
        <w:ind w:right="-1"/>
        <w:rPr>
          <w:rFonts w:ascii="Book Antiqua" w:hAnsi="Book Antiqua"/>
          <w:sz w:val="22"/>
          <w:szCs w:val="22"/>
        </w:rPr>
      </w:pPr>
    </w:p>
    <w:p w:rsidR="00CD5E4E" w:rsidRPr="00132605" w:rsidRDefault="002202DF" w:rsidP="00C95B2C">
      <w:pPr>
        <w:tabs>
          <w:tab w:val="left" w:pos="1701"/>
        </w:tabs>
        <w:ind w:right="-1"/>
        <w:rPr>
          <w:rFonts w:ascii="Book Antiqua" w:hAnsi="Book Antiqua"/>
          <w:sz w:val="22"/>
          <w:szCs w:val="22"/>
        </w:rPr>
      </w:pPr>
      <w:r w:rsidRPr="00132605">
        <w:rPr>
          <w:rFonts w:ascii="Book Antiqua" w:hAnsi="Book Antiqua"/>
          <w:b/>
          <w:bCs/>
          <w:sz w:val="22"/>
          <w:szCs w:val="22"/>
        </w:rPr>
        <w:t>2.0</w:t>
      </w:r>
      <w:r w:rsidRPr="00132605">
        <w:rPr>
          <w:rFonts w:ascii="Book Antiqua" w:hAnsi="Book Antiqua"/>
          <w:bCs/>
          <w:sz w:val="22"/>
          <w:szCs w:val="22"/>
        </w:rPr>
        <w:t xml:space="preserve"> </w:t>
      </w:r>
      <w:r w:rsidR="00CD5E4E" w:rsidRPr="00132605">
        <w:rPr>
          <w:rFonts w:ascii="Book Antiqua" w:hAnsi="Book Antiqua"/>
          <w:bCs/>
          <w:sz w:val="22"/>
          <w:szCs w:val="22"/>
        </w:rPr>
        <w:t>No local indi</w:t>
      </w:r>
      <w:r w:rsidR="00CD5E4E" w:rsidRPr="00132605">
        <w:rPr>
          <w:rFonts w:ascii="Book Antiqua" w:hAnsi="Book Antiqua"/>
          <w:sz w:val="22"/>
          <w:szCs w:val="22"/>
        </w:rPr>
        <w:t>cado, serão realizados os procedimentos pertinentes a este Pregão, com respeito ao (à):</w:t>
      </w:r>
    </w:p>
    <w:p w:rsidR="00CD5E4E" w:rsidRPr="00132605" w:rsidRDefault="002202DF" w:rsidP="002202DF">
      <w:pPr>
        <w:pStyle w:val="Estilo1"/>
        <w:tabs>
          <w:tab w:val="clear" w:pos="2268"/>
          <w:tab w:val="left" w:pos="2552"/>
        </w:tabs>
        <w:ind w:left="0" w:right="-1" w:firstLine="0"/>
        <w:rPr>
          <w:rFonts w:ascii="Book Antiqua" w:hAnsi="Book Antiqua"/>
          <w:sz w:val="22"/>
          <w:szCs w:val="22"/>
        </w:rPr>
      </w:pPr>
      <w:r w:rsidRPr="00132605">
        <w:rPr>
          <w:rFonts w:ascii="Book Antiqua" w:hAnsi="Book Antiqua"/>
          <w:sz w:val="22"/>
          <w:szCs w:val="22"/>
        </w:rPr>
        <w:t>2.1 -</w:t>
      </w:r>
      <w:r w:rsidR="00CD5E4E" w:rsidRPr="00132605">
        <w:rPr>
          <w:rFonts w:ascii="Book Antiqua" w:hAnsi="Book Antiqua"/>
          <w:sz w:val="22"/>
          <w:szCs w:val="22"/>
        </w:rPr>
        <w:t>credenciamento dos representantes legais das licitantes interessadas em participar deste Pregão;</w:t>
      </w:r>
    </w:p>
    <w:p w:rsidR="00CD5E4E" w:rsidRPr="00132605" w:rsidRDefault="002202DF" w:rsidP="002202DF">
      <w:pPr>
        <w:pStyle w:val="Estilo1"/>
        <w:tabs>
          <w:tab w:val="clear" w:pos="2268"/>
          <w:tab w:val="left" w:pos="2552"/>
        </w:tabs>
        <w:ind w:left="0" w:right="-1" w:firstLine="0"/>
        <w:rPr>
          <w:rFonts w:ascii="Book Antiqua" w:hAnsi="Book Antiqua"/>
          <w:sz w:val="22"/>
          <w:szCs w:val="22"/>
        </w:rPr>
      </w:pPr>
      <w:r w:rsidRPr="00132605">
        <w:rPr>
          <w:rFonts w:ascii="Book Antiqua" w:hAnsi="Book Antiqua"/>
          <w:sz w:val="22"/>
          <w:szCs w:val="22"/>
        </w:rPr>
        <w:t>2.2 -</w:t>
      </w:r>
      <w:r w:rsidR="00CD5E4E" w:rsidRPr="00132605">
        <w:rPr>
          <w:rFonts w:ascii="Book Antiqua" w:hAnsi="Book Antiqua"/>
          <w:sz w:val="22"/>
          <w:szCs w:val="22"/>
        </w:rPr>
        <w:t>recebimento dos envelopes “Proposta” e “Documentação”;</w:t>
      </w:r>
    </w:p>
    <w:p w:rsidR="00CD5E4E" w:rsidRPr="00132605" w:rsidRDefault="002202DF" w:rsidP="002202DF">
      <w:pPr>
        <w:pStyle w:val="Estilo1"/>
        <w:tabs>
          <w:tab w:val="clear" w:pos="2268"/>
          <w:tab w:val="left" w:pos="2552"/>
        </w:tabs>
        <w:ind w:left="0" w:right="-1" w:firstLine="0"/>
        <w:rPr>
          <w:rFonts w:ascii="Book Antiqua" w:hAnsi="Book Antiqua"/>
          <w:sz w:val="22"/>
          <w:szCs w:val="22"/>
        </w:rPr>
      </w:pPr>
      <w:r w:rsidRPr="00132605">
        <w:rPr>
          <w:rFonts w:ascii="Book Antiqua" w:hAnsi="Book Antiqua"/>
          <w:sz w:val="22"/>
          <w:szCs w:val="22"/>
        </w:rPr>
        <w:t>2.3 -</w:t>
      </w:r>
      <w:r w:rsidR="00CD5E4E" w:rsidRPr="00132605">
        <w:rPr>
          <w:rFonts w:ascii="Book Antiqua" w:hAnsi="Book Antiqua"/>
          <w:sz w:val="22"/>
          <w:szCs w:val="22"/>
        </w:rPr>
        <w:t>abertura dos envelopes “Proposta”;</w:t>
      </w:r>
    </w:p>
    <w:p w:rsidR="00CD5E4E" w:rsidRPr="00132605" w:rsidRDefault="002202DF" w:rsidP="002202DF">
      <w:pPr>
        <w:pStyle w:val="Estilo1"/>
        <w:tabs>
          <w:tab w:val="clear" w:pos="2268"/>
          <w:tab w:val="left" w:pos="2552"/>
        </w:tabs>
        <w:ind w:left="0" w:right="-1" w:firstLine="0"/>
        <w:rPr>
          <w:rFonts w:ascii="Book Antiqua" w:hAnsi="Book Antiqua"/>
          <w:sz w:val="22"/>
          <w:szCs w:val="22"/>
        </w:rPr>
      </w:pPr>
      <w:r w:rsidRPr="00132605">
        <w:rPr>
          <w:rFonts w:ascii="Book Antiqua" w:hAnsi="Book Antiqua"/>
          <w:sz w:val="22"/>
          <w:szCs w:val="22"/>
        </w:rPr>
        <w:t>2.4 -</w:t>
      </w:r>
      <w:r w:rsidR="00CD5E4E" w:rsidRPr="00132605">
        <w:rPr>
          <w:rFonts w:ascii="Book Antiqua" w:hAnsi="Book Antiqua"/>
          <w:sz w:val="22"/>
          <w:szCs w:val="22"/>
        </w:rPr>
        <w:t>divulgação das licitantes classificadas e das desclassificadas;</w:t>
      </w:r>
    </w:p>
    <w:p w:rsidR="00CD5E4E" w:rsidRPr="00132605" w:rsidRDefault="002202DF" w:rsidP="002202DF">
      <w:pPr>
        <w:pStyle w:val="Estilo1"/>
        <w:tabs>
          <w:tab w:val="clear" w:pos="2268"/>
          <w:tab w:val="left" w:pos="2552"/>
        </w:tabs>
        <w:ind w:left="0" w:right="-1" w:firstLine="0"/>
        <w:rPr>
          <w:rFonts w:ascii="Book Antiqua" w:hAnsi="Book Antiqua"/>
          <w:sz w:val="22"/>
          <w:szCs w:val="22"/>
        </w:rPr>
      </w:pPr>
      <w:r w:rsidRPr="00132605">
        <w:rPr>
          <w:rFonts w:ascii="Book Antiqua" w:hAnsi="Book Antiqua"/>
          <w:sz w:val="22"/>
          <w:szCs w:val="22"/>
        </w:rPr>
        <w:t>2.5 -</w:t>
      </w:r>
      <w:r w:rsidR="00CD5E4E" w:rsidRPr="00132605">
        <w:rPr>
          <w:rFonts w:ascii="Book Antiqua" w:hAnsi="Book Antiqua"/>
          <w:sz w:val="22"/>
          <w:szCs w:val="22"/>
        </w:rPr>
        <w:t>condução dos trabalhos relativos aos lances verbais; e,</w:t>
      </w:r>
    </w:p>
    <w:p w:rsidR="00CD5E4E" w:rsidRPr="00132605" w:rsidRDefault="002202DF" w:rsidP="002202DF">
      <w:pPr>
        <w:pStyle w:val="Estilo1"/>
        <w:tabs>
          <w:tab w:val="clear" w:pos="2268"/>
          <w:tab w:val="left" w:pos="2552"/>
        </w:tabs>
        <w:ind w:left="0" w:right="-1" w:firstLine="0"/>
        <w:rPr>
          <w:rFonts w:ascii="Book Antiqua" w:hAnsi="Book Antiqua"/>
          <w:sz w:val="22"/>
          <w:szCs w:val="22"/>
        </w:rPr>
      </w:pPr>
      <w:r w:rsidRPr="00132605">
        <w:rPr>
          <w:rFonts w:ascii="Book Antiqua" w:hAnsi="Book Antiqua"/>
          <w:sz w:val="22"/>
          <w:szCs w:val="22"/>
        </w:rPr>
        <w:t>2.6 -</w:t>
      </w:r>
      <w:r w:rsidR="00CD5E4E" w:rsidRPr="00132605">
        <w:rPr>
          <w:rFonts w:ascii="Book Antiqua" w:hAnsi="Book Antiqua"/>
          <w:sz w:val="22"/>
          <w:szCs w:val="22"/>
        </w:rPr>
        <w:t>abertura do envelope “Documentação” da licitante detentora do menor preço.</w:t>
      </w:r>
    </w:p>
    <w:p w:rsidR="00CD5E4E" w:rsidRPr="00132605" w:rsidRDefault="00CD5E4E" w:rsidP="00C95B2C">
      <w:pPr>
        <w:pStyle w:val="Estilo1"/>
        <w:tabs>
          <w:tab w:val="clear" w:pos="2268"/>
        </w:tabs>
        <w:ind w:left="2552" w:right="-1" w:hanging="851"/>
        <w:rPr>
          <w:rFonts w:ascii="Book Antiqua" w:hAnsi="Book Antiqua"/>
          <w:sz w:val="22"/>
          <w:szCs w:val="22"/>
        </w:rPr>
      </w:pPr>
    </w:p>
    <w:p w:rsidR="00CD5E4E" w:rsidRPr="00132605" w:rsidRDefault="007C12D5" w:rsidP="002202DF">
      <w:pPr>
        <w:widowControl w:val="0"/>
        <w:tabs>
          <w:tab w:val="left" w:pos="1701"/>
        </w:tabs>
        <w:rPr>
          <w:rFonts w:ascii="Book Antiqua" w:hAnsi="Book Antiqua"/>
          <w:sz w:val="22"/>
          <w:szCs w:val="22"/>
        </w:rPr>
      </w:pPr>
      <w:r w:rsidRPr="00132605">
        <w:rPr>
          <w:rFonts w:ascii="Book Antiqua" w:hAnsi="Book Antiqua"/>
          <w:b/>
          <w:sz w:val="22"/>
          <w:szCs w:val="22"/>
        </w:rPr>
        <w:t>3.</w:t>
      </w:r>
      <w:r w:rsidR="002202DF" w:rsidRPr="00132605">
        <w:rPr>
          <w:rFonts w:ascii="Book Antiqua" w:hAnsi="Book Antiqua"/>
          <w:b/>
          <w:sz w:val="22"/>
          <w:szCs w:val="22"/>
        </w:rPr>
        <w:t>0</w:t>
      </w:r>
      <w:r w:rsidR="002202DF" w:rsidRPr="00132605">
        <w:rPr>
          <w:rFonts w:ascii="Book Antiqua" w:hAnsi="Book Antiqua"/>
          <w:sz w:val="22"/>
          <w:szCs w:val="22"/>
        </w:rPr>
        <w:t xml:space="preserve"> </w:t>
      </w:r>
      <w:r w:rsidR="0025359B">
        <w:rPr>
          <w:rFonts w:ascii="Book Antiqua" w:hAnsi="Book Antiqua"/>
          <w:sz w:val="22"/>
          <w:szCs w:val="22"/>
        </w:rPr>
        <w:t>As decisões da Pregoeira</w:t>
      </w:r>
      <w:r w:rsidR="00CD5E4E" w:rsidRPr="00132605">
        <w:rPr>
          <w:rFonts w:ascii="Book Antiqua" w:hAnsi="Book Antiqua"/>
          <w:sz w:val="22"/>
          <w:szCs w:val="22"/>
        </w:rPr>
        <w:t xml:space="preserve"> serão comunicadas mediante publicação no órgão oficial de imprensa do Mu</w:t>
      </w:r>
      <w:r w:rsidR="0087784F" w:rsidRPr="00132605">
        <w:rPr>
          <w:rFonts w:ascii="Book Antiqua" w:hAnsi="Book Antiqua"/>
          <w:sz w:val="22"/>
          <w:szCs w:val="22"/>
        </w:rPr>
        <w:t>nicípio,</w:t>
      </w:r>
      <w:r w:rsidR="00CD5E4E" w:rsidRPr="00132605">
        <w:rPr>
          <w:rFonts w:ascii="Book Antiqua" w:hAnsi="Book Antiqua"/>
          <w:sz w:val="22"/>
          <w:szCs w:val="22"/>
        </w:rPr>
        <w:t xml:space="preserve"> pelo menos por 01 (um) dia, salvo com referência àquelas que, lavradas em ata, puderem ser feitas diretamente aos representantes legais das licitantes presentes ao evento, ou, ainda, por intermédio de ofício, desde que comprovado o seu recebimento, principalmente, quanto ao resultado de:</w:t>
      </w:r>
    </w:p>
    <w:p w:rsidR="00CD5E4E" w:rsidRPr="00132605" w:rsidRDefault="00CD5E4E" w:rsidP="002202DF">
      <w:pPr>
        <w:pStyle w:val="Estilo1"/>
        <w:tabs>
          <w:tab w:val="clear" w:pos="2268"/>
          <w:tab w:val="left" w:pos="2552"/>
        </w:tabs>
        <w:ind w:left="0" w:firstLine="0"/>
        <w:rPr>
          <w:rFonts w:ascii="Book Antiqua" w:hAnsi="Book Antiqua"/>
          <w:sz w:val="22"/>
          <w:szCs w:val="22"/>
        </w:rPr>
      </w:pPr>
      <w:r w:rsidRPr="00132605">
        <w:rPr>
          <w:rFonts w:ascii="Book Antiqua" w:hAnsi="Book Antiqua"/>
          <w:sz w:val="22"/>
          <w:szCs w:val="22"/>
        </w:rPr>
        <w:t>a) - julgamento deste Pregão;</w:t>
      </w:r>
    </w:p>
    <w:p w:rsidR="00CD5E4E" w:rsidRPr="00132605" w:rsidRDefault="00CD5E4E" w:rsidP="002202DF">
      <w:pPr>
        <w:pStyle w:val="Estilo1"/>
        <w:tabs>
          <w:tab w:val="clear" w:pos="2268"/>
          <w:tab w:val="left" w:pos="2552"/>
        </w:tabs>
        <w:ind w:left="0" w:right="-1" w:firstLine="0"/>
        <w:rPr>
          <w:rFonts w:ascii="Book Antiqua" w:hAnsi="Book Antiqua"/>
          <w:sz w:val="22"/>
          <w:szCs w:val="22"/>
        </w:rPr>
      </w:pPr>
      <w:r w:rsidRPr="00132605">
        <w:rPr>
          <w:rFonts w:ascii="Book Antiqua" w:hAnsi="Book Antiqua"/>
          <w:sz w:val="22"/>
          <w:szCs w:val="22"/>
        </w:rPr>
        <w:t>b) - recurso porventura interposto.</w:t>
      </w:r>
    </w:p>
    <w:p w:rsidR="00CD5E4E" w:rsidRPr="00132605" w:rsidRDefault="002202DF" w:rsidP="002202DF">
      <w:pPr>
        <w:tabs>
          <w:tab w:val="left" w:pos="2552"/>
        </w:tabs>
        <w:snapToGrid w:val="0"/>
        <w:ind w:right="-1"/>
        <w:outlineLvl w:val="0"/>
        <w:rPr>
          <w:rFonts w:ascii="Book Antiqua" w:hAnsi="Book Antiqua"/>
          <w:sz w:val="22"/>
          <w:szCs w:val="22"/>
        </w:rPr>
      </w:pPr>
      <w:r w:rsidRPr="00132605">
        <w:rPr>
          <w:rFonts w:ascii="Book Antiqua" w:hAnsi="Book Antiqua"/>
          <w:sz w:val="22"/>
          <w:szCs w:val="22"/>
        </w:rPr>
        <w:t xml:space="preserve">3.1 </w:t>
      </w:r>
      <w:r w:rsidR="00CD5E4E" w:rsidRPr="00132605">
        <w:rPr>
          <w:rFonts w:ascii="Book Antiqua" w:hAnsi="Book Antiqua"/>
          <w:sz w:val="22"/>
          <w:szCs w:val="22"/>
        </w:rPr>
        <w:t>O esclarecimento de dúvidas a respeito de condições do edital e de outros assuntos relacionados a presente licitação será divulgado mediante publicação.</w:t>
      </w:r>
    </w:p>
    <w:p w:rsidR="00CD5E4E" w:rsidRPr="00132605" w:rsidRDefault="00E24985" w:rsidP="00FF2B82">
      <w:pPr>
        <w:tabs>
          <w:tab w:val="left" w:pos="2552"/>
        </w:tabs>
        <w:snapToGrid w:val="0"/>
        <w:ind w:right="-1"/>
        <w:jc w:val="left"/>
        <w:outlineLvl w:val="0"/>
        <w:rPr>
          <w:rFonts w:ascii="Book Antiqua" w:hAnsi="Book Antiqua"/>
          <w:sz w:val="22"/>
          <w:szCs w:val="22"/>
        </w:rPr>
      </w:pPr>
      <w:r>
        <w:rPr>
          <w:rFonts w:ascii="Book Antiqua" w:hAnsi="Book Antiqua"/>
          <w:sz w:val="22"/>
          <w:szCs w:val="22"/>
        </w:rPr>
        <w:t>3.2</w:t>
      </w:r>
      <w:r w:rsidR="002202DF" w:rsidRPr="00132605">
        <w:rPr>
          <w:rFonts w:ascii="Book Antiqua" w:hAnsi="Book Antiqua"/>
          <w:sz w:val="22"/>
          <w:szCs w:val="22"/>
        </w:rPr>
        <w:t xml:space="preserve"> </w:t>
      </w:r>
      <w:r w:rsidR="00CD5E4E" w:rsidRPr="00132605">
        <w:rPr>
          <w:rFonts w:ascii="Book Antiqua" w:hAnsi="Book Antiqua"/>
          <w:sz w:val="22"/>
          <w:szCs w:val="22"/>
        </w:rPr>
        <w:t xml:space="preserve">O Edital estará disponível para retirada no </w:t>
      </w:r>
      <w:r w:rsidR="0087784F" w:rsidRPr="00132605">
        <w:rPr>
          <w:rFonts w:ascii="Book Antiqua" w:hAnsi="Book Antiqua"/>
          <w:sz w:val="22"/>
          <w:szCs w:val="22"/>
        </w:rPr>
        <w:t>setor de licitações na Prefeitura Municipal de Piraúba, localizada a Rua Opemá, n.º 610, centro, Piraúba - MG</w:t>
      </w:r>
      <w:r w:rsidR="00CD5E4E" w:rsidRPr="00132605">
        <w:rPr>
          <w:rFonts w:ascii="Book Antiqua" w:hAnsi="Book Antiqua"/>
          <w:sz w:val="22"/>
          <w:szCs w:val="22"/>
        </w:rPr>
        <w:t>.</w:t>
      </w:r>
      <w:r w:rsidR="00CD5E4E" w:rsidRPr="00132605">
        <w:rPr>
          <w:rFonts w:ascii="Book Antiqua" w:hAnsi="Book Antiqua"/>
          <w:sz w:val="22"/>
          <w:szCs w:val="22"/>
        </w:rPr>
        <w:br/>
      </w:r>
    </w:p>
    <w:p w:rsidR="00CD5E4E" w:rsidRPr="00132605" w:rsidRDefault="00CD5E4E" w:rsidP="00C95B2C">
      <w:pPr>
        <w:tabs>
          <w:tab w:val="left" w:pos="1701"/>
        </w:tabs>
        <w:ind w:right="-1"/>
        <w:rPr>
          <w:rFonts w:ascii="Book Antiqua" w:hAnsi="Book Antiqua"/>
          <w:sz w:val="22"/>
          <w:szCs w:val="22"/>
        </w:rPr>
      </w:pPr>
      <w:r w:rsidRPr="00132605">
        <w:rPr>
          <w:rFonts w:ascii="Book Antiqua" w:hAnsi="Book Antiqua"/>
          <w:b/>
          <w:sz w:val="22"/>
          <w:szCs w:val="22"/>
        </w:rPr>
        <w:lastRenderedPageBreak/>
        <w:t>4.</w:t>
      </w:r>
      <w:r w:rsidR="002202DF" w:rsidRPr="00132605">
        <w:rPr>
          <w:rFonts w:ascii="Book Antiqua" w:hAnsi="Book Antiqua"/>
          <w:b/>
          <w:sz w:val="22"/>
          <w:szCs w:val="22"/>
        </w:rPr>
        <w:t>0</w:t>
      </w:r>
      <w:r w:rsidR="002202DF" w:rsidRPr="00132605">
        <w:rPr>
          <w:rFonts w:ascii="Book Antiqua" w:hAnsi="Book Antiqua"/>
          <w:sz w:val="22"/>
          <w:szCs w:val="22"/>
        </w:rPr>
        <w:t xml:space="preserve"> </w:t>
      </w:r>
      <w:r w:rsidRPr="00132605">
        <w:rPr>
          <w:rFonts w:ascii="Book Antiqua" w:hAnsi="Book Antiqua"/>
          <w:sz w:val="22"/>
          <w:szCs w:val="22"/>
        </w:rPr>
        <w:t xml:space="preserve">Esta licitação destina-se a garantir a observância do princípio constitucional da isonomia e a seleção da proposta mais vantajosa para a Prefeitura Municipal de </w:t>
      </w:r>
      <w:r w:rsidR="00512A4A" w:rsidRPr="00132605">
        <w:rPr>
          <w:rFonts w:ascii="Book Antiqua" w:hAnsi="Book Antiqua"/>
          <w:sz w:val="22"/>
          <w:szCs w:val="22"/>
        </w:rPr>
        <w:t>Piraúba</w:t>
      </w:r>
      <w:r w:rsidRPr="00132605">
        <w:rPr>
          <w:rFonts w:ascii="Book Antiqua" w:hAnsi="Book Antiqua"/>
          <w:sz w:val="22"/>
          <w:szCs w:val="22"/>
        </w:rPr>
        <w:t>.</w:t>
      </w:r>
    </w:p>
    <w:p w:rsidR="00221481" w:rsidRPr="00132605" w:rsidRDefault="00221481" w:rsidP="00C95B2C">
      <w:pPr>
        <w:tabs>
          <w:tab w:val="left" w:pos="1701"/>
        </w:tabs>
        <w:ind w:right="-1"/>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221481" w:rsidRPr="00132605" w:rsidTr="00B56479">
        <w:tc>
          <w:tcPr>
            <w:tcW w:w="10113" w:type="dxa"/>
          </w:tcPr>
          <w:p w:rsidR="00221481" w:rsidRPr="00132605" w:rsidRDefault="00221481" w:rsidP="00B56479">
            <w:pPr>
              <w:tabs>
                <w:tab w:val="left" w:pos="705"/>
              </w:tabs>
              <w:jc w:val="center"/>
              <w:rPr>
                <w:rFonts w:ascii="Book Antiqua" w:hAnsi="Book Antiqua"/>
                <w:b/>
                <w:sz w:val="22"/>
                <w:szCs w:val="22"/>
              </w:rPr>
            </w:pPr>
            <w:r w:rsidRPr="00132605">
              <w:rPr>
                <w:rFonts w:ascii="Book Antiqua" w:hAnsi="Book Antiqua"/>
                <w:b/>
                <w:sz w:val="22"/>
                <w:szCs w:val="22"/>
              </w:rPr>
              <w:t>DA LEGISLAÇÃO</w:t>
            </w:r>
          </w:p>
        </w:tc>
      </w:tr>
    </w:tbl>
    <w:p w:rsidR="00132605" w:rsidRPr="00132605" w:rsidRDefault="00132605" w:rsidP="00C95B2C">
      <w:pPr>
        <w:tabs>
          <w:tab w:val="left" w:pos="1701"/>
        </w:tabs>
        <w:rPr>
          <w:rFonts w:ascii="Book Antiqua" w:hAnsi="Book Antiqua"/>
          <w:b/>
          <w:sz w:val="22"/>
          <w:szCs w:val="22"/>
        </w:rPr>
      </w:pPr>
    </w:p>
    <w:p w:rsidR="00CD5E4E" w:rsidRPr="00132605" w:rsidRDefault="00CD5E4E" w:rsidP="00C95B2C">
      <w:pPr>
        <w:tabs>
          <w:tab w:val="left" w:pos="1701"/>
        </w:tabs>
        <w:rPr>
          <w:rFonts w:ascii="Book Antiqua" w:hAnsi="Book Antiqua"/>
          <w:sz w:val="22"/>
          <w:szCs w:val="22"/>
        </w:rPr>
      </w:pPr>
      <w:r w:rsidRPr="00132605">
        <w:rPr>
          <w:rFonts w:ascii="Book Antiqua" w:hAnsi="Book Antiqua"/>
          <w:b/>
          <w:bCs/>
          <w:sz w:val="22"/>
          <w:szCs w:val="22"/>
        </w:rPr>
        <w:t>5.</w:t>
      </w:r>
      <w:r w:rsidR="002202DF" w:rsidRPr="00132605">
        <w:rPr>
          <w:rFonts w:ascii="Book Antiqua" w:hAnsi="Book Antiqua"/>
          <w:b/>
          <w:bCs/>
          <w:sz w:val="22"/>
          <w:szCs w:val="22"/>
        </w:rPr>
        <w:t>0</w:t>
      </w:r>
      <w:r w:rsidR="002202DF" w:rsidRPr="00132605">
        <w:rPr>
          <w:rFonts w:ascii="Book Antiqua" w:hAnsi="Book Antiqua"/>
          <w:bCs/>
          <w:sz w:val="22"/>
          <w:szCs w:val="22"/>
        </w:rPr>
        <w:t xml:space="preserve"> </w:t>
      </w:r>
      <w:r w:rsidRPr="00132605">
        <w:rPr>
          <w:rFonts w:ascii="Book Antiqua" w:hAnsi="Book Antiqua"/>
          <w:sz w:val="22"/>
          <w:szCs w:val="22"/>
        </w:rPr>
        <w:t xml:space="preserve">O </w:t>
      </w:r>
      <w:r w:rsidRPr="00132605">
        <w:rPr>
          <w:rFonts w:ascii="Book Antiqua" w:hAnsi="Book Antiqua"/>
          <w:bCs/>
          <w:sz w:val="22"/>
          <w:szCs w:val="22"/>
        </w:rPr>
        <w:t>edital</w:t>
      </w:r>
      <w:r w:rsidRPr="00132605">
        <w:rPr>
          <w:rFonts w:ascii="Book Antiqua" w:hAnsi="Book Antiqua"/>
          <w:sz w:val="22"/>
          <w:szCs w:val="22"/>
        </w:rPr>
        <w:t xml:space="preserve"> da presente licitação pública reger-se-á, principalmente, pelos comandos legais seguintes:</w:t>
      </w:r>
    </w:p>
    <w:p w:rsidR="00CD5E4E" w:rsidRPr="00132605" w:rsidRDefault="002202DF" w:rsidP="002202DF">
      <w:pPr>
        <w:pStyle w:val="Estilo1"/>
        <w:tabs>
          <w:tab w:val="clear" w:pos="2268"/>
          <w:tab w:val="left" w:pos="0"/>
        </w:tabs>
        <w:ind w:left="0" w:firstLine="0"/>
        <w:rPr>
          <w:rFonts w:ascii="Book Antiqua" w:hAnsi="Book Antiqua"/>
          <w:bCs/>
          <w:sz w:val="22"/>
          <w:szCs w:val="22"/>
        </w:rPr>
      </w:pPr>
      <w:proofErr w:type="gramStart"/>
      <w:r w:rsidRPr="00132605">
        <w:rPr>
          <w:rFonts w:ascii="Book Antiqua" w:hAnsi="Book Antiqua"/>
          <w:bCs/>
          <w:sz w:val="22"/>
          <w:szCs w:val="22"/>
        </w:rPr>
        <w:t xml:space="preserve">5.1  </w:t>
      </w:r>
      <w:r w:rsidR="00CD5E4E" w:rsidRPr="00132605">
        <w:rPr>
          <w:rFonts w:ascii="Book Antiqua" w:hAnsi="Book Antiqua"/>
          <w:bCs/>
          <w:sz w:val="22"/>
          <w:szCs w:val="22"/>
        </w:rPr>
        <w:t>Lei</w:t>
      </w:r>
      <w:proofErr w:type="gramEnd"/>
      <w:r w:rsidR="00CD5E4E" w:rsidRPr="00132605">
        <w:rPr>
          <w:rFonts w:ascii="Book Antiqua" w:hAnsi="Book Antiqua"/>
          <w:bCs/>
          <w:sz w:val="22"/>
          <w:szCs w:val="22"/>
        </w:rPr>
        <w:t xml:space="preserve"> Federal nº 10.520, de 17.07.2002, e alterações posteriores;</w:t>
      </w:r>
    </w:p>
    <w:p w:rsidR="00CD5E4E" w:rsidRPr="00132605" w:rsidRDefault="002202DF" w:rsidP="002202DF">
      <w:pPr>
        <w:pStyle w:val="Estilo1"/>
        <w:tabs>
          <w:tab w:val="clear" w:pos="2268"/>
          <w:tab w:val="left" w:pos="2552"/>
        </w:tabs>
        <w:ind w:left="0" w:firstLine="0"/>
        <w:rPr>
          <w:rFonts w:ascii="Book Antiqua" w:hAnsi="Book Antiqua"/>
          <w:bCs/>
          <w:sz w:val="22"/>
          <w:szCs w:val="22"/>
        </w:rPr>
      </w:pPr>
      <w:proofErr w:type="gramStart"/>
      <w:r w:rsidRPr="00132605">
        <w:rPr>
          <w:rFonts w:ascii="Book Antiqua" w:hAnsi="Book Antiqua"/>
          <w:bCs/>
          <w:sz w:val="22"/>
          <w:szCs w:val="22"/>
        </w:rPr>
        <w:t xml:space="preserve">5.2  </w:t>
      </w:r>
      <w:r w:rsidR="00CD5E4E" w:rsidRPr="00132605">
        <w:rPr>
          <w:rFonts w:ascii="Book Antiqua" w:hAnsi="Book Antiqua"/>
          <w:bCs/>
          <w:sz w:val="22"/>
          <w:szCs w:val="22"/>
        </w:rPr>
        <w:t>Lei</w:t>
      </w:r>
      <w:proofErr w:type="gramEnd"/>
      <w:r w:rsidR="00CD5E4E" w:rsidRPr="00132605">
        <w:rPr>
          <w:rFonts w:ascii="Book Antiqua" w:hAnsi="Book Antiqua"/>
          <w:bCs/>
          <w:sz w:val="22"/>
          <w:szCs w:val="22"/>
        </w:rPr>
        <w:t xml:space="preserve"> Federal nº 8.666, de 21.06.1993, e alterações posteriores – Lei de Licitações;</w:t>
      </w:r>
    </w:p>
    <w:p w:rsidR="00CD5E4E" w:rsidRPr="00132605" w:rsidRDefault="002202DF" w:rsidP="002202DF">
      <w:pPr>
        <w:pStyle w:val="Estilo1"/>
        <w:tabs>
          <w:tab w:val="clear" w:pos="2268"/>
          <w:tab w:val="left" w:pos="2552"/>
        </w:tabs>
        <w:ind w:left="0" w:firstLine="0"/>
        <w:rPr>
          <w:rFonts w:ascii="Book Antiqua" w:hAnsi="Book Antiqua"/>
          <w:bCs/>
          <w:sz w:val="22"/>
          <w:szCs w:val="22"/>
        </w:rPr>
      </w:pPr>
      <w:proofErr w:type="gramStart"/>
      <w:r w:rsidRPr="00132605">
        <w:rPr>
          <w:rFonts w:ascii="Book Antiqua" w:hAnsi="Book Antiqua"/>
          <w:bCs/>
          <w:sz w:val="22"/>
          <w:szCs w:val="22"/>
        </w:rPr>
        <w:t xml:space="preserve">5.3  </w:t>
      </w:r>
      <w:r w:rsidR="00CD5E4E" w:rsidRPr="00132605">
        <w:rPr>
          <w:rFonts w:ascii="Book Antiqua" w:hAnsi="Book Antiqua"/>
          <w:bCs/>
          <w:sz w:val="22"/>
          <w:szCs w:val="22"/>
        </w:rPr>
        <w:t>Decreto</w:t>
      </w:r>
      <w:proofErr w:type="gramEnd"/>
      <w:r w:rsidR="00CD5E4E" w:rsidRPr="00132605">
        <w:rPr>
          <w:rFonts w:ascii="Book Antiqua" w:hAnsi="Book Antiqua"/>
          <w:bCs/>
          <w:sz w:val="22"/>
          <w:szCs w:val="22"/>
        </w:rPr>
        <w:t xml:space="preserve"> Municipal - Regulamento do Pregão.</w:t>
      </w:r>
    </w:p>
    <w:p w:rsidR="00CD5E4E" w:rsidRPr="00132605" w:rsidRDefault="002202DF" w:rsidP="002202DF">
      <w:pPr>
        <w:pStyle w:val="Estilo1"/>
        <w:tabs>
          <w:tab w:val="clear" w:pos="2268"/>
          <w:tab w:val="left" w:pos="2552"/>
        </w:tabs>
        <w:ind w:left="0" w:firstLine="0"/>
        <w:rPr>
          <w:rFonts w:ascii="Book Antiqua" w:hAnsi="Book Antiqua"/>
          <w:bCs/>
          <w:sz w:val="22"/>
          <w:szCs w:val="22"/>
        </w:rPr>
      </w:pPr>
      <w:proofErr w:type="gramStart"/>
      <w:r w:rsidRPr="00132605">
        <w:rPr>
          <w:rFonts w:ascii="Book Antiqua" w:hAnsi="Book Antiqua"/>
          <w:bCs/>
          <w:sz w:val="22"/>
          <w:szCs w:val="22"/>
        </w:rPr>
        <w:t xml:space="preserve">5.4  </w:t>
      </w:r>
      <w:r w:rsidR="00CD5E4E" w:rsidRPr="00132605">
        <w:rPr>
          <w:rFonts w:ascii="Book Antiqua" w:hAnsi="Book Antiqua"/>
          <w:bCs/>
          <w:sz w:val="22"/>
          <w:szCs w:val="22"/>
        </w:rPr>
        <w:t>demais</w:t>
      </w:r>
      <w:proofErr w:type="gramEnd"/>
      <w:r w:rsidR="00CD5E4E" w:rsidRPr="00132605">
        <w:rPr>
          <w:rFonts w:ascii="Book Antiqua" w:hAnsi="Book Antiqua"/>
          <w:bCs/>
          <w:sz w:val="22"/>
          <w:szCs w:val="22"/>
        </w:rPr>
        <w:t xml:space="preserve"> exigências deste edital e seus anexos.</w:t>
      </w:r>
    </w:p>
    <w:p w:rsidR="00CD5E4E" w:rsidRPr="00132605" w:rsidRDefault="00CD5E4E" w:rsidP="00C95B2C">
      <w:pPr>
        <w:ind w:left="709"/>
        <w:rPr>
          <w:rFonts w:ascii="Book Antiqua" w:hAnsi="Book Antiqua"/>
          <w:b/>
          <w:sz w:val="22"/>
          <w:szCs w:val="22"/>
        </w:rPr>
      </w:pPr>
    </w:p>
    <w:p w:rsidR="00CD5E4E" w:rsidRPr="00132605" w:rsidRDefault="00380D53" w:rsidP="00C95B2C">
      <w:pPr>
        <w:tabs>
          <w:tab w:val="left" w:pos="-142"/>
          <w:tab w:val="num" w:pos="1701"/>
        </w:tabs>
        <w:rPr>
          <w:rFonts w:ascii="Book Antiqua" w:hAnsi="Book Antiqua"/>
          <w:sz w:val="22"/>
          <w:szCs w:val="22"/>
        </w:rPr>
      </w:pPr>
      <w:r w:rsidRPr="00132605">
        <w:rPr>
          <w:rFonts w:ascii="Book Antiqua" w:hAnsi="Book Antiqua"/>
          <w:b/>
          <w:sz w:val="22"/>
          <w:szCs w:val="22"/>
        </w:rPr>
        <w:t>6.</w:t>
      </w:r>
      <w:r w:rsidR="002202DF" w:rsidRPr="00132605">
        <w:rPr>
          <w:rFonts w:ascii="Book Antiqua" w:hAnsi="Book Antiqua"/>
          <w:b/>
          <w:sz w:val="22"/>
          <w:szCs w:val="22"/>
        </w:rPr>
        <w:t>0</w:t>
      </w:r>
      <w:r w:rsidR="002202DF" w:rsidRPr="00132605">
        <w:rPr>
          <w:rFonts w:ascii="Book Antiqua" w:hAnsi="Book Antiqua"/>
          <w:sz w:val="22"/>
          <w:szCs w:val="22"/>
        </w:rPr>
        <w:t xml:space="preserve"> </w:t>
      </w:r>
      <w:r w:rsidR="00CD5E4E" w:rsidRPr="00132605">
        <w:rPr>
          <w:rFonts w:ascii="Book Antiqua" w:hAnsi="Book Antiqua"/>
          <w:sz w:val="22"/>
          <w:szCs w:val="22"/>
        </w:rPr>
        <w:t xml:space="preserve">Para efeito deste </w:t>
      </w:r>
      <w:r w:rsidR="00CD5E4E" w:rsidRPr="00132605">
        <w:rPr>
          <w:rFonts w:ascii="Book Antiqua" w:hAnsi="Book Antiqua"/>
          <w:bCs/>
          <w:sz w:val="22"/>
          <w:szCs w:val="22"/>
        </w:rPr>
        <w:t>edital d</w:t>
      </w:r>
      <w:r w:rsidR="00CD5E4E" w:rsidRPr="00132605">
        <w:rPr>
          <w:rFonts w:ascii="Book Antiqua" w:hAnsi="Book Antiqua"/>
          <w:sz w:val="22"/>
          <w:szCs w:val="22"/>
        </w:rPr>
        <w:t>evem ser consideradas algumas definições importantes, tais quais:</w:t>
      </w:r>
    </w:p>
    <w:p w:rsidR="00CD5E4E" w:rsidRPr="00132605" w:rsidRDefault="002202DF" w:rsidP="002202DF">
      <w:pPr>
        <w:pStyle w:val="Estilo1"/>
        <w:tabs>
          <w:tab w:val="clear" w:pos="2268"/>
          <w:tab w:val="left" w:pos="2552"/>
        </w:tabs>
        <w:ind w:left="0" w:firstLine="0"/>
        <w:rPr>
          <w:rFonts w:ascii="Book Antiqua" w:hAnsi="Book Antiqua"/>
          <w:sz w:val="22"/>
          <w:szCs w:val="22"/>
        </w:rPr>
      </w:pPr>
      <w:r w:rsidRPr="00132605">
        <w:rPr>
          <w:rFonts w:ascii="Book Antiqua" w:hAnsi="Book Antiqua"/>
          <w:bCs/>
          <w:sz w:val="22"/>
          <w:szCs w:val="22"/>
        </w:rPr>
        <w:t xml:space="preserve">6.1 </w:t>
      </w:r>
      <w:r w:rsidR="00CD5E4E" w:rsidRPr="00132605">
        <w:rPr>
          <w:rFonts w:ascii="Book Antiqua" w:hAnsi="Book Antiqua"/>
          <w:sz w:val="22"/>
          <w:szCs w:val="22"/>
        </w:rPr>
        <w:t>Pregão - modalidade de licitação em que a disputa pelo fornecimento de bens ou serviços comuns é feita em sessão pública, por meio de propostas de preços escritas e lances verbais;</w:t>
      </w:r>
    </w:p>
    <w:p w:rsidR="00CD5E4E" w:rsidRPr="00132605" w:rsidRDefault="002202DF" w:rsidP="002202DF">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 xml:space="preserve">6.2 </w:t>
      </w:r>
      <w:r w:rsidR="00CD5E4E" w:rsidRPr="00132605">
        <w:rPr>
          <w:rFonts w:ascii="Book Antiqua" w:hAnsi="Book Antiqua"/>
          <w:sz w:val="22"/>
          <w:szCs w:val="22"/>
        </w:rPr>
        <w:t>Bens e Serviços Comuns - aqueles cujos padrões de desempenho e qualidade possam ser concisa e objetivamente definidos no objeto do edital, em perfeita conformidade com as especificações usuais praticadas no mercado;</w:t>
      </w:r>
    </w:p>
    <w:p w:rsidR="00CD5E4E" w:rsidRPr="00132605" w:rsidRDefault="002202DF" w:rsidP="002202DF">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 xml:space="preserve">6.3 </w:t>
      </w:r>
      <w:r w:rsidR="00CD5E4E" w:rsidRPr="00132605">
        <w:rPr>
          <w:rFonts w:ascii="Book Antiqua" w:hAnsi="Book Antiqua"/>
          <w:sz w:val="22"/>
          <w:szCs w:val="22"/>
        </w:rPr>
        <w:t>Termo de Referência - documento que deverá conter elementos capazes de propiciar a avaliação do custo pela Administração, diante de orçamento detalhado, considerando os preços e condições praticados no mercado;</w:t>
      </w:r>
    </w:p>
    <w:p w:rsidR="00CD5E4E" w:rsidRPr="00132605" w:rsidRDefault="002202DF" w:rsidP="002202DF">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 xml:space="preserve">6.4 </w:t>
      </w:r>
      <w:r w:rsidR="00CD5E4E" w:rsidRPr="00132605">
        <w:rPr>
          <w:rFonts w:ascii="Book Antiqua" w:hAnsi="Book Antiqua"/>
          <w:sz w:val="22"/>
          <w:szCs w:val="22"/>
        </w:rPr>
        <w:t xml:space="preserve">Prefeitura Municipal de </w:t>
      </w:r>
      <w:r w:rsidR="00512A4A" w:rsidRPr="00132605">
        <w:rPr>
          <w:rFonts w:ascii="Book Antiqua" w:hAnsi="Book Antiqua"/>
          <w:sz w:val="22"/>
          <w:szCs w:val="22"/>
        </w:rPr>
        <w:t>Piraúba</w:t>
      </w:r>
      <w:r w:rsidR="00CD5E4E" w:rsidRPr="00132605">
        <w:rPr>
          <w:rFonts w:ascii="Book Antiqua" w:hAnsi="Book Antiqua"/>
          <w:sz w:val="22"/>
          <w:szCs w:val="22"/>
        </w:rPr>
        <w:t xml:space="preserve"> - órgão licitador;</w:t>
      </w:r>
    </w:p>
    <w:p w:rsidR="00CD5E4E" w:rsidRPr="00132605" w:rsidRDefault="002202DF" w:rsidP="002202DF">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 xml:space="preserve">6.5 </w:t>
      </w:r>
      <w:r w:rsidR="00CD5E4E" w:rsidRPr="00132605">
        <w:rPr>
          <w:rFonts w:ascii="Book Antiqua" w:hAnsi="Book Antiqua"/>
          <w:sz w:val="22"/>
          <w:szCs w:val="22"/>
        </w:rPr>
        <w:t xml:space="preserve">Participante - pessoa jurídica que adquiriu o presente edital e seus elementos </w:t>
      </w:r>
      <w:r w:rsidR="00622015" w:rsidRPr="00132605">
        <w:rPr>
          <w:rFonts w:ascii="Book Antiqua" w:hAnsi="Book Antiqua"/>
          <w:sz w:val="22"/>
          <w:szCs w:val="22"/>
        </w:rPr>
        <w:t>constitutivo-anexos</w:t>
      </w:r>
      <w:r w:rsidR="00CD5E4E" w:rsidRPr="00132605">
        <w:rPr>
          <w:rFonts w:ascii="Book Antiqua" w:hAnsi="Book Antiqua"/>
          <w:sz w:val="22"/>
          <w:szCs w:val="22"/>
        </w:rPr>
        <w:t>;</w:t>
      </w:r>
    </w:p>
    <w:p w:rsidR="00CD5E4E" w:rsidRPr="00132605" w:rsidRDefault="002202DF" w:rsidP="002202DF">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 xml:space="preserve">6.6 </w:t>
      </w:r>
      <w:r w:rsidR="00CD5E4E" w:rsidRPr="00132605">
        <w:rPr>
          <w:rFonts w:ascii="Book Antiqua" w:hAnsi="Book Antiqua"/>
          <w:sz w:val="22"/>
          <w:szCs w:val="22"/>
        </w:rPr>
        <w:t>Licitante - pessoa jurídica habilitada neste procedimento licitatório; e,</w:t>
      </w:r>
    </w:p>
    <w:p w:rsidR="00CD5E4E" w:rsidRPr="00132605" w:rsidRDefault="002202DF" w:rsidP="002202DF">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 xml:space="preserve">6.7 </w:t>
      </w:r>
      <w:r w:rsidR="00CD5E4E" w:rsidRPr="00132605">
        <w:rPr>
          <w:rFonts w:ascii="Book Antiqua" w:hAnsi="Book Antiqua"/>
          <w:sz w:val="22"/>
          <w:szCs w:val="22"/>
        </w:rPr>
        <w:t>Licitante vencedora - pessoa jurídica habilitada neste procedimento licitatório</w:t>
      </w:r>
      <w:r w:rsidR="00B323A8" w:rsidRPr="00132605">
        <w:rPr>
          <w:rFonts w:ascii="Book Antiqua" w:hAnsi="Book Antiqua"/>
          <w:sz w:val="22"/>
          <w:szCs w:val="22"/>
        </w:rPr>
        <w:t xml:space="preserve"> e</w:t>
      </w:r>
      <w:r w:rsidR="00CD5E4E" w:rsidRPr="00132605">
        <w:rPr>
          <w:rFonts w:ascii="Book Antiqua" w:hAnsi="Book Antiqua"/>
          <w:sz w:val="22"/>
          <w:szCs w:val="22"/>
        </w:rPr>
        <w:t xml:space="preserve"> detentora da proposta mais vantajosa, a quem for adjudicado o objeto deste </w:t>
      </w:r>
      <w:r w:rsidR="00CD5E4E" w:rsidRPr="00132605">
        <w:rPr>
          <w:rFonts w:ascii="Book Antiqua" w:hAnsi="Book Antiqua"/>
          <w:bCs/>
          <w:sz w:val="22"/>
          <w:szCs w:val="22"/>
        </w:rPr>
        <w:t>Pregão</w:t>
      </w:r>
      <w:r w:rsidR="00CD5E4E" w:rsidRPr="00132605">
        <w:rPr>
          <w:rFonts w:ascii="Book Antiqua" w:hAnsi="Book Antiqua"/>
          <w:sz w:val="22"/>
          <w:szCs w:val="22"/>
        </w:rPr>
        <w:t>.</w:t>
      </w:r>
    </w:p>
    <w:p w:rsidR="00CD5E4E" w:rsidRPr="00132605" w:rsidRDefault="00CD5E4E" w:rsidP="00C95B2C">
      <w:pPr>
        <w:outlineLvl w:val="0"/>
        <w:rPr>
          <w:rFonts w:ascii="Book Antiqua" w:hAnsi="Book Antiqua"/>
          <w:b/>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221481" w:rsidRPr="00132605" w:rsidTr="00B56479">
        <w:tc>
          <w:tcPr>
            <w:tcW w:w="10113" w:type="dxa"/>
          </w:tcPr>
          <w:p w:rsidR="00221481" w:rsidRPr="00132605" w:rsidRDefault="00221481" w:rsidP="00B56479">
            <w:pPr>
              <w:jc w:val="center"/>
              <w:outlineLvl w:val="0"/>
              <w:rPr>
                <w:rFonts w:ascii="Book Antiqua" w:hAnsi="Book Antiqua"/>
                <w:b/>
                <w:color w:val="000000"/>
                <w:sz w:val="22"/>
                <w:szCs w:val="22"/>
              </w:rPr>
            </w:pPr>
            <w:r w:rsidRPr="00132605">
              <w:rPr>
                <w:rFonts w:ascii="Book Antiqua" w:hAnsi="Book Antiqua"/>
                <w:b/>
                <w:bCs/>
                <w:color w:val="000000"/>
                <w:sz w:val="22"/>
                <w:szCs w:val="22"/>
              </w:rPr>
              <w:t xml:space="preserve">CONDIÇÕES </w:t>
            </w:r>
            <w:r w:rsidRPr="00132605">
              <w:rPr>
                <w:rFonts w:ascii="Book Antiqua" w:hAnsi="Book Antiqua"/>
                <w:b/>
                <w:color w:val="000000"/>
                <w:sz w:val="22"/>
                <w:szCs w:val="22"/>
              </w:rPr>
              <w:t>DO OBJETO</w:t>
            </w:r>
          </w:p>
        </w:tc>
      </w:tr>
    </w:tbl>
    <w:p w:rsidR="004F65C0" w:rsidRPr="00132605" w:rsidRDefault="004F65C0" w:rsidP="00C95B2C">
      <w:pPr>
        <w:outlineLvl w:val="0"/>
        <w:rPr>
          <w:rFonts w:ascii="Book Antiqua" w:hAnsi="Book Antiqua"/>
          <w:b/>
          <w:color w:val="000000"/>
          <w:sz w:val="22"/>
          <w:szCs w:val="22"/>
        </w:rPr>
      </w:pPr>
    </w:p>
    <w:p w:rsidR="00221481" w:rsidRDefault="00D30BD1" w:rsidP="00C95B2C">
      <w:pPr>
        <w:tabs>
          <w:tab w:val="left" w:pos="8931"/>
        </w:tabs>
        <w:outlineLvl w:val="0"/>
        <w:rPr>
          <w:rFonts w:ascii="Book Antiqua" w:hAnsi="Book Antiqua"/>
          <w:sz w:val="22"/>
          <w:szCs w:val="22"/>
        </w:rPr>
      </w:pPr>
      <w:r w:rsidRPr="00132605">
        <w:rPr>
          <w:rFonts w:ascii="Book Antiqua" w:hAnsi="Book Antiqua"/>
          <w:b/>
          <w:color w:val="000000"/>
          <w:sz w:val="22"/>
          <w:szCs w:val="22"/>
        </w:rPr>
        <w:t>7.</w:t>
      </w:r>
      <w:r w:rsidR="002202DF" w:rsidRPr="00132605">
        <w:rPr>
          <w:rFonts w:ascii="Book Antiqua" w:hAnsi="Book Antiqua"/>
          <w:b/>
          <w:color w:val="000000"/>
          <w:sz w:val="22"/>
          <w:szCs w:val="22"/>
        </w:rPr>
        <w:t>0</w:t>
      </w:r>
      <w:r w:rsidR="002202DF" w:rsidRPr="00132605">
        <w:rPr>
          <w:rFonts w:ascii="Book Antiqua" w:hAnsi="Book Antiqua"/>
          <w:color w:val="000000"/>
          <w:sz w:val="22"/>
          <w:szCs w:val="22"/>
        </w:rPr>
        <w:t xml:space="preserve"> </w:t>
      </w:r>
      <w:r w:rsidR="00CD5E4E" w:rsidRPr="00132605">
        <w:rPr>
          <w:rFonts w:ascii="Book Antiqua" w:hAnsi="Book Antiqua"/>
          <w:sz w:val="22"/>
          <w:szCs w:val="22"/>
        </w:rPr>
        <w:t>O</w:t>
      </w:r>
      <w:r w:rsidR="00237E55" w:rsidRPr="00132605">
        <w:rPr>
          <w:rFonts w:ascii="Book Antiqua" w:hAnsi="Book Antiqua"/>
          <w:sz w:val="22"/>
          <w:szCs w:val="22"/>
        </w:rPr>
        <w:t xml:space="preserve"> objeto do presente contrato é</w:t>
      </w:r>
      <w:r w:rsidR="0003646A" w:rsidRPr="00132605">
        <w:rPr>
          <w:rFonts w:ascii="Book Antiqua" w:hAnsi="Book Antiqua"/>
          <w:sz w:val="22"/>
          <w:szCs w:val="22"/>
        </w:rPr>
        <w:t xml:space="preserve"> a</w:t>
      </w:r>
      <w:r w:rsidR="002E166A" w:rsidRPr="00132605">
        <w:rPr>
          <w:rFonts w:ascii="Book Antiqua" w:hAnsi="Book Antiqua"/>
          <w:bCs/>
          <w:sz w:val="22"/>
          <w:szCs w:val="22"/>
        </w:rPr>
        <w:t xml:space="preserve"> </w:t>
      </w:r>
      <w:r w:rsidR="00FE15F3">
        <w:rPr>
          <w:rFonts w:ascii="Book Antiqua" w:hAnsi="Book Antiqua"/>
          <w:bCs/>
          <w:sz w:val="22"/>
          <w:szCs w:val="22"/>
        </w:rPr>
        <w:t>Contratação</w:t>
      </w:r>
      <w:r w:rsidR="00FE15F3">
        <w:rPr>
          <w:szCs w:val="28"/>
        </w:rPr>
        <w:t xml:space="preserve"> </w:t>
      </w:r>
      <w:r w:rsidR="00FE15F3" w:rsidRPr="00F732B3">
        <w:rPr>
          <w:szCs w:val="28"/>
        </w:rPr>
        <w:t xml:space="preserve">de </w:t>
      </w:r>
      <w:r w:rsidR="00FE15F3" w:rsidRPr="00F732B3">
        <w:rPr>
          <w:rFonts w:cs="Arial"/>
          <w:noProof/>
          <w:szCs w:val="28"/>
        </w:rPr>
        <w:t xml:space="preserve">Microempresa ME, Empresa de Pequeno Porte EPP ou equiparadas </w:t>
      </w:r>
      <w:r w:rsidR="00FE15F3" w:rsidRPr="00F732B3">
        <w:rPr>
          <w:rFonts w:cs="Arial"/>
          <w:i/>
          <w:noProof/>
          <w:szCs w:val="28"/>
        </w:rPr>
        <w:t>(</w:t>
      </w:r>
      <w:r w:rsidR="00FE15F3" w:rsidRPr="00F732B3">
        <w:rPr>
          <w:rFonts w:cs="Arial"/>
          <w:i/>
          <w:color w:val="000000"/>
          <w:szCs w:val="28"/>
        </w:rPr>
        <w:t xml:space="preserve">todos os beneficiados pela </w:t>
      </w:r>
      <w:hyperlink r:id="rId9" w:tgtFrame="_blank" w:history="1">
        <w:r w:rsidR="00FE15F3" w:rsidRPr="00F732B3">
          <w:rPr>
            <w:rFonts w:cs="Arial"/>
            <w:i/>
            <w:color w:val="000000"/>
            <w:szCs w:val="28"/>
          </w:rPr>
          <w:t>LC 123/06</w:t>
        </w:r>
      </w:hyperlink>
      <w:r w:rsidR="00FE15F3" w:rsidRPr="00F732B3">
        <w:rPr>
          <w:rFonts w:cs="Arial"/>
          <w:i/>
          <w:color w:val="000000"/>
          <w:szCs w:val="28"/>
        </w:rPr>
        <w:t>)</w:t>
      </w:r>
      <w:r w:rsidR="00FE15F3">
        <w:rPr>
          <w:rFonts w:cs="Arial"/>
          <w:noProof/>
          <w:szCs w:val="28"/>
        </w:rPr>
        <w:t xml:space="preserve"> </w:t>
      </w:r>
      <w:r w:rsidR="002E166A" w:rsidRPr="00132605">
        <w:rPr>
          <w:rFonts w:ascii="Book Antiqua" w:hAnsi="Book Antiqua"/>
          <w:bCs/>
          <w:sz w:val="22"/>
          <w:szCs w:val="22"/>
        </w:rPr>
        <w:t xml:space="preserve">especializada, para prestação de serviços técnicos </w:t>
      </w:r>
      <w:r w:rsidR="002E166A">
        <w:rPr>
          <w:rFonts w:ascii="Book Antiqua" w:hAnsi="Book Antiqua"/>
          <w:bCs/>
          <w:sz w:val="22"/>
          <w:szCs w:val="22"/>
        </w:rPr>
        <w:t xml:space="preserve">profissionais </w:t>
      </w:r>
      <w:r w:rsidR="002E166A" w:rsidRPr="00132605">
        <w:rPr>
          <w:rFonts w:ascii="Book Antiqua" w:hAnsi="Book Antiqua"/>
          <w:bCs/>
          <w:sz w:val="22"/>
          <w:szCs w:val="22"/>
        </w:rPr>
        <w:t xml:space="preserve">de </w:t>
      </w:r>
      <w:r w:rsidR="002E166A">
        <w:rPr>
          <w:rFonts w:ascii="Book Antiqua" w:hAnsi="Book Antiqua"/>
          <w:bCs/>
          <w:sz w:val="22"/>
          <w:szCs w:val="22"/>
        </w:rPr>
        <w:t xml:space="preserve">consultoria e </w:t>
      </w:r>
      <w:r w:rsidR="002E166A" w:rsidRPr="00132605">
        <w:rPr>
          <w:rFonts w:ascii="Book Antiqua" w:hAnsi="Book Antiqua"/>
          <w:bCs/>
          <w:sz w:val="22"/>
          <w:szCs w:val="22"/>
        </w:rPr>
        <w:t xml:space="preserve">assessoria </w:t>
      </w:r>
      <w:r w:rsidR="002E166A">
        <w:rPr>
          <w:rFonts w:ascii="Book Antiqua" w:hAnsi="Book Antiqua"/>
          <w:bCs/>
          <w:sz w:val="22"/>
          <w:szCs w:val="22"/>
        </w:rPr>
        <w:t>visando o planejamento, análise, organização e acompanhamento na captação do ICMS ESPORTIVO, bem como capacitação de professores para projetos esportivos anuais</w:t>
      </w:r>
      <w:r w:rsidR="002E166A" w:rsidRPr="00132605">
        <w:rPr>
          <w:rFonts w:ascii="Book Antiqua" w:hAnsi="Book Antiqua"/>
          <w:bCs/>
          <w:sz w:val="22"/>
          <w:szCs w:val="22"/>
        </w:rPr>
        <w:t xml:space="preserve">, </w:t>
      </w:r>
      <w:r w:rsidR="002E166A" w:rsidRPr="00132605">
        <w:rPr>
          <w:rFonts w:ascii="Book Antiqua" w:hAnsi="Book Antiqua"/>
          <w:sz w:val="22"/>
          <w:szCs w:val="22"/>
        </w:rPr>
        <w:t>conforme especificação constante no anexo I do presente edital</w:t>
      </w:r>
      <w:r w:rsidR="000B3AE9" w:rsidRPr="00132605">
        <w:rPr>
          <w:rFonts w:ascii="Book Antiqua" w:hAnsi="Book Antiqua"/>
          <w:sz w:val="22"/>
          <w:szCs w:val="22"/>
        </w:rPr>
        <w:t>.</w:t>
      </w:r>
    </w:p>
    <w:p w:rsidR="00FF2B82" w:rsidRDefault="00FF2B82" w:rsidP="00C95B2C">
      <w:pPr>
        <w:tabs>
          <w:tab w:val="left" w:pos="8931"/>
        </w:tabs>
        <w:outlineLvl w:val="0"/>
        <w:rPr>
          <w:rFonts w:ascii="Book Antiqua" w:hAnsi="Book Antiqua"/>
          <w:sz w:val="22"/>
          <w:szCs w:val="22"/>
        </w:rPr>
      </w:pPr>
    </w:p>
    <w:p w:rsidR="007F10B4" w:rsidRPr="000D3283" w:rsidRDefault="007F10B4" w:rsidP="007F10B4">
      <w:pPr>
        <w:pStyle w:val="NormalWeb1"/>
        <w:overflowPunct w:val="0"/>
        <w:spacing w:before="0" w:after="0"/>
        <w:jc w:val="both"/>
        <w:rPr>
          <w:rFonts w:ascii="Book Antiqua" w:hAnsi="Book Antiqua" w:cs="Calibri"/>
          <w:b/>
          <w:color w:val="000000"/>
          <w:sz w:val="22"/>
          <w:szCs w:val="22"/>
        </w:rPr>
      </w:pPr>
      <w:r w:rsidRPr="000D3283">
        <w:rPr>
          <w:rFonts w:ascii="Book Antiqua" w:hAnsi="Book Antiqua" w:cs="Calibri"/>
          <w:b/>
          <w:color w:val="000000"/>
          <w:sz w:val="22"/>
          <w:szCs w:val="22"/>
        </w:rPr>
        <w:t xml:space="preserve">7.1 </w:t>
      </w:r>
      <w:r>
        <w:rPr>
          <w:rFonts w:ascii="Book Antiqua" w:hAnsi="Book Antiqua" w:cs="Calibri"/>
          <w:b/>
          <w:color w:val="000000"/>
          <w:sz w:val="22"/>
          <w:szCs w:val="22"/>
        </w:rPr>
        <w:t>A presente licitação é</w:t>
      </w:r>
      <w:r w:rsidRPr="000D3283">
        <w:rPr>
          <w:rFonts w:ascii="Book Antiqua" w:hAnsi="Book Antiqua" w:cs="Calibri"/>
          <w:b/>
          <w:color w:val="000000"/>
          <w:sz w:val="22"/>
          <w:szCs w:val="22"/>
        </w:rPr>
        <w:t xml:space="preserve"> para contratação exclusiva por microempresas e empresas de pequeno porte, conforme preceitos contidos no art. 48, III, da Lei Complementar 123/2006, e art. 8º do Decreto Municipal nº 071, de 2018.</w:t>
      </w:r>
    </w:p>
    <w:p w:rsidR="007F10B4" w:rsidRPr="000D3283" w:rsidRDefault="007F10B4" w:rsidP="007F10B4">
      <w:pPr>
        <w:pStyle w:val="NormalWeb1"/>
        <w:overflowPunct w:val="0"/>
        <w:spacing w:before="0" w:after="0"/>
        <w:jc w:val="both"/>
        <w:rPr>
          <w:rFonts w:ascii="Book Antiqua" w:hAnsi="Book Antiqua" w:cs="Calibri"/>
          <w:b/>
          <w:color w:val="000000"/>
          <w:sz w:val="22"/>
          <w:szCs w:val="22"/>
        </w:rPr>
      </w:pPr>
    </w:p>
    <w:p w:rsidR="007F10B4" w:rsidRPr="000D3283" w:rsidRDefault="007F10B4" w:rsidP="007F10B4">
      <w:pPr>
        <w:pStyle w:val="NormalWeb1"/>
        <w:overflowPunct w:val="0"/>
        <w:spacing w:before="0" w:after="0"/>
        <w:jc w:val="both"/>
        <w:rPr>
          <w:rFonts w:ascii="Book Antiqua" w:hAnsi="Book Antiqua" w:cs="Calibri"/>
          <w:b/>
          <w:color w:val="000000"/>
          <w:sz w:val="22"/>
          <w:szCs w:val="22"/>
        </w:rPr>
      </w:pPr>
      <w:r>
        <w:rPr>
          <w:rFonts w:ascii="Book Antiqua" w:hAnsi="Book Antiqua" w:cs="Calibri"/>
          <w:b/>
          <w:color w:val="000000"/>
          <w:sz w:val="22"/>
          <w:szCs w:val="22"/>
        </w:rPr>
        <w:t>7.2</w:t>
      </w:r>
      <w:r w:rsidRPr="000D3283">
        <w:rPr>
          <w:rFonts w:ascii="Book Antiqua" w:hAnsi="Book Antiqua" w:cs="Calibri"/>
          <w:b/>
          <w:color w:val="000000"/>
          <w:sz w:val="22"/>
          <w:szCs w:val="22"/>
        </w:rPr>
        <w:t xml:space="preserve"> Tratando-se de licitação para contratação de microempresas e empresas de pequeno porte sediadas loca</w:t>
      </w:r>
      <w:r>
        <w:rPr>
          <w:rFonts w:ascii="Book Antiqua" w:hAnsi="Book Antiqua" w:cs="Calibri"/>
          <w:b/>
          <w:color w:val="000000"/>
          <w:sz w:val="22"/>
          <w:szCs w:val="22"/>
        </w:rPr>
        <w:t>l ou regionalmente será aplicado</w:t>
      </w:r>
      <w:r w:rsidRPr="000D3283">
        <w:rPr>
          <w:rFonts w:ascii="Book Antiqua" w:hAnsi="Book Antiqua" w:cs="Calibri"/>
          <w:b/>
          <w:color w:val="000000"/>
          <w:sz w:val="22"/>
          <w:szCs w:val="22"/>
        </w:rPr>
        <w:t xml:space="preserve"> o Decreto Mu</w:t>
      </w:r>
      <w:r>
        <w:rPr>
          <w:rFonts w:ascii="Book Antiqua" w:hAnsi="Book Antiqua" w:cs="Calibri"/>
          <w:b/>
          <w:color w:val="000000"/>
          <w:sz w:val="22"/>
          <w:szCs w:val="22"/>
        </w:rPr>
        <w:t>nicipal nº 071/2018</w:t>
      </w:r>
      <w:r w:rsidRPr="000D3283">
        <w:rPr>
          <w:rFonts w:ascii="Book Antiqua" w:hAnsi="Book Antiqua" w:cs="Calibri"/>
          <w:b/>
          <w:color w:val="000000"/>
          <w:sz w:val="22"/>
          <w:szCs w:val="22"/>
        </w:rPr>
        <w:t>.</w:t>
      </w:r>
    </w:p>
    <w:p w:rsidR="007F10B4" w:rsidRPr="000D3283" w:rsidRDefault="007F10B4" w:rsidP="007F10B4">
      <w:pPr>
        <w:pStyle w:val="NormalWeb1"/>
        <w:overflowPunct w:val="0"/>
        <w:spacing w:before="0" w:after="0"/>
        <w:jc w:val="both"/>
        <w:rPr>
          <w:rFonts w:ascii="Book Antiqua" w:hAnsi="Book Antiqua" w:cs="Calibri"/>
          <w:b/>
          <w:color w:val="000000"/>
          <w:sz w:val="22"/>
          <w:szCs w:val="22"/>
        </w:rPr>
      </w:pPr>
    </w:p>
    <w:p w:rsidR="007F10B4" w:rsidRPr="000D3283" w:rsidRDefault="007F10B4" w:rsidP="007F10B4">
      <w:pPr>
        <w:pStyle w:val="NormalWeb1"/>
        <w:overflowPunct w:val="0"/>
        <w:spacing w:before="0" w:after="0"/>
        <w:jc w:val="both"/>
        <w:rPr>
          <w:rFonts w:ascii="Book Antiqua" w:hAnsi="Book Antiqua" w:cs="Calibri"/>
          <w:b/>
          <w:color w:val="FF0000"/>
          <w:sz w:val="22"/>
          <w:szCs w:val="22"/>
        </w:rPr>
      </w:pPr>
      <w:r>
        <w:rPr>
          <w:rFonts w:ascii="Book Antiqua" w:hAnsi="Book Antiqua" w:cs="Calibri"/>
          <w:b/>
          <w:color w:val="000000"/>
          <w:sz w:val="22"/>
          <w:szCs w:val="22"/>
        </w:rPr>
        <w:t>7.3</w:t>
      </w:r>
      <w:r w:rsidRPr="000D3283">
        <w:rPr>
          <w:rFonts w:ascii="Book Antiqua" w:hAnsi="Book Antiqua" w:cs="Calibri"/>
          <w:b/>
          <w:color w:val="000000"/>
          <w:sz w:val="22"/>
          <w:szCs w:val="22"/>
        </w:rPr>
        <w:t xml:space="preserve"> Conceder-se-á a prioridade para contratação de microempresas e empresas de pequeno porte sediadas local ou regionalmente, considerando raio de localização de até 100 quilômetros entre a sede do município em que esteja sediada e a sede do Município de Piraúba, nos termos do art. 1º, § 2º, I e II, do Decreto Municipal nº 071, de 2018, com aferição nos termos do Decreto Municipal nº 095/2018.</w:t>
      </w:r>
    </w:p>
    <w:p w:rsidR="007F10B4" w:rsidRPr="000D3283" w:rsidRDefault="007F10B4" w:rsidP="007F10B4">
      <w:pPr>
        <w:ind w:right="-5"/>
        <w:rPr>
          <w:rFonts w:ascii="Book Antiqua" w:hAnsi="Book Antiqua"/>
          <w:b/>
          <w:color w:val="000000"/>
          <w:sz w:val="22"/>
          <w:szCs w:val="22"/>
        </w:rPr>
      </w:pPr>
    </w:p>
    <w:p w:rsidR="007F10B4" w:rsidRPr="000D3283" w:rsidRDefault="007F10B4" w:rsidP="007F10B4">
      <w:pPr>
        <w:widowControl w:val="0"/>
        <w:ind w:right="170"/>
        <w:rPr>
          <w:rFonts w:ascii="Book Antiqua" w:hAnsi="Book Antiqua"/>
          <w:b/>
          <w:sz w:val="22"/>
          <w:szCs w:val="22"/>
        </w:rPr>
      </w:pPr>
      <w:r w:rsidRPr="000D3283">
        <w:rPr>
          <w:rFonts w:ascii="Book Antiqua" w:hAnsi="Book Antiqua"/>
          <w:b/>
          <w:color w:val="000000"/>
          <w:sz w:val="22"/>
          <w:szCs w:val="22"/>
        </w:rPr>
        <w:lastRenderedPageBreak/>
        <w:t>7.</w:t>
      </w:r>
      <w:r>
        <w:rPr>
          <w:rFonts w:ascii="Book Antiqua" w:hAnsi="Book Antiqua"/>
          <w:b/>
          <w:color w:val="000000"/>
          <w:sz w:val="22"/>
          <w:szCs w:val="22"/>
        </w:rPr>
        <w:t xml:space="preserve">4 </w:t>
      </w:r>
      <w:r w:rsidRPr="000D3283">
        <w:rPr>
          <w:rFonts w:ascii="Book Antiqua" w:hAnsi="Book Antiqua"/>
          <w:b/>
          <w:color w:val="000000"/>
          <w:sz w:val="22"/>
          <w:szCs w:val="22"/>
        </w:rPr>
        <w:t>Não se concederá a prioridade para contratação, quando</w:t>
      </w:r>
      <w:r>
        <w:rPr>
          <w:rFonts w:ascii="Book Antiqua" w:hAnsi="Book Antiqua"/>
          <w:b/>
          <w:color w:val="000000"/>
          <w:sz w:val="22"/>
          <w:szCs w:val="22"/>
        </w:rPr>
        <w:t xml:space="preserve"> </w:t>
      </w:r>
      <w:r w:rsidRPr="000D3283">
        <w:rPr>
          <w:rFonts w:ascii="Book Antiqua" w:hAnsi="Book Antiqua"/>
          <w:b/>
          <w:sz w:val="22"/>
          <w:szCs w:val="22"/>
        </w:rPr>
        <w:t>não houver um mínimo de 03 (três) fornecedores competitivos enquadrados como microempresas ou empresas de pequeno porte sediados no local ou regionalmente e capazes de cumprir as exigências estabelecidas no instrumento convocatório.</w:t>
      </w:r>
    </w:p>
    <w:p w:rsidR="007F10B4" w:rsidRPr="000D3283" w:rsidRDefault="007F10B4" w:rsidP="007F10B4">
      <w:pPr>
        <w:pStyle w:val="Estilo1"/>
        <w:tabs>
          <w:tab w:val="left" w:pos="0"/>
          <w:tab w:val="left" w:pos="1929"/>
        </w:tabs>
        <w:ind w:left="0" w:firstLine="0"/>
        <w:rPr>
          <w:rFonts w:ascii="Arial" w:hAnsi="Arial" w:cs="Arial"/>
          <w:sz w:val="20"/>
        </w:rPr>
      </w:pPr>
    </w:p>
    <w:p w:rsidR="007F10B4" w:rsidRPr="007F10B4" w:rsidRDefault="007F10B4" w:rsidP="007F10B4">
      <w:pPr>
        <w:pStyle w:val="Estilo1"/>
        <w:tabs>
          <w:tab w:val="left" w:pos="0"/>
          <w:tab w:val="left" w:pos="1929"/>
        </w:tabs>
        <w:ind w:left="0" w:firstLine="0"/>
        <w:rPr>
          <w:rFonts w:ascii="Book Antiqua" w:hAnsi="Book Antiqua" w:cs="Arial"/>
          <w:b/>
          <w:sz w:val="22"/>
          <w:szCs w:val="22"/>
        </w:rPr>
      </w:pPr>
      <w:r w:rsidRPr="000D3283">
        <w:rPr>
          <w:rFonts w:ascii="Book Antiqua" w:hAnsi="Book Antiqua" w:cs="Arial"/>
          <w:b/>
          <w:sz w:val="22"/>
          <w:szCs w:val="22"/>
        </w:rPr>
        <w:t>7.</w:t>
      </w:r>
      <w:r>
        <w:rPr>
          <w:rFonts w:ascii="Book Antiqua" w:hAnsi="Book Antiqua" w:cs="Arial"/>
          <w:b/>
          <w:sz w:val="22"/>
          <w:szCs w:val="22"/>
        </w:rPr>
        <w:t>5</w:t>
      </w:r>
      <w:r w:rsidRPr="000D3283">
        <w:rPr>
          <w:rFonts w:ascii="Book Antiqua" w:hAnsi="Book Antiqua" w:cs="Arial"/>
          <w:b/>
          <w:sz w:val="22"/>
          <w:szCs w:val="22"/>
        </w:rPr>
        <w:t xml:space="preserve">- A verificação quanto à </w:t>
      </w:r>
      <w:r>
        <w:rPr>
          <w:rFonts w:ascii="Book Antiqua" w:hAnsi="Book Antiqua" w:cs="Arial"/>
          <w:b/>
          <w:sz w:val="22"/>
          <w:szCs w:val="22"/>
        </w:rPr>
        <w:t>possibilidade de concessão dos benefícios de prioridade para contratação de microempresas e empresas de pequeno porte sediadas local ou regionalmente será aferida após a fase de lances.</w:t>
      </w:r>
    </w:p>
    <w:p w:rsidR="007F10B4" w:rsidRPr="00132605" w:rsidRDefault="007F10B4" w:rsidP="00C95B2C">
      <w:pPr>
        <w:tabs>
          <w:tab w:val="left" w:pos="8931"/>
        </w:tabs>
        <w:outlineLvl w:val="0"/>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221481" w:rsidRPr="00132605" w:rsidTr="00B56479">
        <w:tc>
          <w:tcPr>
            <w:tcW w:w="10113" w:type="dxa"/>
          </w:tcPr>
          <w:p w:rsidR="00221481" w:rsidRPr="00132605" w:rsidRDefault="00221481" w:rsidP="00B56479">
            <w:pPr>
              <w:pStyle w:val="Cabealho"/>
              <w:tabs>
                <w:tab w:val="clear" w:pos="4320"/>
                <w:tab w:val="clear" w:pos="8640"/>
                <w:tab w:val="left" w:pos="1418"/>
              </w:tabs>
              <w:jc w:val="center"/>
              <w:outlineLvl w:val="0"/>
              <w:rPr>
                <w:rFonts w:ascii="Book Antiqua" w:hAnsi="Book Antiqua"/>
                <w:b/>
                <w:sz w:val="22"/>
                <w:szCs w:val="22"/>
              </w:rPr>
            </w:pPr>
            <w:r w:rsidRPr="00132605">
              <w:rPr>
                <w:rFonts w:ascii="Book Antiqua" w:hAnsi="Book Antiqua"/>
                <w:b/>
                <w:sz w:val="22"/>
                <w:szCs w:val="22"/>
              </w:rPr>
              <w:t>DA PARTICIPAÇÃO NA LICITAÇÃO</w:t>
            </w:r>
          </w:p>
        </w:tc>
      </w:tr>
    </w:tbl>
    <w:p w:rsidR="004F65C0" w:rsidRPr="00132605" w:rsidRDefault="004F65C0" w:rsidP="00C95B2C">
      <w:pPr>
        <w:pStyle w:val="Cabealho"/>
        <w:tabs>
          <w:tab w:val="clear" w:pos="4320"/>
          <w:tab w:val="clear" w:pos="8640"/>
          <w:tab w:val="left" w:pos="1418"/>
        </w:tabs>
        <w:outlineLvl w:val="0"/>
        <w:rPr>
          <w:rFonts w:ascii="Book Antiqua" w:hAnsi="Book Antiqua"/>
          <w:b/>
          <w:sz w:val="22"/>
          <w:szCs w:val="22"/>
        </w:rPr>
      </w:pPr>
    </w:p>
    <w:p w:rsidR="009A282D" w:rsidRPr="00132605" w:rsidRDefault="00CD5E4E" w:rsidP="00C95B2C">
      <w:pPr>
        <w:tabs>
          <w:tab w:val="left" w:pos="1701"/>
        </w:tabs>
        <w:rPr>
          <w:rFonts w:ascii="Book Antiqua" w:hAnsi="Book Antiqua"/>
          <w:sz w:val="22"/>
          <w:szCs w:val="22"/>
        </w:rPr>
      </w:pPr>
      <w:r w:rsidRPr="00132605">
        <w:rPr>
          <w:rFonts w:ascii="Book Antiqua" w:hAnsi="Book Antiqua"/>
          <w:b/>
          <w:bCs/>
          <w:sz w:val="22"/>
          <w:szCs w:val="22"/>
        </w:rPr>
        <w:t>8.</w:t>
      </w:r>
      <w:r w:rsidR="002202DF" w:rsidRPr="00132605">
        <w:rPr>
          <w:rFonts w:ascii="Book Antiqua" w:hAnsi="Book Antiqua"/>
          <w:b/>
          <w:bCs/>
          <w:sz w:val="22"/>
          <w:szCs w:val="22"/>
        </w:rPr>
        <w:t>0</w:t>
      </w:r>
      <w:r w:rsidR="002202DF" w:rsidRPr="00132605">
        <w:rPr>
          <w:rFonts w:ascii="Book Antiqua" w:hAnsi="Book Antiqua"/>
          <w:bCs/>
          <w:sz w:val="22"/>
          <w:szCs w:val="22"/>
        </w:rPr>
        <w:t xml:space="preserve"> </w:t>
      </w:r>
      <w:r w:rsidRPr="00132605">
        <w:rPr>
          <w:rFonts w:ascii="Book Antiqua" w:hAnsi="Book Antiqua"/>
          <w:sz w:val="22"/>
          <w:szCs w:val="22"/>
        </w:rPr>
        <w:t>Poderão participar deste Pregão quaisquer empresas que:</w:t>
      </w:r>
    </w:p>
    <w:p w:rsidR="00CD5E4E" w:rsidRPr="00132605" w:rsidRDefault="00CD5E4E" w:rsidP="002202DF">
      <w:pPr>
        <w:pStyle w:val="Estilo1"/>
        <w:tabs>
          <w:tab w:val="clear" w:pos="2268"/>
          <w:tab w:val="left" w:pos="2552"/>
        </w:tabs>
        <w:ind w:left="0" w:firstLine="0"/>
        <w:rPr>
          <w:rFonts w:ascii="Book Antiqua" w:hAnsi="Book Antiqua"/>
          <w:sz w:val="22"/>
          <w:szCs w:val="22"/>
        </w:rPr>
      </w:pPr>
      <w:r w:rsidRPr="00132605">
        <w:rPr>
          <w:rFonts w:ascii="Book Antiqua" w:hAnsi="Book Antiqua"/>
          <w:bCs/>
          <w:sz w:val="22"/>
          <w:szCs w:val="22"/>
        </w:rPr>
        <w:t>8.</w:t>
      </w:r>
      <w:r w:rsidR="0003646A" w:rsidRPr="00132605">
        <w:rPr>
          <w:rFonts w:ascii="Book Antiqua" w:hAnsi="Book Antiqua"/>
          <w:bCs/>
          <w:sz w:val="22"/>
          <w:szCs w:val="22"/>
        </w:rPr>
        <w:t>1</w:t>
      </w:r>
      <w:r w:rsidR="002202DF" w:rsidRPr="00132605">
        <w:rPr>
          <w:rFonts w:ascii="Book Antiqua" w:hAnsi="Book Antiqua"/>
          <w:bCs/>
          <w:sz w:val="22"/>
          <w:szCs w:val="22"/>
        </w:rPr>
        <w:t xml:space="preserve"> </w:t>
      </w:r>
      <w:r w:rsidRPr="00132605">
        <w:rPr>
          <w:rFonts w:ascii="Book Antiqua" w:hAnsi="Book Antiqua"/>
          <w:sz w:val="22"/>
          <w:szCs w:val="22"/>
        </w:rPr>
        <w:t>detenham atividade pertinente e compatível com o objeto deste Pregão, devi</w:t>
      </w:r>
      <w:r w:rsidRPr="00132605">
        <w:rPr>
          <w:rFonts w:ascii="Book Antiqua" w:hAnsi="Book Antiqua"/>
          <w:bCs/>
          <w:sz w:val="22"/>
          <w:szCs w:val="22"/>
        </w:rPr>
        <w:t xml:space="preserve">damente </w:t>
      </w:r>
      <w:r w:rsidRPr="00132605">
        <w:rPr>
          <w:rFonts w:ascii="Book Antiqua" w:hAnsi="Book Antiqua"/>
          <w:sz w:val="22"/>
          <w:szCs w:val="22"/>
        </w:rPr>
        <w:t>comprovada através do objeto do contrato social da empresa;</w:t>
      </w:r>
    </w:p>
    <w:p w:rsidR="00CD5E4E" w:rsidRPr="00132605" w:rsidRDefault="00CD5E4E" w:rsidP="002202DF">
      <w:pPr>
        <w:pStyle w:val="Estilo1"/>
        <w:tabs>
          <w:tab w:val="clear" w:pos="2268"/>
          <w:tab w:val="left" w:pos="2552"/>
        </w:tabs>
        <w:ind w:left="0" w:firstLine="0"/>
        <w:rPr>
          <w:rFonts w:ascii="Book Antiqua" w:hAnsi="Book Antiqua"/>
          <w:sz w:val="22"/>
          <w:szCs w:val="22"/>
          <w:u w:val="single"/>
        </w:rPr>
      </w:pPr>
      <w:r w:rsidRPr="00132605">
        <w:rPr>
          <w:rFonts w:ascii="Book Antiqua" w:hAnsi="Book Antiqua"/>
          <w:bCs/>
          <w:sz w:val="22"/>
          <w:szCs w:val="22"/>
        </w:rPr>
        <w:t>8.</w:t>
      </w:r>
      <w:r w:rsidR="0003646A" w:rsidRPr="00132605">
        <w:rPr>
          <w:rFonts w:ascii="Book Antiqua" w:hAnsi="Book Antiqua"/>
          <w:bCs/>
          <w:sz w:val="22"/>
          <w:szCs w:val="22"/>
        </w:rPr>
        <w:t>2</w:t>
      </w:r>
      <w:r w:rsidR="002202DF" w:rsidRPr="00132605">
        <w:rPr>
          <w:rFonts w:ascii="Book Antiqua" w:hAnsi="Book Antiqua"/>
          <w:bCs/>
          <w:sz w:val="22"/>
          <w:szCs w:val="22"/>
        </w:rPr>
        <w:t xml:space="preserve"> </w:t>
      </w:r>
      <w:r w:rsidR="00EB241B" w:rsidRPr="00132605">
        <w:rPr>
          <w:rFonts w:ascii="Book Antiqua" w:hAnsi="Book Antiqua"/>
          <w:bCs/>
          <w:sz w:val="22"/>
          <w:szCs w:val="22"/>
        </w:rPr>
        <w:t>Empresa especializada (pessoa jurídica</w:t>
      </w:r>
      <w:r w:rsidR="002E1F13" w:rsidRPr="00132605">
        <w:rPr>
          <w:rFonts w:ascii="Book Antiqua" w:hAnsi="Book Antiqua"/>
          <w:bCs/>
          <w:sz w:val="22"/>
          <w:szCs w:val="22"/>
        </w:rPr>
        <w:t>)</w:t>
      </w:r>
      <w:r w:rsidR="00EB241B" w:rsidRPr="00132605">
        <w:rPr>
          <w:rFonts w:ascii="Book Antiqua" w:hAnsi="Book Antiqua"/>
          <w:bCs/>
          <w:sz w:val="22"/>
          <w:szCs w:val="22"/>
        </w:rPr>
        <w:t xml:space="preserve"> que </w:t>
      </w:r>
      <w:r w:rsidRPr="00132605">
        <w:rPr>
          <w:rFonts w:ascii="Book Antiqua" w:hAnsi="Book Antiqua"/>
          <w:sz w:val="22"/>
          <w:szCs w:val="22"/>
        </w:rPr>
        <w:t xml:space="preserve">atendam </w:t>
      </w:r>
      <w:r w:rsidR="0090714A" w:rsidRPr="00132605">
        <w:rPr>
          <w:rFonts w:ascii="Book Antiqua" w:hAnsi="Book Antiqua"/>
          <w:sz w:val="22"/>
          <w:szCs w:val="22"/>
        </w:rPr>
        <w:t>aos</w:t>
      </w:r>
      <w:r w:rsidRPr="00132605">
        <w:rPr>
          <w:rFonts w:ascii="Book Antiqua" w:hAnsi="Book Antiqua"/>
          <w:sz w:val="22"/>
          <w:szCs w:val="22"/>
        </w:rPr>
        <w:t xml:space="preserve"> requisitos mínimos de classificação das propostas exigidos neste </w:t>
      </w:r>
      <w:r w:rsidRPr="00132605">
        <w:rPr>
          <w:rFonts w:ascii="Book Antiqua" w:hAnsi="Book Antiqua"/>
          <w:bCs/>
          <w:sz w:val="22"/>
          <w:szCs w:val="22"/>
        </w:rPr>
        <w:t>edital;</w:t>
      </w:r>
    </w:p>
    <w:p w:rsidR="00CD5E4E" w:rsidRPr="00132605" w:rsidRDefault="00CD5E4E" w:rsidP="002202DF">
      <w:pPr>
        <w:pStyle w:val="Estilo1"/>
        <w:tabs>
          <w:tab w:val="clear" w:pos="2268"/>
          <w:tab w:val="left" w:pos="2552"/>
        </w:tabs>
        <w:ind w:left="0" w:firstLine="0"/>
        <w:rPr>
          <w:rFonts w:ascii="Book Antiqua" w:hAnsi="Book Antiqua"/>
          <w:sz w:val="22"/>
          <w:szCs w:val="22"/>
        </w:rPr>
      </w:pPr>
      <w:r w:rsidRPr="00132605">
        <w:rPr>
          <w:rFonts w:ascii="Book Antiqua" w:hAnsi="Book Antiqua"/>
          <w:bCs/>
          <w:sz w:val="22"/>
          <w:szCs w:val="22"/>
        </w:rPr>
        <w:t>8.</w:t>
      </w:r>
      <w:r w:rsidR="0003646A" w:rsidRPr="00132605">
        <w:rPr>
          <w:rFonts w:ascii="Book Antiqua" w:hAnsi="Book Antiqua"/>
          <w:bCs/>
          <w:sz w:val="22"/>
          <w:szCs w:val="22"/>
        </w:rPr>
        <w:t>3</w:t>
      </w:r>
      <w:r w:rsidR="002202DF" w:rsidRPr="00132605">
        <w:rPr>
          <w:rFonts w:ascii="Book Antiqua" w:hAnsi="Book Antiqua"/>
          <w:bCs/>
          <w:sz w:val="22"/>
          <w:szCs w:val="22"/>
        </w:rPr>
        <w:t xml:space="preserve"> </w:t>
      </w:r>
      <w:r w:rsidRPr="00132605">
        <w:rPr>
          <w:rFonts w:ascii="Book Antiqua" w:hAnsi="Book Antiqua"/>
          <w:sz w:val="22"/>
          <w:szCs w:val="22"/>
        </w:rPr>
        <w:t>comprovem possuir os documentos de habilitação requeridos no Capítulo – DA DOCUMENTAÇÃO.</w:t>
      </w:r>
    </w:p>
    <w:p w:rsidR="00CD5E4E" w:rsidRPr="00132605" w:rsidRDefault="00CD5E4E" w:rsidP="00C95B2C">
      <w:pPr>
        <w:tabs>
          <w:tab w:val="left" w:pos="1701"/>
        </w:tabs>
        <w:rPr>
          <w:rFonts w:ascii="Book Antiqua" w:hAnsi="Book Antiqua"/>
          <w:sz w:val="22"/>
          <w:szCs w:val="22"/>
        </w:rPr>
      </w:pPr>
    </w:p>
    <w:p w:rsidR="00CD5E4E" w:rsidRPr="00132605" w:rsidRDefault="002202DF" w:rsidP="00C95B2C">
      <w:pPr>
        <w:tabs>
          <w:tab w:val="left" w:pos="1701"/>
        </w:tabs>
        <w:rPr>
          <w:rFonts w:ascii="Book Antiqua" w:hAnsi="Book Antiqua"/>
          <w:sz w:val="22"/>
          <w:szCs w:val="22"/>
        </w:rPr>
      </w:pPr>
      <w:r w:rsidRPr="00132605">
        <w:rPr>
          <w:rFonts w:ascii="Book Antiqua" w:hAnsi="Book Antiqua"/>
          <w:b/>
          <w:bCs/>
          <w:sz w:val="22"/>
          <w:szCs w:val="22"/>
        </w:rPr>
        <w:t>9.0</w:t>
      </w:r>
      <w:r w:rsidRPr="00132605">
        <w:rPr>
          <w:rFonts w:ascii="Book Antiqua" w:hAnsi="Book Antiqua"/>
          <w:sz w:val="22"/>
          <w:szCs w:val="22"/>
        </w:rPr>
        <w:t xml:space="preserve"> </w:t>
      </w:r>
      <w:r w:rsidR="00CD5E4E" w:rsidRPr="00132605">
        <w:rPr>
          <w:rFonts w:ascii="Book Antiqua" w:hAnsi="Book Antiqua"/>
          <w:sz w:val="22"/>
          <w:szCs w:val="22"/>
        </w:rPr>
        <w:t>Não poderão concorrer neste Pregão:</w:t>
      </w:r>
    </w:p>
    <w:p w:rsidR="002642EA" w:rsidRPr="00132605" w:rsidRDefault="002202DF" w:rsidP="002202DF">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 xml:space="preserve">9.1 </w:t>
      </w:r>
      <w:r w:rsidR="00CD5E4E" w:rsidRPr="00132605">
        <w:rPr>
          <w:rFonts w:ascii="Book Antiqua" w:hAnsi="Book Antiqua"/>
          <w:sz w:val="22"/>
          <w:szCs w:val="22"/>
        </w:rPr>
        <w:t xml:space="preserve">consórcios de empresas, qualquer que seja </w:t>
      </w:r>
    </w:p>
    <w:p w:rsidR="00CD5E4E" w:rsidRPr="00132605" w:rsidRDefault="00CD5E4E" w:rsidP="002202DF">
      <w:pPr>
        <w:pStyle w:val="Estilo1"/>
        <w:tabs>
          <w:tab w:val="clear" w:pos="2268"/>
          <w:tab w:val="left" w:pos="0"/>
        </w:tabs>
        <w:ind w:left="0" w:firstLine="0"/>
        <w:rPr>
          <w:rFonts w:ascii="Book Antiqua" w:hAnsi="Book Antiqua"/>
          <w:sz w:val="22"/>
          <w:szCs w:val="22"/>
        </w:rPr>
      </w:pPr>
      <w:proofErr w:type="gramStart"/>
      <w:r w:rsidRPr="00132605">
        <w:rPr>
          <w:rFonts w:ascii="Book Antiqua" w:hAnsi="Book Antiqua"/>
          <w:sz w:val="22"/>
          <w:szCs w:val="22"/>
        </w:rPr>
        <w:t>sua</w:t>
      </w:r>
      <w:proofErr w:type="gramEnd"/>
      <w:r w:rsidRPr="00132605">
        <w:rPr>
          <w:rFonts w:ascii="Book Antiqua" w:hAnsi="Book Antiqua"/>
          <w:sz w:val="22"/>
          <w:szCs w:val="22"/>
        </w:rPr>
        <w:t xml:space="preserve"> forma de constituição;</w:t>
      </w:r>
    </w:p>
    <w:p w:rsidR="00CD5E4E" w:rsidRPr="00132605" w:rsidRDefault="002202DF" w:rsidP="002202DF">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 xml:space="preserve">9.2 </w:t>
      </w:r>
      <w:r w:rsidR="00CD5E4E" w:rsidRPr="00132605">
        <w:rPr>
          <w:rFonts w:ascii="Book Antiqua" w:hAnsi="Book Antiqua"/>
          <w:sz w:val="22"/>
          <w:szCs w:val="22"/>
        </w:rPr>
        <w:t xml:space="preserve">empresas que estejam suspensas de participar de licitação realizada pela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 ou,</w:t>
      </w:r>
    </w:p>
    <w:p w:rsidR="00CD5E4E" w:rsidRPr="00132605" w:rsidRDefault="002202DF" w:rsidP="002202DF">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 xml:space="preserve">9.3 </w:t>
      </w:r>
      <w:r w:rsidR="00CD5E4E" w:rsidRPr="00132605">
        <w:rPr>
          <w:rFonts w:ascii="Book Antiqua" w:hAnsi="Book Antiqua"/>
          <w:sz w:val="22"/>
          <w:szCs w:val="22"/>
        </w:rPr>
        <w:t>empresas que estejam declaradas inidôneas para licitar ou contratar com a Administração Pública, enquanto perdurarem os motivos da punição.</w:t>
      </w:r>
    </w:p>
    <w:p w:rsidR="00221481" w:rsidRPr="00132605" w:rsidRDefault="00221481" w:rsidP="00C95B2C">
      <w:pPr>
        <w:pStyle w:val="Estilo1"/>
        <w:tabs>
          <w:tab w:val="clear" w:pos="2268"/>
          <w:tab w:val="left" w:pos="2552"/>
        </w:tabs>
        <w:ind w:left="2552" w:hanging="851"/>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221481" w:rsidRPr="00132605" w:rsidTr="00B56479">
        <w:tc>
          <w:tcPr>
            <w:tcW w:w="10113" w:type="dxa"/>
          </w:tcPr>
          <w:p w:rsidR="00221481" w:rsidRPr="00132605" w:rsidRDefault="00221481" w:rsidP="00B56479">
            <w:pPr>
              <w:pStyle w:val="Ttulo8"/>
              <w:jc w:val="center"/>
              <w:rPr>
                <w:rFonts w:ascii="Book Antiqua" w:hAnsi="Book Antiqua"/>
                <w:sz w:val="22"/>
                <w:szCs w:val="22"/>
              </w:rPr>
            </w:pPr>
            <w:r w:rsidRPr="00132605">
              <w:rPr>
                <w:rFonts w:ascii="Book Antiqua" w:hAnsi="Book Antiqua"/>
                <w:sz w:val="22"/>
                <w:szCs w:val="22"/>
              </w:rPr>
              <w:t>DO CREDENCIAMENTO</w:t>
            </w:r>
          </w:p>
        </w:tc>
      </w:tr>
    </w:tbl>
    <w:p w:rsidR="004F65C0" w:rsidRPr="00132605" w:rsidRDefault="004F65C0" w:rsidP="004F65C0">
      <w:pPr>
        <w:rPr>
          <w:rFonts w:ascii="Book Antiqua" w:hAnsi="Book Antiqua"/>
          <w:sz w:val="22"/>
          <w:szCs w:val="22"/>
        </w:rPr>
      </w:pPr>
    </w:p>
    <w:p w:rsidR="000B3AE9" w:rsidRPr="00132605" w:rsidRDefault="000B3AE9" w:rsidP="00C95B2C">
      <w:pPr>
        <w:numPr>
          <w:ilvl w:val="2"/>
          <w:numId w:val="0"/>
        </w:numPr>
        <w:tabs>
          <w:tab w:val="left" w:pos="1701"/>
        </w:tabs>
        <w:rPr>
          <w:rFonts w:ascii="Book Antiqua" w:hAnsi="Book Antiqua"/>
          <w:sz w:val="22"/>
          <w:szCs w:val="22"/>
        </w:rPr>
      </w:pPr>
      <w:r w:rsidRPr="00132605">
        <w:rPr>
          <w:rFonts w:ascii="Book Antiqua" w:hAnsi="Book Antiqua"/>
          <w:b/>
          <w:bCs/>
          <w:sz w:val="22"/>
          <w:szCs w:val="22"/>
        </w:rPr>
        <w:t>10.</w:t>
      </w:r>
      <w:r w:rsidR="002202DF" w:rsidRPr="00132605">
        <w:rPr>
          <w:rFonts w:ascii="Book Antiqua" w:hAnsi="Book Antiqua"/>
          <w:b/>
          <w:sz w:val="22"/>
          <w:szCs w:val="22"/>
        </w:rPr>
        <w:t>0</w:t>
      </w:r>
      <w:r w:rsidR="002202DF" w:rsidRPr="00132605">
        <w:rPr>
          <w:rFonts w:ascii="Book Antiqua" w:hAnsi="Book Antiqua"/>
          <w:sz w:val="22"/>
          <w:szCs w:val="22"/>
        </w:rPr>
        <w:t xml:space="preserve"> </w:t>
      </w:r>
      <w:r w:rsidRPr="00132605">
        <w:rPr>
          <w:rFonts w:ascii="Book Antiqua" w:hAnsi="Book Antiqua"/>
          <w:sz w:val="22"/>
          <w:szCs w:val="22"/>
        </w:rPr>
        <w:t>O representante legal da empresa participante de</w:t>
      </w:r>
      <w:r w:rsidR="003C6B63" w:rsidRPr="00132605">
        <w:rPr>
          <w:rFonts w:ascii="Book Antiqua" w:hAnsi="Book Antiqua"/>
          <w:sz w:val="22"/>
          <w:szCs w:val="22"/>
        </w:rPr>
        <w:t>verá apresentar-se a</w:t>
      </w:r>
      <w:r w:rsidR="0025359B">
        <w:rPr>
          <w:rFonts w:ascii="Book Antiqua" w:hAnsi="Book Antiqua"/>
          <w:sz w:val="22"/>
          <w:szCs w:val="22"/>
        </w:rPr>
        <w:t xml:space="preserve"> Pregoeira</w:t>
      </w:r>
      <w:r w:rsidRPr="00132605">
        <w:rPr>
          <w:rFonts w:ascii="Book Antiqua" w:hAnsi="Book Antiqua"/>
          <w:sz w:val="22"/>
          <w:szCs w:val="22"/>
        </w:rPr>
        <w:t xml:space="preserve"> para efetuar seu credenciamento como participante deste Pregão, munido da sua carteira de identidade, ou de outra equivalente, e do documento que lhe dê poderes para manifestar-se durante a reunião de abertura dos envelopes “Proposta” e “Documentação” relativas a este Pregão.</w:t>
      </w:r>
    </w:p>
    <w:p w:rsidR="000B3AE9" w:rsidRPr="00132605" w:rsidRDefault="000B3AE9" w:rsidP="00C95B2C">
      <w:pPr>
        <w:pStyle w:val="P30"/>
        <w:rPr>
          <w:rFonts w:ascii="Book Antiqua" w:hAnsi="Book Antiqua"/>
          <w:b w:val="0"/>
          <w:sz w:val="22"/>
          <w:szCs w:val="22"/>
        </w:rPr>
      </w:pPr>
    </w:p>
    <w:p w:rsidR="000B3AE9" w:rsidRPr="00132605" w:rsidRDefault="002202DF" w:rsidP="002202DF">
      <w:pPr>
        <w:pStyle w:val="P30"/>
        <w:rPr>
          <w:rFonts w:ascii="Book Antiqua" w:hAnsi="Book Antiqua"/>
          <w:b w:val="0"/>
          <w:sz w:val="22"/>
          <w:szCs w:val="22"/>
        </w:rPr>
      </w:pPr>
      <w:r w:rsidRPr="00132605">
        <w:rPr>
          <w:rFonts w:ascii="Book Antiqua" w:hAnsi="Book Antiqua"/>
          <w:b w:val="0"/>
          <w:sz w:val="22"/>
          <w:szCs w:val="22"/>
        </w:rPr>
        <w:t xml:space="preserve">10.1 </w:t>
      </w:r>
      <w:r w:rsidR="000B3AE9" w:rsidRPr="00132605">
        <w:rPr>
          <w:rFonts w:ascii="Book Antiqua" w:hAnsi="Book Antiqua"/>
          <w:b w:val="0"/>
          <w:bCs/>
          <w:sz w:val="22"/>
          <w:szCs w:val="22"/>
        </w:rPr>
        <w:t>O Credenciamento será até o encerramento do Registro do último Proponente a apresentar seus envelopes, impreterivelmente, e será efetuado conforme a ordem de chegada dos interessados. Vencido es</w:t>
      </w:r>
      <w:r w:rsidR="00BC7456" w:rsidRPr="00132605">
        <w:rPr>
          <w:rFonts w:ascii="Book Antiqua" w:hAnsi="Book Antiqua"/>
          <w:b w:val="0"/>
          <w:bCs/>
          <w:sz w:val="22"/>
          <w:szCs w:val="22"/>
        </w:rPr>
        <w:t xml:space="preserve">se prazo, </w:t>
      </w:r>
      <w:r w:rsidR="00283EBC">
        <w:rPr>
          <w:rFonts w:ascii="Book Antiqua" w:hAnsi="Book Antiqua"/>
          <w:b w:val="0"/>
          <w:bCs/>
          <w:sz w:val="22"/>
          <w:szCs w:val="22"/>
        </w:rPr>
        <w:t>a pregoeira</w:t>
      </w:r>
      <w:r w:rsidR="000B3AE9" w:rsidRPr="00132605">
        <w:rPr>
          <w:rFonts w:ascii="Book Antiqua" w:hAnsi="Book Antiqua"/>
          <w:b w:val="0"/>
          <w:bCs/>
          <w:sz w:val="22"/>
          <w:szCs w:val="22"/>
        </w:rPr>
        <w:t xml:space="preserve"> declarará encerrado o credenciamento, momento que, não mais será aceito novos proponentes, iniciando em seguida, à abertura da sessão pública.</w:t>
      </w:r>
    </w:p>
    <w:p w:rsidR="000B3AE9" w:rsidRPr="00132605" w:rsidRDefault="000B3AE9" w:rsidP="00C95B2C">
      <w:pPr>
        <w:pStyle w:val="P30"/>
        <w:rPr>
          <w:rFonts w:ascii="Book Antiqua" w:hAnsi="Book Antiqua"/>
          <w:b w:val="0"/>
          <w:sz w:val="22"/>
          <w:szCs w:val="22"/>
        </w:rPr>
      </w:pPr>
    </w:p>
    <w:p w:rsidR="00C067A9" w:rsidRPr="00E24985" w:rsidRDefault="000B3AE9" w:rsidP="00E24985">
      <w:pPr>
        <w:tabs>
          <w:tab w:val="left" w:pos="1701"/>
        </w:tabs>
        <w:rPr>
          <w:rFonts w:ascii="Book Antiqua" w:hAnsi="Book Antiqua"/>
          <w:sz w:val="22"/>
          <w:szCs w:val="22"/>
        </w:rPr>
      </w:pPr>
      <w:r w:rsidRPr="00132605">
        <w:rPr>
          <w:rFonts w:ascii="Book Antiqua" w:hAnsi="Book Antiqua"/>
          <w:b/>
          <w:sz w:val="22"/>
          <w:szCs w:val="22"/>
        </w:rPr>
        <w:t>11.</w:t>
      </w:r>
      <w:r w:rsidR="002202DF" w:rsidRPr="00132605">
        <w:rPr>
          <w:rFonts w:ascii="Book Antiqua" w:hAnsi="Book Antiqua"/>
          <w:b/>
          <w:sz w:val="22"/>
          <w:szCs w:val="22"/>
        </w:rPr>
        <w:t>0</w:t>
      </w:r>
      <w:r w:rsidR="002202DF" w:rsidRPr="00132605">
        <w:rPr>
          <w:rFonts w:ascii="Book Antiqua" w:hAnsi="Book Antiqua"/>
          <w:sz w:val="22"/>
          <w:szCs w:val="22"/>
        </w:rPr>
        <w:t xml:space="preserve"> </w:t>
      </w:r>
      <w:r w:rsidRPr="00132605">
        <w:rPr>
          <w:rFonts w:ascii="Book Antiqua" w:hAnsi="Book Antiqua"/>
          <w:sz w:val="22"/>
          <w:szCs w:val="22"/>
        </w:rPr>
        <w:t xml:space="preserve">Considera-se como representante legal qualquer pessoa habilitada pela empresa participante, mediante </w:t>
      </w:r>
      <w:r w:rsidRPr="00132605">
        <w:rPr>
          <w:rFonts w:ascii="Book Antiqua" w:hAnsi="Book Antiqua"/>
          <w:bCs/>
          <w:sz w:val="22"/>
          <w:szCs w:val="22"/>
        </w:rPr>
        <w:t>cópia autenticada do estatuto/contrato social</w:t>
      </w:r>
      <w:r w:rsidRPr="00132605">
        <w:rPr>
          <w:rFonts w:ascii="Book Antiqua" w:hAnsi="Book Antiqua"/>
          <w:sz w:val="22"/>
          <w:szCs w:val="22"/>
        </w:rPr>
        <w:t xml:space="preserve"> (e última alteração) e </w:t>
      </w:r>
      <w:r w:rsidRPr="00132605">
        <w:rPr>
          <w:rFonts w:ascii="Book Antiqua" w:hAnsi="Book Antiqua"/>
          <w:bCs/>
          <w:sz w:val="22"/>
          <w:szCs w:val="22"/>
        </w:rPr>
        <w:t>instrumento público/particular de procuração, devidamente autenticado e com reconhecimento de firma</w:t>
      </w:r>
      <w:r w:rsidRPr="00132605">
        <w:rPr>
          <w:rFonts w:ascii="Book Antiqua" w:hAnsi="Book Antiqua"/>
          <w:sz w:val="22"/>
          <w:szCs w:val="22"/>
        </w:rPr>
        <w:t>.</w:t>
      </w:r>
    </w:p>
    <w:p w:rsidR="00A21735" w:rsidRDefault="00A21735" w:rsidP="002202DF">
      <w:pPr>
        <w:pStyle w:val="Estilo1"/>
        <w:tabs>
          <w:tab w:val="clear" w:pos="2268"/>
          <w:tab w:val="left" w:pos="2552"/>
        </w:tabs>
        <w:ind w:left="0" w:firstLine="0"/>
        <w:rPr>
          <w:rFonts w:ascii="Book Antiqua" w:hAnsi="Book Antiqua"/>
          <w:sz w:val="22"/>
          <w:szCs w:val="22"/>
        </w:rPr>
      </w:pPr>
    </w:p>
    <w:p w:rsidR="000B3AE9" w:rsidRPr="00132605" w:rsidRDefault="000B3AE9" w:rsidP="002202DF">
      <w:pPr>
        <w:pStyle w:val="Estilo1"/>
        <w:tabs>
          <w:tab w:val="clear" w:pos="2268"/>
          <w:tab w:val="left" w:pos="2552"/>
        </w:tabs>
        <w:ind w:left="0" w:firstLine="0"/>
        <w:rPr>
          <w:rFonts w:ascii="Book Antiqua" w:hAnsi="Book Antiqua"/>
          <w:sz w:val="22"/>
          <w:szCs w:val="22"/>
        </w:rPr>
      </w:pPr>
      <w:r w:rsidRPr="00132605">
        <w:rPr>
          <w:rFonts w:ascii="Book Antiqua" w:hAnsi="Book Antiqua"/>
          <w:sz w:val="22"/>
          <w:szCs w:val="22"/>
        </w:rPr>
        <w:t>11.1</w:t>
      </w:r>
      <w:r w:rsidR="002202DF" w:rsidRPr="00132605">
        <w:rPr>
          <w:rFonts w:ascii="Book Antiqua" w:hAnsi="Book Antiqua"/>
          <w:sz w:val="22"/>
          <w:szCs w:val="22"/>
        </w:rPr>
        <w:t xml:space="preserve"> </w:t>
      </w:r>
      <w:r w:rsidRPr="00132605">
        <w:rPr>
          <w:rFonts w:ascii="Book Antiqua" w:hAnsi="Book Antiqua"/>
          <w:sz w:val="22"/>
          <w:szCs w:val="22"/>
        </w:rPr>
        <w:t>Entende-se por documento credencial:</w:t>
      </w:r>
    </w:p>
    <w:p w:rsidR="00345727" w:rsidRPr="00132605" w:rsidRDefault="00345727" w:rsidP="002202DF">
      <w:pPr>
        <w:pStyle w:val="Estilo1"/>
        <w:tabs>
          <w:tab w:val="clear" w:pos="2268"/>
          <w:tab w:val="left" w:pos="2552"/>
        </w:tabs>
        <w:ind w:left="0" w:firstLine="0"/>
        <w:rPr>
          <w:rFonts w:ascii="Book Antiqua" w:hAnsi="Book Antiqua"/>
          <w:sz w:val="22"/>
          <w:szCs w:val="22"/>
        </w:rPr>
      </w:pPr>
    </w:p>
    <w:p w:rsidR="00EF0761" w:rsidRPr="00132605" w:rsidRDefault="00F72BEA" w:rsidP="002202DF">
      <w:pPr>
        <w:numPr>
          <w:ilvl w:val="1"/>
          <w:numId w:val="0"/>
        </w:numPr>
        <w:tabs>
          <w:tab w:val="left" w:pos="8646"/>
        </w:tabs>
        <w:rPr>
          <w:rFonts w:ascii="Book Antiqua" w:hAnsi="Book Antiqua"/>
          <w:sz w:val="22"/>
          <w:szCs w:val="22"/>
        </w:rPr>
      </w:pPr>
      <w:r w:rsidRPr="00132605">
        <w:rPr>
          <w:rFonts w:ascii="Book Antiqua" w:hAnsi="Book Antiqua"/>
          <w:b/>
          <w:sz w:val="22"/>
          <w:szCs w:val="22"/>
        </w:rPr>
        <w:lastRenderedPageBreak/>
        <w:t>a) </w:t>
      </w:r>
      <w:r w:rsidRPr="00132605">
        <w:rPr>
          <w:rFonts w:ascii="Book Antiqua" w:hAnsi="Book Antiqua"/>
          <w:b/>
          <w:bCs/>
          <w:sz w:val="22"/>
          <w:szCs w:val="22"/>
        </w:rPr>
        <w:t>cópia autenticada do estatuto/contrato social</w:t>
      </w:r>
      <w:r w:rsidRPr="00132605">
        <w:rPr>
          <w:rFonts w:ascii="Book Antiqua" w:hAnsi="Book Antiqua"/>
          <w:sz w:val="22"/>
          <w:szCs w:val="22"/>
        </w:rPr>
        <w:t>, quando a pessoa credenciada for sócia, proprietária, dirigente ou assemelhada da empresa participante, no qual estejam expressos seus poderes para exercer direitos e assumir obrigações em</w:t>
      </w:r>
      <w:r w:rsidR="00EF0761" w:rsidRPr="00132605">
        <w:rPr>
          <w:rFonts w:ascii="Book Antiqua" w:hAnsi="Book Antiqua"/>
          <w:sz w:val="22"/>
          <w:szCs w:val="22"/>
        </w:rPr>
        <w:t xml:space="preserve"> decorrência de tal investidura;</w:t>
      </w:r>
    </w:p>
    <w:p w:rsidR="00EF0761" w:rsidRPr="00132605" w:rsidRDefault="00EF0761" w:rsidP="002202DF">
      <w:pPr>
        <w:rPr>
          <w:rFonts w:ascii="Book Antiqua" w:hAnsi="Book Antiqua"/>
          <w:sz w:val="22"/>
          <w:szCs w:val="22"/>
        </w:rPr>
      </w:pPr>
      <w:r w:rsidRPr="00132605">
        <w:rPr>
          <w:rFonts w:ascii="Book Antiqua" w:hAnsi="Book Antiqua"/>
          <w:b/>
          <w:sz w:val="22"/>
          <w:szCs w:val="22"/>
        </w:rPr>
        <w:t>b) </w:t>
      </w:r>
      <w:r w:rsidRPr="00132605">
        <w:rPr>
          <w:rFonts w:ascii="Book Antiqua" w:hAnsi="Book Antiqua"/>
          <w:b/>
          <w:bCs/>
          <w:sz w:val="22"/>
          <w:szCs w:val="22"/>
        </w:rPr>
        <w:t>Procuração com firma reconhecida</w:t>
      </w:r>
      <w:r w:rsidRPr="00132605">
        <w:rPr>
          <w:rFonts w:ascii="Book Antiqua" w:hAnsi="Book Antiqua"/>
          <w:bCs/>
          <w:sz w:val="22"/>
          <w:szCs w:val="22"/>
        </w:rPr>
        <w:t>, devidamente autenticada</w:t>
      </w:r>
      <w:r w:rsidRPr="00132605">
        <w:rPr>
          <w:rFonts w:ascii="Book Antiqua" w:hAnsi="Book Antiqua"/>
          <w:sz w:val="22"/>
          <w:szCs w:val="22"/>
        </w:rPr>
        <w:t>, da empresa participante com poderes para que a pessoa credenciada possa manifestar-se em seu nome em qualquer fase deste Pregão (Anexo II do Edital), bem como cópia do Contrato Social na qual conste o nome do Outorgante que assina a Procuração;</w:t>
      </w:r>
    </w:p>
    <w:p w:rsidR="00EF0761" w:rsidRPr="00132605" w:rsidRDefault="00EF0761" w:rsidP="002202DF">
      <w:pPr>
        <w:rPr>
          <w:rFonts w:ascii="Book Antiqua" w:hAnsi="Book Antiqua"/>
          <w:b/>
          <w:sz w:val="22"/>
          <w:szCs w:val="22"/>
        </w:rPr>
      </w:pPr>
      <w:r w:rsidRPr="00132605">
        <w:rPr>
          <w:rFonts w:ascii="Book Antiqua" w:hAnsi="Book Antiqua"/>
          <w:b/>
          <w:sz w:val="22"/>
          <w:szCs w:val="22"/>
        </w:rPr>
        <w:t>c)</w:t>
      </w:r>
      <w:r w:rsidRPr="00132605">
        <w:rPr>
          <w:rFonts w:ascii="Book Antiqua" w:hAnsi="Book Antiqua"/>
          <w:b/>
          <w:sz w:val="22"/>
          <w:szCs w:val="22"/>
        </w:rPr>
        <w:tab/>
        <w:t>Declaração dando ciência de que cumpre plenamente os requisitos do edital (Anexo V do Edital).</w:t>
      </w:r>
    </w:p>
    <w:p w:rsidR="001613E7" w:rsidRPr="00132605" w:rsidRDefault="00FE15F3" w:rsidP="002202DF">
      <w:pPr>
        <w:rPr>
          <w:rFonts w:ascii="Book Antiqua" w:hAnsi="Book Antiqua" w:cs="Arial"/>
          <w:b/>
          <w:sz w:val="22"/>
          <w:szCs w:val="22"/>
        </w:rPr>
      </w:pPr>
      <w:r>
        <w:rPr>
          <w:rFonts w:ascii="Book Antiqua" w:hAnsi="Book Antiqua"/>
          <w:b/>
          <w:sz w:val="22"/>
          <w:szCs w:val="22"/>
        </w:rPr>
        <w:t>d</w:t>
      </w:r>
      <w:r w:rsidR="001613E7" w:rsidRPr="00132605">
        <w:rPr>
          <w:rFonts w:ascii="Book Antiqua" w:hAnsi="Book Antiqua"/>
          <w:b/>
          <w:sz w:val="22"/>
          <w:szCs w:val="22"/>
        </w:rPr>
        <w:t>)</w:t>
      </w:r>
      <w:r w:rsidR="001613E7" w:rsidRPr="00132605">
        <w:rPr>
          <w:rFonts w:ascii="Book Antiqua" w:hAnsi="Book Antiqua"/>
          <w:b/>
          <w:sz w:val="22"/>
          <w:szCs w:val="22"/>
        </w:rPr>
        <w:tab/>
        <w:t>D</w:t>
      </w:r>
      <w:r w:rsidR="001613E7" w:rsidRPr="00132605">
        <w:rPr>
          <w:rFonts w:ascii="Book Antiqua" w:hAnsi="Book Antiqua" w:cs="Arial"/>
          <w:b/>
          <w:sz w:val="22"/>
          <w:szCs w:val="22"/>
        </w:rPr>
        <w:t>eclaração de Micro Empresa (ME) e Empresa de Pequeno Porte (EPP), se caso for ME ou EPP, conforme modelo no Anexo VI do Edital.</w:t>
      </w:r>
    </w:p>
    <w:p w:rsidR="001613E7" w:rsidRPr="00132605" w:rsidRDefault="001613E7" w:rsidP="00C95B2C">
      <w:pPr>
        <w:ind w:left="2835" w:hanging="283"/>
        <w:rPr>
          <w:rFonts w:ascii="Book Antiqua" w:hAnsi="Book Antiqua"/>
          <w:sz w:val="22"/>
          <w:szCs w:val="22"/>
        </w:rPr>
      </w:pPr>
    </w:p>
    <w:p w:rsidR="00EF0761" w:rsidRPr="00132605" w:rsidRDefault="00345727" w:rsidP="00345727">
      <w:pPr>
        <w:rPr>
          <w:rFonts w:ascii="Book Antiqua" w:hAnsi="Book Antiqua"/>
          <w:sz w:val="22"/>
          <w:szCs w:val="22"/>
        </w:rPr>
      </w:pPr>
      <w:r w:rsidRPr="00132605">
        <w:rPr>
          <w:rFonts w:ascii="Book Antiqua" w:hAnsi="Book Antiqua"/>
          <w:sz w:val="22"/>
          <w:szCs w:val="22"/>
        </w:rPr>
        <w:t xml:space="preserve">11.2 </w:t>
      </w:r>
      <w:r w:rsidR="00EF0761" w:rsidRPr="00132605">
        <w:rPr>
          <w:rFonts w:ascii="Book Antiqua" w:hAnsi="Book Antiqua"/>
          <w:sz w:val="22"/>
          <w:szCs w:val="22"/>
        </w:rPr>
        <w:t>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p>
    <w:p w:rsidR="00EF0761" w:rsidRPr="00132605" w:rsidRDefault="00345727" w:rsidP="00345727">
      <w:pPr>
        <w:pStyle w:val="Estilo1"/>
        <w:tabs>
          <w:tab w:val="clear" w:pos="2268"/>
          <w:tab w:val="left" w:pos="2552"/>
        </w:tabs>
        <w:ind w:left="0" w:firstLine="0"/>
        <w:rPr>
          <w:rFonts w:ascii="Book Antiqua" w:hAnsi="Book Antiqua"/>
          <w:sz w:val="22"/>
          <w:szCs w:val="22"/>
        </w:rPr>
      </w:pPr>
      <w:r w:rsidRPr="00132605">
        <w:rPr>
          <w:rFonts w:ascii="Book Antiqua" w:hAnsi="Book Antiqua"/>
          <w:sz w:val="22"/>
          <w:szCs w:val="22"/>
        </w:rPr>
        <w:t xml:space="preserve">11.3 </w:t>
      </w:r>
      <w:r w:rsidR="00EF0761" w:rsidRPr="00132605">
        <w:rPr>
          <w:rFonts w:ascii="Book Antiqua" w:hAnsi="Book Antiqua"/>
          <w:sz w:val="22"/>
          <w:szCs w:val="22"/>
        </w:rPr>
        <w:t>cada credenciado poderá representar apenas uma empresa;</w:t>
      </w:r>
    </w:p>
    <w:p w:rsidR="00EF0761" w:rsidRPr="00132605" w:rsidRDefault="00EF0761" w:rsidP="00345727">
      <w:pPr>
        <w:pStyle w:val="Estilo1"/>
        <w:tabs>
          <w:tab w:val="clear" w:pos="2268"/>
          <w:tab w:val="left" w:pos="2552"/>
        </w:tabs>
        <w:ind w:left="0" w:firstLine="0"/>
        <w:rPr>
          <w:rFonts w:ascii="Book Antiqua" w:hAnsi="Book Antiqua"/>
          <w:sz w:val="22"/>
          <w:szCs w:val="22"/>
        </w:rPr>
      </w:pPr>
      <w:r w:rsidRPr="00132605">
        <w:rPr>
          <w:rFonts w:ascii="Book Antiqua" w:hAnsi="Book Antiqua"/>
          <w:sz w:val="22"/>
          <w:szCs w:val="22"/>
        </w:rPr>
        <w:t>11.4</w:t>
      </w:r>
      <w:r w:rsidR="00345727" w:rsidRPr="00132605">
        <w:rPr>
          <w:rFonts w:ascii="Book Antiqua" w:hAnsi="Book Antiqua"/>
          <w:sz w:val="22"/>
          <w:szCs w:val="22"/>
        </w:rPr>
        <w:t xml:space="preserve"> </w:t>
      </w:r>
      <w:r w:rsidRPr="00132605">
        <w:rPr>
          <w:rFonts w:ascii="Book Antiqua" w:hAnsi="Book Antiqua"/>
          <w:spacing w:val="-2"/>
          <w:sz w:val="22"/>
          <w:szCs w:val="22"/>
        </w:rPr>
        <w:t>o representante legal da empresa</w:t>
      </w:r>
      <w:r w:rsidR="0025359B">
        <w:rPr>
          <w:rFonts w:ascii="Book Antiqua" w:hAnsi="Book Antiqua"/>
          <w:spacing w:val="-2"/>
          <w:sz w:val="22"/>
          <w:szCs w:val="22"/>
        </w:rPr>
        <w:t xml:space="preserve"> que não se credenciar perante a Pregoeira</w:t>
      </w:r>
      <w:r w:rsidRPr="00132605">
        <w:rPr>
          <w:rFonts w:ascii="Book Antiqua" w:hAnsi="Book Antiqua"/>
          <w:spacing w:val="-2"/>
          <w:sz w:val="22"/>
          <w:szCs w:val="22"/>
        </w:rPr>
        <w:t xml:space="preserve"> ficará impedido de participar da fase de lances verbais, de negociação de preços, de </w:t>
      </w:r>
      <w:r w:rsidRPr="00132605">
        <w:rPr>
          <w:rFonts w:ascii="Book Antiqua" w:hAnsi="Book Antiqua"/>
          <w:sz w:val="22"/>
          <w:szCs w:val="22"/>
        </w:rPr>
        <w:t xml:space="preserve">declarar a intenção de interpor recurso, </w:t>
      </w:r>
      <w:r w:rsidRPr="00132605">
        <w:rPr>
          <w:rFonts w:ascii="Book Antiqua" w:hAnsi="Book Antiqua"/>
          <w:spacing w:val="-2"/>
          <w:sz w:val="22"/>
          <w:szCs w:val="22"/>
        </w:rPr>
        <w:t xml:space="preserve">de renunciar ao direito de interposição de recursos, enfim, para representar a empresa participante </w:t>
      </w:r>
      <w:r w:rsidRPr="00132605">
        <w:rPr>
          <w:rFonts w:ascii="Book Antiqua" w:hAnsi="Book Antiqua"/>
          <w:sz w:val="22"/>
          <w:szCs w:val="22"/>
        </w:rPr>
        <w:t>durante a reunião de abertura dos envelopes “Proposta” ou “Documentação” relativa a este Pregão</w:t>
      </w:r>
      <w:r w:rsidRPr="00132605">
        <w:rPr>
          <w:rFonts w:ascii="Book Antiqua" w:hAnsi="Book Antiqua"/>
          <w:spacing w:val="-2"/>
          <w:sz w:val="22"/>
          <w:szCs w:val="22"/>
        </w:rPr>
        <w:t>.</w:t>
      </w:r>
    </w:p>
    <w:p w:rsidR="00EF0761" w:rsidRPr="00132605" w:rsidRDefault="00EF0761" w:rsidP="00345727">
      <w:pPr>
        <w:numPr>
          <w:ilvl w:val="0"/>
          <w:numId w:val="3"/>
        </w:numPr>
        <w:tabs>
          <w:tab w:val="clear" w:pos="2880"/>
          <w:tab w:val="left" w:pos="0"/>
        </w:tabs>
        <w:ind w:left="0" w:firstLine="0"/>
        <w:rPr>
          <w:rFonts w:ascii="Book Antiqua" w:hAnsi="Book Antiqua"/>
          <w:sz w:val="22"/>
          <w:szCs w:val="22"/>
        </w:rPr>
      </w:pPr>
      <w:r w:rsidRPr="00132605">
        <w:rPr>
          <w:rFonts w:ascii="Book Antiqua" w:hAnsi="Book Antiqua"/>
          <w:sz w:val="22"/>
          <w:szCs w:val="22"/>
        </w:rPr>
        <w:t>Nesse caso, a empresa participante ficará excluída da etapa de lances verbais e mantido o seu preço apresentado na proposta escrita, para efeito de ordenação das propostas e apuração do menor preço.</w:t>
      </w:r>
    </w:p>
    <w:p w:rsidR="00EF0761" w:rsidRPr="00132605" w:rsidRDefault="00345727" w:rsidP="00345727">
      <w:pPr>
        <w:tabs>
          <w:tab w:val="left" w:pos="8646"/>
        </w:tabs>
        <w:rPr>
          <w:rFonts w:ascii="Book Antiqua" w:hAnsi="Book Antiqua"/>
          <w:sz w:val="22"/>
          <w:szCs w:val="22"/>
        </w:rPr>
      </w:pPr>
      <w:r w:rsidRPr="00132605">
        <w:rPr>
          <w:rFonts w:ascii="Book Antiqua" w:hAnsi="Book Antiqua"/>
          <w:sz w:val="22"/>
          <w:szCs w:val="22"/>
        </w:rPr>
        <w:t xml:space="preserve">11.5 </w:t>
      </w:r>
      <w:r w:rsidR="00EF0761" w:rsidRPr="00132605">
        <w:rPr>
          <w:rFonts w:ascii="Book Antiqua" w:hAnsi="Book Antiqua"/>
          <w:sz w:val="22"/>
          <w:szCs w:val="22"/>
        </w:rPr>
        <w:t>A empresa participante deverá ainda apresentar declaração dando ciência de que cumpre plenamente os requisitos do edital (Anexo V do Edital). Assim como os demais documentos de credenciamento, esta declaração deverá vir externa aos envelopes.</w:t>
      </w:r>
    </w:p>
    <w:p w:rsidR="00EF0761" w:rsidRPr="00132605" w:rsidRDefault="00EF0761" w:rsidP="00345727">
      <w:pPr>
        <w:tabs>
          <w:tab w:val="left" w:pos="8646"/>
        </w:tabs>
        <w:rPr>
          <w:rFonts w:ascii="Book Antiqua" w:hAnsi="Book Antiqua"/>
          <w:bCs/>
          <w:sz w:val="22"/>
          <w:szCs w:val="22"/>
        </w:rPr>
      </w:pPr>
      <w:r w:rsidRPr="00132605">
        <w:rPr>
          <w:rFonts w:ascii="Book Antiqua" w:hAnsi="Book Antiqua"/>
          <w:bCs/>
          <w:sz w:val="22"/>
          <w:szCs w:val="22"/>
        </w:rPr>
        <w:t>a) A declaração a que se refere o Anexo V deste Edital é exigida também para as empresas que não tiverem representante presente. Neste caso deverão enviá-la num terceiro envelope, juntamente com cópia autenticada do contrato social (e última alteração) ou estatuto da empresa.</w:t>
      </w:r>
    </w:p>
    <w:p w:rsidR="00CD5E4E" w:rsidRPr="00132605" w:rsidRDefault="00CD5E4E" w:rsidP="00C95B2C">
      <w:pPr>
        <w:outlineLvl w:val="0"/>
        <w:rPr>
          <w:rFonts w:ascii="Book Antiqua" w:hAnsi="Book Antiqu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221481" w:rsidRPr="00132605" w:rsidTr="00B56479">
        <w:tc>
          <w:tcPr>
            <w:tcW w:w="10113" w:type="dxa"/>
          </w:tcPr>
          <w:p w:rsidR="00221481" w:rsidRPr="00132605" w:rsidRDefault="00221481" w:rsidP="00B56479">
            <w:pPr>
              <w:jc w:val="center"/>
              <w:outlineLvl w:val="0"/>
              <w:rPr>
                <w:rFonts w:ascii="Book Antiqua" w:hAnsi="Book Antiqua"/>
                <w:b/>
                <w:sz w:val="22"/>
                <w:szCs w:val="22"/>
              </w:rPr>
            </w:pPr>
            <w:r w:rsidRPr="00132605">
              <w:rPr>
                <w:rFonts w:ascii="Book Antiqua" w:hAnsi="Book Antiqua"/>
                <w:b/>
                <w:sz w:val="22"/>
                <w:szCs w:val="22"/>
              </w:rPr>
              <w:t>DO RECEBIMENTO DOS ENVELOPES</w:t>
            </w:r>
          </w:p>
        </w:tc>
      </w:tr>
    </w:tbl>
    <w:p w:rsidR="008E4EC4" w:rsidRPr="00132605" w:rsidRDefault="00EC51CD" w:rsidP="00132605">
      <w:pPr>
        <w:tabs>
          <w:tab w:val="left" w:pos="1701"/>
        </w:tabs>
        <w:rPr>
          <w:rFonts w:ascii="Book Antiqua" w:hAnsi="Book Antiqua"/>
          <w:bCs/>
          <w:sz w:val="22"/>
          <w:szCs w:val="22"/>
        </w:rPr>
      </w:pPr>
      <w:r w:rsidRPr="00132605">
        <w:rPr>
          <w:rFonts w:ascii="Book Antiqua" w:hAnsi="Book Antiqua"/>
          <w:b/>
          <w:bCs/>
          <w:sz w:val="22"/>
          <w:szCs w:val="22"/>
        </w:rPr>
        <w:t>12</w:t>
      </w:r>
      <w:r w:rsidR="00345727" w:rsidRPr="00132605">
        <w:rPr>
          <w:rFonts w:ascii="Book Antiqua" w:hAnsi="Book Antiqua"/>
          <w:b/>
          <w:bCs/>
          <w:sz w:val="22"/>
          <w:szCs w:val="22"/>
        </w:rPr>
        <w:t>.0</w:t>
      </w:r>
      <w:r w:rsidR="00345727" w:rsidRPr="00132605">
        <w:rPr>
          <w:rFonts w:ascii="Book Antiqua" w:hAnsi="Book Antiqua"/>
          <w:bCs/>
          <w:sz w:val="22"/>
          <w:szCs w:val="22"/>
        </w:rPr>
        <w:t xml:space="preserve"> </w:t>
      </w:r>
      <w:r w:rsidR="00CD5E4E" w:rsidRPr="00132605">
        <w:rPr>
          <w:rFonts w:ascii="Book Antiqua" w:hAnsi="Book Antiqua"/>
          <w:bCs/>
          <w:sz w:val="22"/>
          <w:szCs w:val="22"/>
        </w:rPr>
        <w:t>Até o dia, horário e local fixados no preâmbulo deste edital, cada empresa participante de</w:t>
      </w:r>
      <w:r w:rsidR="003C6B63" w:rsidRPr="00132605">
        <w:rPr>
          <w:rFonts w:ascii="Book Antiqua" w:hAnsi="Book Antiqua"/>
          <w:bCs/>
          <w:sz w:val="22"/>
          <w:szCs w:val="22"/>
        </w:rPr>
        <w:t>verá apresentar a</w:t>
      </w:r>
      <w:r w:rsidR="0025359B">
        <w:rPr>
          <w:rFonts w:ascii="Book Antiqua" w:hAnsi="Book Antiqua"/>
          <w:bCs/>
          <w:sz w:val="22"/>
          <w:szCs w:val="22"/>
        </w:rPr>
        <w:t xml:space="preserve"> Pregoeira</w:t>
      </w:r>
      <w:r w:rsidR="00CD5E4E" w:rsidRPr="00132605">
        <w:rPr>
          <w:rFonts w:ascii="Book Antiqua" w:hAnsi="Book Antiqua"/>
          <w:bCs/>
          <w:sz w:val="22"/>
          <w:szCs w:val="22"/>
        </w:rPr>
        <w:t xml:space="preserve">, simultaneamente, sua proposta de preços e documentação, em </w:t>
      </w:r>
      <w:r w:rsidR="00CD5E4E" w:rsidRPr="00132605">
        <w:rPr>
          <w:rFonts w:ascii="Book Antiqua" w:hAnsi="Book Antiqua"/>
          <w:sz w:val="22"/>
          <w:szCs w:val="22"/>
        </w:rPr>
        <w:t>envelopes separados, fechados e rubricados</w:t>
      </w:r>
      <w:r w:rsidR="00CD5E4E" w:rsidRPr="00132605">
        <w:rPr>
          <w:rFonts w:ascii="Book Antiqua" w:hAnsi="Book Antiqua"/>
          <w:bCs/>
          <w:sz w:val="22"/>
          <w:szCs w:val="22"/>
        </w:rPr>
        <w:t xml:space="preserve"> no fecho e, de preferência, opacos, contendo em suas partes externas e frontais, em caracteres destacados, </w:t>
      </w:r>
      <w:r w:rsidR="00CD5E4E" w:rsidRPr="00132605">
        <w:rPr>
          <w:rFonts w:ascii="Book Antiqua" w:hAnsi="Book Antiqua"/>
          <w:sz w:val="22"/>
          <w:szCs w:val="22"/>
        </w:rPr>
        <w:t>além da razão social da licitante</w:t>
      </w:r>
      <w:r w:rsidR="00CD5E4E" w:rsidRPr="00132605">
        <w:rPr>
          <w:rFonts w:ascii="Book Antiqua" w:hAnsi="Book Antiqua"/>
          <w:bCs/>
          <w:sz w:val="22"/>
          <w:szCs w:val="22"/>
        </w:rPr>
        <w:t>, os seguintes dizeres:</w:t>
      </w:r>
    </w:p>
    <w:p w:rsidR="00132605" w:rsidRDefault="00132605" w:rsidP="00C95B2C">
      <w:pPr>
        <w:jc w:val="center"/>
        <w:outlineLvl w:val="0"/>
        <w:rPr>
          <w:rFonts w:ascii="Book Antiqua" w:hAnsi="Book Antiqua"/>
          <w:sz w:val="22"/>
          <w:szCs w:val="22"/>
        </w:rPr>
      </w:pPr>
    </w:p>
    <w:p w:rsidR="00CD5E4E" w:rsidRPr="00132605" w:rsidRDefault="00CD5E4E" w:rsidP="00C95B2C">
      <w:pPr>
        <w:jc w:val="center"/>
        <w:outlineLvl w:val="0"/>
        <w:rPr>
          <w:rFonts w:ascii="Book Antiqua" w:hAnsi="Book Antiqua"/>
          <w:sz w:val="22"/>
          <w:szCs w:val="22"/>
        </w:rPr>
      </w:pPr>
      <w:r w:rsidRPr="00132605">
        <w:rPr>
          <w:rFonts w:ascii="Book Antiqua" w:hAnsi="Book Antiqua"/>
          <w:sz w:val="22"/>
          <w:szCs w:val="22"/>
        </w:rPr>
        <w:t xml:space="preserve">PREFEITURA MUNICIPAL DE </w:t>
      </w:r>
      <w:r w:rsidR="00512A4A" w:rsidRPr="00132605">
        <w:rPr>
          <w:rFonts w:ascii="Book Antiqua" w:hAnsi="Book Antiqua"/>
          <w:sz w:val="22"/>
          <w:szCs w:val="22"/>
        </w:rPr>
        <w:t>PIRAÚBA</w:t>
      </w:r>
    </w:p>
    <w:p w:rsidR="00CD5E4E" w:rsidRPr="00FE15F3" w:rsidRDefault="00CD5E4E" w:rsidP="00C95B2C">
      <w:pPr>
        <w:jc w:val="center"/>
        <w:outlineLvl w:val="0"/>
        <w:rPr>
          <w:rFonts w:ascii="Book Antiqua" w:hAnsi="Book Antiqua"/>
          <w:sz w:val="22"/>
          <w:szCs w:val="22"/>
        </w:rPr>
      </w:pPr>
      <w:r w:rsidRPr="00FE15F3">
        <w:rPr>
          <w:rFonts w:ascii="Book Antiqua" w:hAnsi="Book Antiqua"/>
          <w:sz w:val="22"/>
          <w:szCs w:val="22"/>
        </w:rPr>
        <w:t>PREG</w:t>
      </w:r>
      <w:r w:rsidR="00E274ED" w:rsidRPr="00FE15F3">
        <w:rPr>
          <w:rFonts w:ascii="Book Antiqua" w:hAnsi="Book Antiqua"/>
          <w:sz w:val="22"/>
          <w:szCs w:val="22"/>
        </w:rPr>
        <w:t>ÃO</w:t>
      </w:r>
      <w:r w:rsidRPr="00FE15F3">
        <w:rPr>
          <w:rFonts w:ascii="Book Antiqua" w:hAnsi="Book Antiqua"/>
          <w:sz w:val="22"/>
          <w:szCs w:val="22"/>
        </w:rPr>
        <w:t xml:space="preserve"> </w:t>
      </w:r>
      <w:r w:rsidR="00FE15F3">
        <w:rPr>
          <w:rFonts w:ascii="Book Antiqua" w:hAnsi="Book Antiqua"/>
          <w:sz w:val="22"/>
          <w:szCs w:val="22"/>
        </w:rPr>
        <w:t xml:space="preserve">PRESENCIAL </w:t>
      </w:r>
      <w:r w:rsidRPr="00FE15F3">
        <w:rPr>
          <w:rFonts w:ascii="Book Antiqua" w:hAnsi="Book Antiqua"/>
          <w:sz w:val="22"/>
          <w:szCs w:val="22"/>
        </w:rPr>
        <w:t>Nº 0</w:t>
      </w:r>
      <w:r w:rsidR="00FE15F3">
        <w:rPr>
          <w:rFonts w:ascii="Book Antiqua" w:hAnsi="Book Antiqua"/>
          <w:sz w:val="22"/>
          <w:szCs w:val="22"/>
        </w:rPr>
        <w:t>04</w:t>
      </w:r>
      <w:r w:rsidR="008D4F48" w:rsidRPr="00FE15F3">
        <w:rPr>
          <w:rFonts w:ascii="Book Antiqua" w:hAnsi="Book Antiqua"/>
          <w:sz w:val="22"/>
          <w:szCs w:val="22"/>
        </w:rPr>
        <w:t>/20</w:t>
      </w:r>
      <w:r w:rsidR="0090714A" w:rsidRPr="00FE15F3">
        <w:rPr>
          <w:rFonts w:ascii="Book Antiqua" w:hAnsi="Book Antiqua"/>
          <w:sz w:val="22"/>
          <w:szCs w:val="22"/>
        </w:rPr>
        <w:t>2</w:t>
      </w:r>
      <w:r w:rsidR="008D4F48" w:rsidRPr="00FE15F3">
        <w:rPr>
          <w:rFonts w:ascii="Book Antiqua" w:hAnsi="Book Antiqua"/>
          <w:sz w:val="22"/>
          <w:szCs w:val="22"/>
        </w:rPr>
        <w:t>1</w:t>
      </w:r>
    </w:p>
    <w:p w:rsidR="00CD5E4E" w:rsidRPr="00FE15F3" w:rsidRDefault="00CD5E4E" w:rsidP="00C95B2C">
      <w:pPr>
        <w:jc w:val="center"/>
        <w:outlineLvl w:val="0"/>
        <w:rPr>
          <w:rFonts w:ascii="Book Antiqua" w:hAnsi="Book Antiqua"/>
          <w:sz w:val="22"/>
          <w:szCs w:val="22"/>
        </w:rPr>
      </w:pPr>
      <w:r w:rsidRPr="00FE15F3">
        <w:rPr>
          <w:rFonts w:ascii="Book Antiqua" w:hAnsi="Book Antiqua"/>
          <w:sz w:val="22"/>
          <w:szCs w:val="22"/>
        </w:rPr>
        <w:t xml:space="preserve">PRC N° </w:t>
      </w:r>
      <w:r w:rsidR="00E36051" w:rsidRPr="00FE15F3">
        <w:rPr>
          <w:rFonts w:ascii="Book Antiqua" w:hAnsi="Book Antiqua"/>
          <w:sz w:val="22"/>
          <w:szCs w:val="22"/>
        </w:rPr>
        <w:t>0</w:t>
      </w:r>
      <w:r w:rsidR="00FE15F3">
        <w:rPr>
          <w:rFonts w:ascii="Book Antiqua" w:hAnsi="Book Antiqua"/>
          <w:sz w:val="22"/>
          <w:szCs w:val="22"/>
        </w:rPr>
        <w:t>58</w:t>
      </w:r>
      <w:r w:rsidR="008D4F48" w:rsidRPr="00FE15F3">
        <w:rPr>
          <w:rFonts w:ascii="Book Antiqua" w:hAnsi="Book Antiqua"/>
          <w:sz w:val="22"/>
          <w:szCs w:val="22"/>
        </w:rPr>
        <w:t>/20</w:t>
      </w:r>
      <w:r w:rsidR="0090714A" w:rsidRPr="00FE15F3">
        <w:rPr>
          <w:rFonts w:ascii="Book Antiqua" w:hAnsi="Book Antiqua"/>
          <w:sz w:val="22"/>
          <w:szCs w:val="22"/>
        </w:rPr>
        <w:t>2</w:t>
      </w:r>
      <w:r w:rsidR="008D4F48" w:rsidRPr="00FE15F3">
        <w:rPr>
          <w:rFonts w:ascii="Book Antiqua" w:hAnsi="Book Antiqua"/>
          <w:sz w:val="22"/>
          <w:szCs w:val="22"/>
        </w:rPr>
        <w:t>1</w:t>
      </w:r>
    </w:p>
    <w:p w:rsidR="00CD5E4E" w:rsidRPr="00FE15F3" w:rsidRDefault="00CD5E4E" w:rsidP="00C95B2C">
      <w:pPr>
        <w:jc w:val="center"/>
        <w:rPr>
          <w:rFonts w:ascii="Book Antiqua" w:hAnsi="Book Antiqua"/>
          <w:sz w:val="22"/>
          <w:szCs w:val="22"/>
        </w:rPr>
      </w:pPr>
      <w:r w:rsidRPr="00FE15F3">
        <w:rPr>
          <w:rFonts w:ascii="Book Antiqua" w:hAnsi="Book Antiqua"/>
          <w:sz w:val="22"/>
          <w:szCs w:val="22"/>
        </w:rPr>
        <w:t>PROPOSTA - ENVELOPE Nº 01</w:t>
      </w:r>
    </w:p>
    <w:p w:rsidR="00E274ED" w:rsidRPr="00132605" w:rsidRDefault="00E274ED" w:rsidP="00C95B2C">
      <w:pPr>
        <w:jc w:val="center"/>
        <w:rPr>
          <w:rFonts w:ascii="Book Antiqua" w:hAnsi="Book Antiqua"/>
          <w:sz w:val="22"/>
          <w:szCs w:val="22"/>
        </w:rPr>
      </w:pPr>
      <w:r w:rsidRPr="00132605">
        <w:rPr>
          <w:rFonts w:ascii="Book Antiqua" w:hAnsi="Book Antiqua"/>
          <w:sz w:val="22"/>
          <w:szCs w:val="22"/>
        </w:rPr>
        <w:t>RAZÃO SOCIAL, CNPJ E ENDEREÇO</w:t>
      </w:r>
    </w:p>
    <w:p w:rsidR="008E4EC4" w:rsidRPr="00132605" w:rsidRDefault="008E4EC4" w:rsidP="001613E7">
      <w:pPr>
        <w:rPr>
          <w:rFonts w:ascii="Book Antiqua" w:hAnsi="Book Antiqua"/>
          <w:sz w:val="22"/>
          <w:szCs w:val="22"/>
        </w:rPr>
      </w:pPr>
    </w:p>
    <w:p w:rsidR="00CD5E4E" w:rsidRPr="00132605" w:rsidRDefault="00CD5E4E" w:rsidP="00C95B2C">
      <w:pPr>
        <w:jc w:val="center"/>
        <w:rPr>
          <w:rFonts w:ascii="Book Antiqua" w:hAnsi="Book Antiqua"/>
          <w:sz w:val="22"/>
          <w:szCs w:val="22"/>
        </w:rPr>
      </w:pPr>
      <w:r w:rsidRPr="00132605">
        <w:rPr>
          <w:rFonts w:ascii="Book Antiqua" w:hAnsi="Book Antiqua"/>
          <w:sz w:val="22"/>
          <w:szCs w:val="22"/>
        </w:rPr>
        <w:t xml:space="preserve">PREFEITURA MUNICIPAL DE </w:t>
      </w:r>
      <w:r w:rsidR="00512A4A" w:rsidRPr="00132605">
        <w:rPr>
          <w:rFonts w:ascii="Book Antiqua" w:hAnsi="Book Antiqua"/>
          <w:sz w:val="22"/>
          <w:szCs w:val="22"/>
        </w:rPr>
        <w:t>PIRAÚBA</w:t>
      </w:r>
    </w:p>
    <w:p w:rsidR="00E274ED" w:rsidRPr="00FE15F3" w:rsidRDefault="00E274ED" w:rsidP="00E274ED">
      <w:pPr>
        <w:jc w:val="center"/>
        <w:outlineLvl w:val="0"/>
        <w:rPr>
          <w:rFonts w:ascii="Book Antiqua" w:hAnsi="Book Antiqua"/>
          <w:sz w:val="22"/>
          <w:szCs w:val="22"/>
        </w:rPr>
      </w:pPr>
      <w:r w:rsidRPr="00FE15F3">
        <w:rPr>
          <w:rFonts w:ascii="Book Antiqua" w:hAnsi="Book Antiqua"/>
          <w:sz w:val="22"/>
          <w:szCs w:val="22"/>
        </w:rPr>
        <w:t xml:space="preserve">PREGÃO </w:t>
      </w:r>
      <w:r w:rsidR="00FE15F3">
        <w:rPr>
          <w:rFonts w:ascii="Book Antiqua" w:hAnsi="Book Antiqua"/>
          <w:sz w:val="22"/>
          <w:szCs w:val="22"/>
        </w:rPr>
        <w:t xml:space="preserve">PRESENCIAL </w:t>
      </w:r>
      <w:r w:rsidRPr="00FE15F3">
        <w:rPr>
          <w:rFonts w:ascii="Book Antiqua" w:hAnsi="Book Antiqua"/>
          <w:sz w:val="22"/>
          <w:szCs w:val="22"/>
        </w:rPr>
        <w:t xml:space="preserve">Nº </w:t>
      </w:r>
      <w:r w:rsidR="00FE15F3">
        <w:rPr>
          <w:rFonts w:ascii="Book Antiqua" w:hAnsi="Book Antiqua"/>
          <w:sz w:val="22"/>
          <w:szCs w:val="22"/>
        </w:rPr>
        <w:t>004</w:t>
      </w:r>
      <w:r w:rsidRPr="00FE15F3">
        <w:rPr>
          <w:rFonts w:ascii="Book Antiqua" w:hAnsi="Book Antiqua"/>
          <w:sz w:val="22"/>
          <w:szCs w:val="22"/>
        </w:rPr>
        <w:t>/20</w:t>
      </w:r>
      <w:r w:rsidR="0090714A" w:rsidRPr="00FE15F3">
        <w:rPr>
          <w:rFonts w:ascii="Book Antiqua" w:hAnsi="Book Antiqua"/>
          <w:sz w:val="22"/>
          <w:szCs w:val="22"/>
        </w:rPr>
        <w:t>21</w:t>
      </w:r>
    </w:p>
    <w:p w:rsidR="00E274ED" w:rsidRPr="00FE15F3" w:rsidRDefault="0090714A" w:rsidP="00E274ED">
      <w:pPr>
        <w:jc w:val="center"/>
        <w:outlineLvl w:val="0"/>
        <w:rPr>
          <w:rFonts w:ascii="Book Antiqua" w:hAnsi="Book Antiqua"/>
          <w:sz w:val="22"/>
          <w:szCs w:val="22"/>
        </w:rPr>
      </w:pPr>
      <w:r w:rsidRPr="00FE15F3">
        <w:rPr>
          <w:rFonts w:ascii="Book Antiqua" w:hAnsi="Book Antiqua"/>
          <w:sz w:val="22"/>
          <w:szCs w:val="22"/>
        </w:rPr>
        <w:t xml:space="preserve">PRC N° </w:t>
      </w:r>
      <w:r w:rsidR="00FE15F3">
        <w:rPr>
          <w:rFonts w:ascii="Book Antiqua" w:hAnsi="Book Antiqua"/>
          <w:sz w:val="22"/>
          <w:szCs w:val="22"/>
        </w:rPr>
        <w:t>058</w:t>
      </w:r>
      <w:r w:rsidRPr="00FE15F3">
        <w:rPr>
          <w:rFonts w:ascii="Book Antiqua" w:hAnsi="Book Antiqua"/>
          <w:sz w:val="22"/>
          <w:szCs w:val="22"/>
        </w:rPr>
        <w:t>/2021</w:t>
      </w:r>
    </w:p>
    <w:p w:rsidR="00CD5E4E" w:rsidRPr="00132605" w:rsidRDefault="00CD5E4E" w:rsidP="00C95B2C">
      <w:pPr>
        <w:jc w:val="center"/>
        <w:rPr>
          <w:rFonts w:ascii="Book Antiqua" w:hAnsi="Book Antiqua"/>
          <w:sz w:val="22"/>
          <w:szCs w:val="22"/>
        </w:rPr>
      </w:pPr>
      <w:r w:rsidRPr="00132605">
        <w:rPr>
          <w:rFonts w:ascii="Book Antiqua" w:hAnsi="Book Antiqua"/>
          <w:sz w:val="22"/>
          <w:szCs w:val="22"/>
        </w:rPr>
        <w:t>DOCUMENTAÇÃO - ENVELOPE Nº 02</w:t>
      </w:r>
    </w:p>
    <w:p w:rsidR="00E274ED" w:rsidRPr="00132605" w:rsidRDefault="00E274ED" w:rsidP="00E274ED">
      <w:pPr>
        <w:jc w:val="center"/>
        <w:rPr>
          <w:rFonts w:ascii="Book Antiqua" w:hAnsi="Book Antiqua"/>
          <w:sz w:val="22"/>
          <w:szCs w:val="22"/>
        </w:rPr>
      </w:pPr>
      <w:r w:rsidRPr="00132605">
        <w:rPr>
          <w:rFonts w:ascii="Book Antiqua" w:hAnsi="Book Antiqua"/>
          <w:sz w:val="22"/>
          <w:szCs w:val="22"/>
        </w:rPr>
        <w:t>RAZÃO SOCIAL, CNPJ E ENDEREÇO</w:t>
      </w:r>
    </w:p>
    <w:p w:rsidR="00CD5E4E" w:rsidRPr="00132605" w:rsidRDefault="00CD5E4E" w:rsidP="00C95B2C">
      <w:pPr>
        <w:jc w:val="center"/>
        <w:rPr>
          <w:rFonts w:ascii="Book Antiqua" w:hAnsi="Book Antiqua"/>
          <w:bCs/>
          <w:sz w:val="22"/>
          <w:szCs w:val="22"/>
        </w:rPr>
      </w:pPr>
    </w:p>
    <w:p w:rsidR="003C6B63" w:rsidRPr="00132605" w:rsidRDefault="000B3AE9" w:rsidP="00C95B2C">
      <w:pPr>
        <w:rPr>
          <w:rFonts w:ascii="Book Antiqua" w:hAnsi="Book Antiqua"/>
          <w:bCs/>
          <w:sz w:val="22"/>
          <w:szCs w:val="22"/>
        </w:rPr>
      </w:pPr>
      <w:r w:rsidRPr="00132605">
        <w:rPr>
          <w:rFonts w:ascii="Book Antiqua" w:hAnsi="Book Antiqua"/>
          <w:bCs/>
          <w:sz w:val="22"/>
          <w:szCs w:val="22"/>
        </w:rPr>
        <w:t>12.1. Caso a empresa não envie representante à sessão, apenas os envelopes deverão observar, ainda, a seguinte formalidade:</w:t>
      </w:r>
    </w:p>
    <w:p w:rsidR="000B3AE9" w:rsidRPr="00132605" w:rsidRDefault="000B3AE9" w:rsidP="003C6B63">
      <w:pPr>
        <w:rPr>
          <w:rFonts w:ascii="Book Antiqua" w:hAnsi="Book Antiqua"/>
          <w:sz w:val="22"/>
          <w:szCs w:val="22"/>
        </w:rPr>
      </w:pPr>
      <w:r w:rsidRPr="00132605">
        <w:rPr>
          <w:rFonts w:ascii="Book Antiqua" w:hAnsi="Book Antiqua"/>
          <w:sz w:val="22"/>
          <w:szCs w:val="22"/>
        </w:rPr>
        <w:t>a) Os envelopes mencionados acima, bem como todos os d</w:t>
      </w:r>
      <w:r w:rsidR="003C6B63" w:rsidRPr="00132605">
        <w:rPr>
          <w:rFonts w:ascii="Book Antiqua" w:hAnsi="Book Antiqua"/>
          <w:sz w:val="22"/>
          <w:szCs w:val="22"/>
        </w:rPr>
        <w:t xml:space="preserve">ocumentos constantes do </w:t>
      </w:r>
      <w:r w:rsidRPr="00132605">
        <w:rPr>
          <w:rFonts w:ascii="Book Antiqua" w:hAnsi="Book Antiqua"/>
          <w:sz w:val="22"/>
          <w:szCs w:val="22"/>
        </w:rPr>
        <w:t xml:space="preserve">Credenciamento conforme exigido no </w:t>
      </w:r>
      <w:r w:rsidR="004C5622" w:rsidRPr="00132605">
        <w:rPr>
          <w:rFonts w:ascii="Book Antiqua" w:hAnsi="Book Antiqua"/>
          <w:sz w:val="22"/>
          <w:szCs w:val="22"/>
        </w:rPr>
        <w:t xml:space="preserve">item 11.1 deste edital, deverão </w:t>
      </w:r>
      <w:r w:rsidRPr="00132605">
        <w:rPr>
          <w:rFonts w:ascii="Book Antiqua" w:hAnsi="Book Antiqua"/>
          <w:sz w:val="22"/>
          <w:szCs w:val="22"/>
        </w:rPr>
        <w:t>estar contidos dentro de outro envelope, sob pena de desclassificação, com os seguintes dizeres:</w:t>
      </w:r>
    </w:p>
    <w:p w:rsidR="00E274ED" w:rsidRPr="00132605" w:rsidRDefault="00E274ED" w:rsidP="00E274ED">
      <w:pPr>
        <w:rPr>
          <w:rFonts w:ascii="Book Antiqua" w:hAnsi="Book Antiqua"/>
          <w:sz w:val="22"/>
          <w:szCs w:val="22"/>
        </w:rPr>
      </w:pPr>
    </w:p>
    <w:p w:rsidR="000B3AE9" w:rsidRPr="00132605" w:rsidRDefault="000B3AE9" w:rsidP="003C6B63">
      <w:pPr>
        <w:jc w:val="center"/>
        <w:rPr>
          <w:rFonts w:ascii="Book Antiqua" w:hAnsi="Book Antiqua"/>
          <w:sz w:val="22"/>
          <w:szCs w:val="22"/>
        </w:rPr>
      </w:pPr>
      <w:r w:rsidRPr="00132605">
        <w:rPr>
          <w:rFonts w:ascii="Book Antiqua" w:hAnsi="Book Antiqua"/>
          <w:sz w:val="22"/>
          <w:szCs w:val="22"/>
        </w:rPr>
        <w:t>PREFEITURA MUNICIPAL DE PIRAÚBA</w:t>
      </w:r>
    </w:p>
    <w:p w:rsidR="000B3AE9" w:rsidRPr="00132605" w:rsidRDefault="000B3AE9" w:rsidP="00C95B2C">
      <w:pPr>
        <w:jc w:val="center"/>
        <w:rPr>
          <w:rFonts w:ascii="Book Antiqua" w:hAnsi="Book Antiqua"/>
          <w:sz w:val="22"/>
          <w:szCs w:val="22"/>
        </w:rPr>
      </w:pPr>
      <w:r w:rsidRPr="00132605">
        <w:rPr>
          <w:rFonts w:ascii="Book Antiqua" w:hAnsi="Book Antiqua"/>
          <w:sz w:val="22"/>
          <w:szCs w:val="22"/>
        </w:rPr>
        <w:t>Setor de Pregão</w:t>
      </w:r>
    </w:p>
    <w:p w:rsidR="000B3AE9" w:rsidRPr="00132605" w:rsidRDefault="003C6B63" w:rsidP="00C95B2C">
      <w:pPr>
        <w:jc w:val="center"/>
        <w:rPr>
          <w:rFonts w:ascii="Book Antiqua" w:hAnsi="Book Antiqua"/>
          <w:sz w:val="22"/>
          <w:szCs w:val="22"/>
        </w:rPr>
      </w:pPr>
      <w:r w:rsidRPr="00132605">
        <w:rPr>
          <w:rFonts w:ascii="Book Antiqua" w:hAnsi="Book Antiqua"/>
          <w:sz w:val="22"/>
          <w:szCs w:val="22"/>
        </w:rPr>
        <w:t xml:space="preserve">A/C: Sra. </w:t>
      </w:r>
      <w:r w:rsidR="00FE15F3">
        <w:rPr>
          <w:rFonts w:ascii="Book Antiqua" w:hAnsi="Book Antiqua"/>
          <w:sz w:val="22"/>
          <w:szCs w:val="22"/>
        </w:rPr>
        <w:t>Ana Carolina Vieira Lamas - Pregoeira</w:t>
      </w:r>
    </w:p>
    <w:p w:rsidR="000B3AE9" w:rsidRPr="00132605" w:rsidRDefault="000B3AE9" w:rsidP="00C95B2C">
      <w:pPr>
        <w:jc w:val="center"/>
        <w:rPr>
          <w:rFonts w:ascii="Book Antiqua" w:hAnsi="Book Antiqua"/>
          <w:sz w:val="22"/>
          <w:szCs w:val="22"/>
        </w:rPr>
      </w:pPr>
      <w:r w:rsidRPr="00132605">
        <w:rPr>
          <w:rFonts w:ascii="Book Antiqua" w:hAnsi="Book Antiqua"/>
          <w:sz w:val="22"/>
          <w:szCs w:val="22"/>
        </w:rPr>
        <w:t>Rua Opemá, n.º 610, Centro</w:t>
      </w:r>
    </w:p>
    <w:p w:rsidR="00E274ED" w:rsidRPr="00132605" w:rsidRDefault="000B3AE9" w:rsidP="00E274ED">
      <w:pPr>
        <w:jc w:val="center"/>
        <w:rPr>
          <w:rFonts w:ascii="Book Antiqua" w:hAnsi="Book Antiqua"/>
          <w:sz w:val="22"/>
          <w:szCs w:val="22"/>
        </w:rPr>
      </w:pPr>
      <w:r w:rsidRPr="00132605">
        <w:rPr>
          <w:rFonts w:ascii="Book Antiqua" w:hAnsi="Book Antiqua"/>
          <w:sz w:val="22"/>
          <w:szCs w:val="22"/>
        </w:rPr>
        <w:t>CEP: 36.170-000 – Piraúba – MG</w:t>
      </w:r>
    </w:p>
    <w:p w:rsidR="00221481" w:rsidRPr="00132605" w:rsidRDefault="00221481" w:rsidP="00E274ED">
      <w:pPr>
        <w:jc w:val="center"/>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221481" w:rsidRPr="00132605" w:rsidTr="00B56479">
        <w:tc>
          <w:tcPr>
            <w:tcW w:w="10113" w:type="dxa"/>
          </w:tcPr>
          <w:p w:rsidR="00221481" w:rsidRPr="00132605" w:rsidRDefault="00221481" w:rsidP="00B56479">
            <w:pPr>
              <w:widowControl w:val="0"/>
              <w:tabs>
                <w:tab w:val="left" w:pos="1701"/>
              </w:tabs>
              <w:ind w:right="2"/>
              <w:jc w:val="center"/>
              <w:rPr>
                <w:rFonts w:ascii="Book Antiqua" w:hAnsi="Book Antiqua"/>
                <w:b/>
                <w:sz w:val="22"/>
                <w:szCs w:val="22"/>
              </w:rPr>
            </w:pPr>
            <w:r w:rsidRPr="00132605">
              <w:rPr>
                <w:rFonts w:ascii="Book Antiqua" w:hAnsi="Book Antiqua"/>
                <w:b/>
                <w:sz w:val="22"/>
                <w:szCs w:val="22"/>
              </w:rPr>
              <w:t>DA PROPOSTA - ENVELOPE Nº 01</w:t>
            </w:r>
          </w:p>
        </w:tc>
      </w:tr>
    </w:tbl>
    <w:p w:rsidR="00E274ED" w:rsidRPr="00132605" w:rsidRDefault="00E274ED" w:rsidP="00C95B2C">
      <w:pPr>
        <w:widowControl w:val="0"/>
        <w:tabs>
          <w:tab w:val="left" w:pos="1701"/>
        </w:tabs>
        <w:ind w:right="2"/>
        <w:rPr>
          <w:rFonts w:ascii="Book Antiqua" w:hAnsi="Book Antiqua"/>
          <w:b/>
          <w:sz w:val="22"/>
          <w:szCs w:val="22"/>
        </w:rPr>
      </w:pPr>
    </w:p>
    <w:p w:rsidR="00CD5E4E" w:rsidRPr="00132605" w:rsidRDefault="004D5A47" w:rsidP="00C95B2C">
      <w:pPr>
        <w:tabs>
          <w:tab w:val="left" w:pos="1701"/>
        </w:tabs>
        <w:rPr>
          <w:rFonts w:ascii="Book Antiqua" w:hAnsi="Book Antiqua"/>
          <w:sz w:val="22"/>
          <w:szCs w:val="22"/>
        </w:rPr>
      </w:pPr>
      <w:r w:rsidRPr="00132605">
        <w:rPr>
          <w:rFonts w:ascii="Book Antiqua" w:hAnsi="Book Antiqua"/>
          <w:b/>
          <w:bCs/>
          <w:sz w:val="22"/>
          <w:szCs w:val="22"/>
        </w:rPr>
        <w:t>13</w:t>
      </w:r>
      <w:r w:rsidR="00345727" w:rsidRPr="00132605">
        <w:rPr>
          <w:rFonts w:ascii="Book Antiqua" w:hAnsi="Book Antiqua"/>
          <w:b/>
          <w:bCs/>
          <w:sz w:val="22"/>
          <w:szCs w:val="22"/>
        </w:rPr>
        <w:t>.0</w:t>
      </w:r>
      <w:r w:rsidR="00345727" w:rsidRPr="00132605">
        <w:rPr>
          <w:rFonts w:ascii="Book Antiqua" w:hAnsi="Book Antiqua"/>
          <w:bCs/>
          <w:sz w:val="22"/>
          <w:szCs w:val="22"/>
        </w:rPr>
        <w:t xml:space="preserve"> </w:t>
      </w:r>
      <w:r w:rsidR="00CD5E4E" w:rsidRPr="00132605">
        <w:rPr>
          <w:rFonts w:ascii="Book Antiqua" w:hAnsi="Book Antiqua"/>
          <w:sz w:val="22"/>
          <w:szCs w:val="22"/>
        </w:rPr>
        <w:t>A proposta contida no</w:t>
      </w:r>
      <w:r w:rsidR="00CD5E4E" w:rsidRPr="00132605">
        <w:rPr>
          <w:rFonts w:ascii="Book Antiqua" w:hAnsi="Book Antiqua"/>
          <w:bCs/>
          <w:sz w:val="22"/>
          <w:szCs w:val="22"/>
        </w:rPr>
        <w:t xml:space="preserve"> Envelope n.º 01</w:t>
      </w:r>
      <w:r w:rsidR="00CD5E4E" w:rsidRPr="00132605">
        <w:rPr>
          <w:rFonts w:ascii="Book Antiqua" w:hAnsi="Book Antiqua"/>
          <w:sz w:val="22"/>
          <w:szCs w:val="22"/>
        </w:rPr>
        <w:t xml:space="preserve"> deverá ser apresentada, com as seguintes exigências:</w:t>
      </w:r>
    </w:p>
    <w:p w:rsidR="00CD5E4E" w:rsidRPr="00132605" w:rsidRDefault="004D5A47" w:rsidP="00345727">
      <w:pPr>
        <w:pStyle w:val="Estilo1"/>
        <w:tabs>
          <w:tab w:val="clear" w:pos="2268"/>
          <w:tab w:val="left" w:pos="2552"/>
        </w:tabs>
        <w:ind w:left="0" w:firstLine="0"/>
        <w:rPr>
          <w:rFonts w:ascii="Book Antiqua" w:hAnsi="Book Antiqua"/>
          <w:sz w:val="22"/>
          <w:szCs w:val="22"/>
        </w:rPr>
      </w:pPr>
      <w:r w:rsidRPr="00132605">
        <w:rPr>
          <w:rFonts w:ascii="Book Antiqua" w:hAnsi="Book Antiqua"/>
          <w:bCs/>
          <w:sz w:val="22"/>
          <w:szCs w:val="22"/>
        </w:rPr>
        <w:t>13</w:t>
      </w:r>
      <w:r w:rsidR="00345727" w:rsidRPr="00132605">
        <w:rPr>
          <w:rFonts w:ascii="Book Antiqua" w:hAnsi="Book Antiqua"/>
          <w:bCs/>
          <w:sz w:val="22"/>
          <w:szCs w:val="22"/>
        </w:rPr>
        <w:t xml:space="preserve">.1 </w:t>
      </w:r>
      <w:r w:rsidR="00CD5E4E" w:rsidRPr="00132605">
        <w:rPr>
          <w:rFonts w:ascii="Book Antiqua" w:hAnsi="Book Antiqua"/>
          <w:sz w:val="22"/>
          <w:szCs w:val="22"/>
        </w:rPr>
        <w:t xml:space="preserve">emitida por computador ou datilografada, redigida com clareza, sem emendas, rasuras, acréscimos ou entrelinhas, </w:t>
      </w:r>
      <w:r w:rsidR="00BB5BA1" w:rsidRPr="00132605">
        <w:rPr>
          <w:rFonts w:ascii="Book Antiqua" w:hAnsi="Book Antiqua"/>
          <w:sz w:val="22"/>
          <w:szCs w:val="22"/>
        </w:rPr>
        <w:t>devidamente datados e assinados, como também rubricados</w:t>
      </w:r>
      <w:r w:rsidR="00CD5E4E" w:rsidRPr="00132605">
        <w:rPr>
          <w:rFonts w:ascii="Book Antiqua" w:hAnsi="Book Antiqua"/>
          <w:sz w:val="22"/>
          <w:szCs w:val="22"/>
        </w:rPr>
        <w:t xml:space="preserve"> todas as suas folhas;</w:t>
      </w:r>
    </w:p>
    <w:p w:rsidR="00CD5E4E" w:rsidRPr="00132605" w:rsidRDefault="004D5A47" w:rsidP="00132605">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13</w:t>
      </w:r>
      <w:r w:rsidR="00345727" w:rsidRPr="00132605">
        <w:rPr>
          <w:rFonts w:ascii="Book Antiqua" w:hAnsi="Book Antiqua"/>
          <w:bCs/>
          <w:sz w:val="22"/>
          <w:szCs w:val="22"/>
        </w:rPr>
        <w:t xml:space="preserve">.2 </w:t>
      </w:r>
      <w:r w:rsidR="00CD5E4E" w:rsidRPr="00132605">
        <w:rPr>
          <w:rFonts w:ascii="Book Antiqua" w:hAnsi="Book Antiqua"/>
          <w:sz w:val="22"/>
          <w:szCs w:val="22"/>
        </w:rPr>
        <w:t>fazer menção ao número deste Pregão e conter a razão social da licitante, o CNPJ, número(s) de telefone(s) e de fax e e-mail, se houver, e o respectivo endereço com CEP, e, de preferência, com a indicação do banco, a agência e respectivos códigos e o número da conta para efeito de emissão de nota de empenho e posterior pagamento;</w:t>
      </w:r>
    </w:p>
    <w:p w:rsidR="00CD5E4E" w:rsidRPr="00132605" w:rsidRDefault="004D5A47" w:rsidP="00C95B2C">
      <w:pPr>
        <w:tabs>
          <w:tab w:val="left" w:pos="1701"/>
        </w:tabs>
        <w:rPr>
          <w:rFonts w:ascii="Book Antiqua" w:hAnsi="Book Antiqua"/>
          <w:sz w:val="22"/>
          <w:szCs w:val="22"/>
        </w:rPr>
      </w:pPr>
      <w:r w:rsidRPr="00132605">
        <w:rPr>
          <w:rFonts w:ascii="Book Antiqua" w:hAnsi="Book Antiqua"/>
          <w:b/>
          <w:bCs/>
          <w:sz w:val="22"/>
          <w:szCs w:val="22"/>
        </w:rPr>
        <w:t>14</w:t>
      </w:r>
      <w:r w:rsidR="00345727" w:rsidRPr="00132605">
        <w:rPr>
          <w:rFonts w:ascii="Book Antiqua" w:hAnsi="Book Antiqua"/>
          <w:b/>
          <w:bCs/>
          <w:sz w:val="22"/>
          <w:szCs w:val="22"/>
        </w:rPr>
        <w:t>.0</w:t>
      </w:r>
      <w:r w:rsidR="00345727" w:rsidRPr="00132605">
        <w:rPr>
          <w:rFonts w:ascii="Book Antiqua" w:hAnsi="Book Antiqua"/>
          <w:bCs/>
          <w:sz w:val="22"/>
          <w:szCs w:val="22"/>
        </w:rPr>
        <w:t xml:space="preserve"> </w:t>
      </w:r>
      <w:r w:rsidR="00CD5E4E" w:rsidRPr="00132605">
        <w:rPr>
          <w:rFonts w:ascii="Book Antiqua" w:hAnsi="Book Antiqua"/>
          <w:sz w:val="22"/>
          <w:szCs w:val="22"/>
        </w:rPr>
        <w:t>A proposta deverá conter ainda:</w:t>
      </w:r>
    </w:p>
    <w:p w:rsidR="004C1558" w:rsidRPr="00132605" w:rsidRDefault="004D5A47" w:rsidP="00345727">
      <w:pPr>
        <w:pStyle w:val="Estilo1"/>
        <w:tabs>
          <w:tab w:val="clear" w:pos="2268"/>
          <w:tab w:val="left" w:pos="2552"/>
        </w:tabs>
        <w:ind w:left="0" w:firstLine="0"/>
        <w:rPr>
          <w:rFonts w:ascii="Book Antiqua" w:hAnsi="Book Antiqua"/>
          <w:sz w:val="22"/>
          <w:szCs w:val="22"/>
        </w:rPr>
      </w:pPr>
      <w:r w:rsidRPr="00132605">
        <w:rPr>
          <w:rFonts w:ascii="Book Antiqua" w:hAnsi="Book Antiqua"/>
          <w:bCs/>
          <w:sz w:val="22"/>
          <w:szCs w:val="22"/>
        </w:rPr>
        <w:t>14</w:t>
      </w:r>
      <w:r w:rsidR="00345727" w:rsidRPr="00132605">
        <w:rPr>
          <w:rFonts w:ascii="Book Antiqua" w:hAnsi="Book Antiqua"/>
          <w:bCs/>
          <w:sz w:val="22"/>
          <w:szCs w:val="22"/>
        </w:rPr>
        <w:t xml:space="preserve">.1 </w:t>
      </w:r>
      <w:r w:rsidR="00CD5E4E" w:rsidRPr="00132605">
        <w:rPr>
          <w:rFonts w:ascii="Book Antiqua" w:hAnsi="Book Antiqua"/>
          <w:sz w:val="22"/>
          <w:szCs w:val="22"/>
        </w:rPr>
        <w:t>descrição detalhada e expressa do objeto desta licitação, com as características solicitadas no</w:t>
      </w:r>
      <w:r w:rsidR="004C1558" w:rsidRPr="00132605">
        <w:rPr>
          <w:rFonts w:ascii="Book Antiqua" w:hAnsi="Book Antiqua"/>
          <w:sz w:val="22"/>
          <w:szCs w:val="22"/>
        </w:rPr>
        <w:t xml:space="preserve"> objeto do presente edital, bem como, no</w:t>
      </w:r>
      <w:r w:rsidR="00CD5E4E" w:rsidRPr="00132605">
        <w:rPr>
          <w:rFonts w:ascii="Book Antiqua" w:hAnsi="Book Antiqua"/>
          <w:sz w:val="22"/>
          <w:szCs w:val="22"/>
        </w:rPr>
        <w:t xml:space="preserve"> Termo de Referência (Anexo I),</w:t>
      </w:r>
      <w:r w:rsidR="000950D8" w:rsidRPr="00132605">
        <w:rPr>
          <w:rFonts w:ascii="Book Antiqua" w:hAnsi="Book Antiqua"/>
          <w:sz w:val="22"/>
          <w:szCs w:val="22"/>
        </w:rPr>
        <w:t xml:space="preserve"> </w:t>
      </w:r>
      <w:r w:rsidR="004C1558" w:rsidRPr="00132605">
        <w:rPr>
          <w:rFonts w:ascii="Book Antiqua" w:hAnsi="Book Antiqua"/>
          <w:sz w:val="22"/>
          <w:szCs w:val="22"/>
        </w:rPr>
        <w:t>indicando o valor unitário (mês) e valor total da prestação dos serviços</w:t>
      </w:r>
      <w:r w:rsidR="000A5163" w:rsidRPr="00132605">
        <w:rPr>
          <w:rFonts w:ascii="Book Antiqua" w:hAnsi="Book Antiqua"/>
          <w:sz w:val="22"/>
          <w:szCs w:val="22"/>
        </w:rPr>
        <w:t>;</w:t>
      </w:r>
    </w:p>
    <w:p w:rsidR="00345727" w:rsidRPr="00132605" w:rsidRDefault="00345727" w:rsidP="00345727">
      <w:pPr>
        <w:pStyle w:val="Estilo1"/>
        <w:tabs>
          <w:tab w:val="clear" w:pos="2268"/>
          <w:tab w:val="left" w:pos="2552"/>
        </w:tabs>
        <w:ind w:left="0" w:firstLine="0"/>
        <w:rPr>
          <w:rFonts w:ascii="Book Antiqua" w:hAnsi="Book Antiqua"/>
          <w:sz w:val="22"/>
          <w:szCs w:val="22"/>
        </w:rPr>
      </w:pPr>
      <w:r w:rsidRPr="00132605">
        <w:rPr>
          <w:rFonts w:ascii="Book Antiqua" w:hAnsi="Book Antiqua"/>
          <w:bCs/>
          <w:sz w:val="22"/>
          <w:szCs w:val="22"/>
        </w:rPr>
        <w:t xml:space="preserve">14.2 </w:t>
      </w:r>
      <w:r w:rsidR="00CD5E4E" w:rsidRPr="00132605">
        <w:rPr>
          <w:rFonts w:ascii="Book Antiqua" w:hAnsi="Book Antiqua"/>
          <w:sz w:val="22"/>
          <w:szCs w:val="22"/>
        </w:rPr>
        <w:t xml:space="preserve">indicação de preços, conforme previsto </w:t>
      </w:r>
      <w:bookmarkStart w:id="2" w:name="OLE_LINK3"/>
      <w:bookmarkStart w:id="3" w:name="OLE_LINK4"/>
      <w:r w:rsidR="00236F2E" w:rsidRPr="00132605">
        <w:rPr>
          <w:rFonts w:ascii="Book Antiqua" w:hAnsi="Book Antiqua"/>
          <w:sz w:val="22"/>
          <w:szCs w:val="22"/>
        </w:rPr>
        <w:t>no referido edital;</w:t>
      </w:r>
      <w:bookmarkEnd w:id="2"/>
      <w:bookmarkEnd w:id="3"/>
    </w:p>
    <w:p w:rsidR="009357E4" w:rsidRPr="00132605" w:rsidRDefault="004D5A47" w:rsidP="00345727">
      <w:pPr>
        <w:pStyle w:val="Estilo1"/>
        <w:tabs>
          <w:tab w:val="clear" w:pos="2268"/>
          <w:tab w:val="left" w:pos="2552"/>
        </w:tabs>
        <w:ind w:left="0" w:firstLine="0"/>
        <w:rPr>
          <w:rFonts w:ascii="Book Antiqua" w:hAnsi="Book Antiqua"/>
          <w:sz w:val="22"/>
          <w:szCs w:val="22"/>
        </w:rPr>
      </w:pPr>
      <w:r w:rsidRPr="00132605">
        <w:rPr>
          <w:rFonts w:ascii="Book Antiqua" w:hAnsi="Book Antiqua"/>
          <w:bCs/>
          <w:sz w:val="22"/>
          <w:szCs w:val="22"/>
        </w:rPr>
        <w:t>14</w:t>
      </w:r>
      <w:r w:rsidR="003A3FBA" w:rsidRPr="00132605">
        <w:rPr>
          <w:rFonts w:ascii="Book Antiqua" w:hAnsi="Book Antiqua"/>
          <w:bCs/>
          <w:sz w:val="22"/>
          <w:szCs w:val="22"/>
        </w:rPr>
        <w:t>.</w:t>
      </w:r>
      <w:r w:rsidR="004C1558" w:rsidRPr="00132605">
        <w:rPr>
          <w:rFonts w:ascii="Book Antiqua" w:hAnsi="Book Antiqua"/>
          <w:bCs/>
          <w:sz w:val="22"/>
          <w:szCs w:val="22"/>
        </w:rPr>
        <w:t>3</w:t>
      </w:r>
      <w:r w:rsidR="00345727" w:rsidRPr="00132605">
        <w:rPr>
          <w:rFonts w:ascii="Book Antiqua" w:hAnsi="Book Antiqua"/>
          <w:bCs/>
          <w:sz w:val="22"/>
          <w:szCs w:val="22"/>
        </w:rPr>
        <w:t xml:space="preserve"> </w:t>
      </w:r>
      <w:r w:rsidR="00CD5E4E" w:rsidRPr="00132605">
        <w:rPr>
          <w:rFonts w:ascii="Book Antiqua" w:hAnsi="Book Antiqua"/>
          <w:sz w:val="22"/>
          <w:szCs w:val="22"/>
        </w:rPr>
        <w:t xml:space="preserve">indicação dos prazos, </w:t>
      </w:r>
      <w:r w:rsidR="00236F2E" w:rsidRPr="00132605">
        <w:rPr>
          <w:rFonts w:ascii="Book Antiqua" w:hAnsi="Book Antiqua"/>
          <w:sz w:val="22"/>
          <w:szCs w:val="22"/>
        </w:rPr>
        <w:t>conforme previsto no referido edital;</w:t>
      </w:r>
    </w:p>
    <w:p w:rsidR="00CD5E4E" w:rsidRPr="00132605" w:rsidRDefault="004D5A47" w:rsidP="00345727">
      <w:pPr>
        <w:pStyle w:val="Estilo1"/>
        <w:tabs>
          <w:tab w:val="clear" w:pos="2268"/>
          <w:tab w:val="left" w:pos="2552"/>
        </w:tabs>
        <w:ind w:left="0" w:firstLine="0"/>
        <w:rPr>
          <w:rFonts w:ascii="Book Antiqua" w:hAnsi="Book Antiqua"/>
          <w:sz w:val="22"/>
          <w:szCs w:val="22"/>
        </w:rPr>
      </w:pPr>
      <w:r w:rsidRPr="00132605">
        <w:rPr>
          <w:rFonts w:ascii="Book Antiqua" w:hAnsi="Book Antiqua"/>
          <w:bCs/>
          <w:sz w:val="22"/>
          <w:szCs w:val="22"/>
        </w:rPr>
        <w:t>14</w:t>
      </w:r>
      <w:r w:rsidR="003A3FBA" w:rsidRPr="00132605">
        <w:rPr>
          <w:rFonts w:ascii="Book Antiqua" w:hAnsi="Book Antiqua"/>
          <w:bCs/>
          <w:sz w:val="22"/>
          <w:szCs w:val="22"/>
        </w:rPr>
        <w:t>.</w:t>
      </w:r>
      <w:r w:rsidR="004C1558" w:rsidRPr="00132605">
        <w:rPr>
          <w:rFonts w:ascii="Book Antiqua" w:hAnsi="Book Antiqua"/>
          <w:bCs/>
          <w:sz w:val="22"/>
          <w:szCs w:val="22"/>
        </w:rPr>
        <w:t>4</w:t>
      </w:r>
      <w:r w:rsidR="00345727" w:rsidRPr="00132605">
        <w:rPr>
          <w:rFonts w:ascii="Book Antiqua" w:hAnsi="Book Antiqua"/>
          <w:bCs/>
          <w:sz w:val="22"/>
          <w:szCs w:val="22"/>
        </w:rPr>
        <w:t xml:space="preserve"> </w:t>
      </w:r>
      <w:r w:rsidR="00CD5E4E" w:rsidRPr="00132605">
        <w:rPr>
          <w:rFonts w:ascii="Book Antiqua" w:hAnsi="Book Antiqua"/>
          <w:sz w:val="22"/>
          <w:szCs w:val="22"/>
        </w:rPr>
        <w:t>quaisquer outras informações julgadas necessárias e convenientes pela licitante.</w:t>
      </w:r>
    </w:p>
    <w:p w:rsidR="00583104" w:rsidRPr="00132605" w:rsidRDefault="00583104" w:rsidP="00C95B2C">
      <w:pPr>
        <w:pStyle w:val="Estilo1"/>
        <w:tabs>
          <w:tab w:val="clear" w:pos="2268"/>
          <w:tab w:val="left" w:pos="2552"/>
        </w:tabs>
        <w:ind w:left="0" w:firstLine="0"/>
        <w:rPr>
          <w:rFonts w:ascii="Book Antiqua" w:hAnsi="Book Antiqua"/>
          <w:sz w:val="22"/>
          <w:szCs w:val="22"/>
        </w:rPr>
      </w:pPr>
    </w:p>
    <w:p w:rsidR="00CD5E4E" w:rsidRPr="00132605" w:rsidRDefault="004D5A47" w:rsidP="00C95B2C">
      <w:pPr>
        <w:tabs>
          <w:tab w:val="left" w:pos="1701"/>
        </w:tabs>
        <w:rPr>
          <w:rFonts w:ascii="Book Antiqua" w:hAnsi="Book Antiqua"/>
          <w:bCs/>
          <w:sz w:val="22"/>
          <w:szCs w:val="22"/>
        </w:rPr>
      </w:pPr>
      <w:r w:rsidRPr="00132605">
        <w:rPr>
          <w:rFonts w:ascii="Book Antiqua" w:hAnsi="Book Antiqua"/>
          <w:b/>
          <w:bCs/>
          <w:sz w:val="22"/>
          <w:szCs w:val="22"/>
        </w:rPr>
        <w:t>15</w:t>
      </w:r>
      <w:r w:rsidR="00345727" w:rsidRPr="00132605">
        <w:rPr>
          <w:rFonts w:ascii="Book Antiqua" w:hAnsi="Book Antiqua"/>
          <w:b/>
          <w:bCs/>
          <w:sz w:val="22"/>
          <w:szCs w:val="22"/>
        </w:rPr>
        <w:t>.0</w:t>
      </w:r>
      <w:r w:rsidR="00345727" w:rsidRPr="00132605">
        <w:rPr>
          <w:rFonts w:ascii="Book Antiqua" w:hAnsi="Book Antiqua"/>
          <w:bCs/>
          <w:sz w:val="22"/>
          <w:szCs w:val="22"/>
        </w:rPr>
        <w:t xml:space="preserve"> </w:t>
      </w:r>
      <w:r w:rsidR="00CD5E4E" w:rsidRPr="00132605">
        <w:rPr>
          <w:rFonts w:ascii="Book Antiqua" w:hAnsi="Book Antiqua"/>
          <w:sz w:val="22"/>
          <w:szCs w:val="22"/>
        </w:rPr>
        <w:t>Em nenhuma hipótese poderá ser alterado o conteúdo da proposta apresentada, seja com relação a preço, pagamento, prazo ou qualquer condição que importe a modificação dos termos originais, ressalvadas apenas aquelas destinadas a sanar evidentes erros materiais, alterações essas que serão ava</w:t>
      </w:r>
      <w:r w:rsidR="00283EBC">
        <w:rPr>
          <w:rFonts w:ascii="Book Antiqua" w:hAnsi="Book Antiqua"/>
          <w:sz w:val="22"/>
          <w:szCs w:val="22"/>
        </w:rPr>
        <w:t>liadas pela Pregoeira</w:t>
      </w:r>
      <w:r w:rsidR="00CD5E4E" w:rsidRPr="00132605">
        <w:rPr>
          <w:rFonts w:ascii="Book Antiqua" w:hAnsi="Book Antiqua"/>
          <w:bCs/>
          <w:sz w:val="22"/>
          <w:szCs w:val="22"/>
        </w:rPr>
        <w:t>.</w:t>
      </w:r>
    </w:p>
    <w:p w:rsidR="00CD5E4E" w:rsidRPr="00132605" w:rsidRDefault="004D5A47" w:rsidP="00345727">
      <w:pPr>
        <w:pStyle w:val="Estilo1"/>
        <w:tabs>
          <w:tab w:val="clear" w:pos="2268"/>
          <w:tab w:val="left" w:pos="0"/>
        </w:tabs>
        <w:ind w:left="0" w:firstLine="0"/>
        <w:rPr>
          <w:rFonts w:ascii="Book Antiqua" w:hAnsi="Book Antiqua"/>
          <w:bCs/>
          <w:sz w:val="22"/>
          <w:szCs w:val="22"/>
        </w:rPr>
      </w:pPr>
      <w:r w:rsidRPr="00132605">
        <w:rPr>
          <w:rFonts w:ascii="Book Antiqua" w:hAnsi="Book Antiqua"/>
          <w:bCs/>
          <w:sz w:val="22"/>
          <w:szCs w:val="22"/>
        </w:rPr>
        <w:t>15</w:t>
      </w:r>
      <w:r w:rsidR="00345727" w:rsidRPr="00132605">
        <w:rPr>
          <w:rFonts w:ascii="Book Antiqua" w:hAnsi="Book Antiqua"/>
          <w:bCs/>
          <w:sz w:val="22"/>
          <w:szCs w:val="22"/>
        </w:rPr>
        <w:t xml:space="preserve">.1 </w:t>
      </w:r>
      <w:r w:rsidR="00CD5E4E" w:rsidRPr="00132605">
        <w:rPr>
          <w:rFonts w:ascii="Book Antiqua" w:hAnsi="Book Antiqua"/>
          <w:bCs/>
          <w:sz w:val="22"/>
          <w:szCs w:val="22"/>
        </w:rPr>
        <w:t>Serão</w:t>
      </w:r>
      <w:r w:rsidR="00283EBC">
        <w:rPr>
          <w:rFonts w:ascii="Book Antiqua" w:hAnsi="Book Antiqua"/>
          <w:bCs/>
          <w:sz w:val="22"/>
          <w:szCs w:val="22"/>
        </w:rPr>
        <w:t xml:space="preserve"> corrigidos automaticamente pela</w:t>
      </w:r>
      <w:r w:rsidR="00E274ED" w:rsidRPr="00132605">
        <w:rPr>
          <w:rFonts w:ascii="Book Antiqua" w:hAnsi="Book Antiqua"/>
          <w:bCs/>
          <w:sz w:val="22"/>
          <w:szCs w:val="22"/>
        </w:rPr>
        <w:t xml:space="preserve"> Pre</w:t>
      </w:r>
      <w:r w:rsidR="00283EBC">
        <w:rPr>
          <w:rFonts w:ascii="Book Antiqua" w:hAnsi="Book Antiqua"/>
          <w:bCs/>
          <w:sz w:val="22"/>
          <w:szCs w:val="22"/>
        </w:rPr>
        <w:t>goeira</w:t>
      </w:r>
      <w:r w:rsidR="00CD5E4E" w:rsidRPr="00132605">
        <w:rPr>
          <w:rFonts w:ascii="Book Antiqua" w:hAnsi="Book Antiqua"/>
          <w:bCs/>
          <w:sz w:val="22"/>
          <w:szCs w:val="22"/>
        </w:rPr>
        <w:t xml:space="preserve"> quaisquer erros de soma e/ou multiplicação;</w:t>
      </w:r>
    </w:p>
    <w:p w:rsidR="00CD5E4E" w:rsidRPr="00132605" w:rsidRDefault="004D5A47" w:rsidP="00345727">
      <w:pPr>
        <w:pStyle w:val="Estilo1"/>
        <w:tabs>
          <w:tab w:val="clear" w:pos="2268"/>
          <w:tab w:val="left" w:pos="0"/>
        </w:tabs>
        <w:ind w:left="0" w:firstLine="0"/>
        <w:rPr>
          <w:rFonts w:ascii="Book Antiqua" w:hAnsi="Book Antiqua"/>
          <w:bCs/>
          <w:sz w:val="22"/>
          <w:szCs w:val="22"/>
        </w:rPr>
      </w:pPr>
      <w:r w:rsidRPr="00132605">
        <w:rPr>
          <w:rFonts w:ascii="Book Antiqua" w:hAnsi="Book Antiqua"/>
          <w:bCs/>
          <w:sz w:val="22"/>
          <w:szCs w:val="22"/>
        </w:rPr>
        <w:t>15</w:t>
      </w:r>
      <w:r w:rsidR="00345727" w:rsidRPr="00132605">
        <w:rPr>
          <w:rFonts w:ascii="Book Antiqua" w:hAnsi="Book Antiqua"/>
          <w:bCs/>
          <w:sz w:val="22"/>
          <w:szCs w:val="22"/>
        </w:rPr>
        <w:t xml:space="preserve">.2 </w:t>
      </w:r>
      <w:r w:rsidR="00CD5E4E" w:rsidRPr="00132605">
        <w:rPr>
          <w:rFonts w:ascii="Book Antiqua" w:hAnsi="Book Antiqua"/>
          <w:bCs/>
          <w:sz w:val="22"/>
          <w:szCs w:val="22"/>
        </w:rPr>
        <w:t>falta de data e/ou rubrica da proposta poderá ser suprida pelo representante legal presente à reunião de abertura dos envelopes “Proposta” com poderes para esse fim; e</w:t>
      </w:r>
    </w:p>
    <w:p w:rsidR="00CD5E4E" w:rsidRPr="00132605" w:rsidRDefault="004D5A47" w:rsidP="00345727">
      <w:pPr>
        <w:pStyle w:val="Estilo1"/>
        <w:tabs>
          <w:tab w:val="clear" w:pos="2268"/>
          <w:tab w:val="left" w:pos="0"/>
        </w:tabs>
        <w:ind w:left="0" w:firstLine="0"/>
        <w:rPr>
          <w:rFonts w:ascii="Book Antiqua" w:hAnsi="Book Antiqua"/>
          <w:bCs/>
          <w:sz w:val="22"/>
          <w:szCs w:val="22"/>
        </w:rPr>
      </w:pPr>
      <w:r w:rsidRPr="00132605">
        <w:rPr>
          <w:rFonts w:ascii="Book Antiqua" w:hAnsi="Book Antiqua"/>
          <w:bCs/>
          <w:sz w:val="22"/>
          <w:szCs w:val="22"/>
        </w:rPr>
        <w:t>15</w:t>
      </w:r>
      <w:r w:rsidR="00345727" w:rsidRPr="00132605">
        <w:rPr>
          <w:rFonts w:ascii="Book Antiqua" w:hAnsi="Book Antiqua"/>
          <w:bCs/>
          <w:sz w:val="22"/>
          <w:szCs w:val="22"/>
        </w:rPr>
        <w:t xml:space="preserve">.3 </w:t>
      </w:r>
      <w:r w:rsidR="00CD5E4E" w:rsidRPr="00132605">
        <w:rPr>
          <w:rFonts w:ascii="Book Antiqua" w:hAnsi="Book Antiqua"/>
          <w:bCs/>
          <w:sz w:val="22"/>
          <w:szCs w:val="22"/>
        </w:rPr>
        <w:t>a falta do CNPJ e/ou endereço completo poderá também ser preenchida pelos dados constantes dos documentos apresentados dentro do envelope “Documentação”.</w:t>
      </w:r>
    </w:p>
    <w:p w:rsidR="004F65C0" w:rsidRPr="00132605" w:rsidRDefault="004F65C0" w:rsidP="00C95B2C">
      <w:pPr>
        <w:pStyle w:val="P30"/>
        <w:tabs>
          <w:tab w:val="left" w:pos="1701"/>
        </w:tabs>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560F7D" w:rsidRPr="00132605" w:rsidTr="00B56479">
        <w:tc>
          <w:tcPr>
            <w:tcW w:w="10113" w:type="dxa"/>
          </w:tcPr>
          <w:p w:rsidR="00560F7D" w:rsidRPr="00132605" w:rsidRDefault="00560F7D" w:rsidP="00B56479">
            <w:pPr>
              <w:pStyle w:val="P30"/>
              <w:tabs>
                <w:tab w:val="left" w:pos="1701"/>
              </w:tabs>
              <w:jc w:val="center"/>
              <w:rPr>
                <w:rFonts w:ascii="Book Antiqua" w:hAnsi="Book Antiqua"/>
                <w:sz w:val="22"/>
                <w:szCs w:val="22"/>
              </w:rPr>
            </w:pPr>
            <w:r w:rsidRPr="00132605">
              <w:rPr>
                <w:rFonts w:ascii="Book Antiqua" w:hAnsi="Book Antiqua"/>
                <w:sz w:val="22"/>
                <w:szCs w:val="22"/>
              </w:rPr>
              <w:t>DOS PREÇOS</w:t>
            </w:r>
          </w:p>
        </w:tc>
      </w:tr>
    </w:tbl>
    <w:p w:rsidR="004F65C0" w:rsidRPr="00132605" w:rsidRDefault="004F65C0" w:rsidP="00C95B2C">
      <w:pPr>
        <w:pStyle w:val="P30"/>
        <w:tabs>
          <w:tab w:val="left" w:pos="1701"/>
        </w:tabs>
        <w:rPr>
          <w:rFonts w:ascii="Book Antiqua" w:hAnsi="Book Antiqua"/>
          <w:sz w:val="22"/>
          <w:szCs w:val="22"/>
        </w:rPr>
      </w:pPr>
    </w:p>
    <w:p w:rsidR="00CD5E4E" w:rsidRPr="00132605" w:rsidRDefault="004D5A47" w:rsidP="00C95B2C">
      <w:pPr>
        <w:tabs>
          <w:tab w:val="left" w:pos="1701"/>
        </w:tabs>
        <w:rPr>
          <w:rFonts w:ascii="Book Antiqua" w:hAnsi="Book Antiqua"/>
          <w:sz w:val="22"/>
          <w:szCs w:val="22"/>
        </w:rPr>
      </w:pPr>
      <w:r w:rsidRPr="00132605">
        <w:rPr>
          <w:rFonts w:ascii="Book Antiqua" w:hAnsi="Book Antiqua"/>
          <w:b/>
          <w:sz w:val="22"/>
          <w:szCs w:val="22"/>
        </w:rPr>
        <w:t>16</w:t>
      </w:r>
      <w:r w:rsidR="00345727" w:rsidRPr="00132605">
        <w:rPr>
          <w:rFonts w:ascii="Book Antiqua" w:hAnsi="Book Antiqua"/>
          <w:b/>
          <w:sz w:val="22"/>
          <w:szCs w:val="22"/>
        </w:rPr>
        <w:t>.0</w:t>
      </w:r>
      <w:r w:rsidR="00345727" w:rsidRPr="00132605">
        <w:rPr>
          <w:rFonts w:ascii="Book Antiqua" w:hAnsi="Book Antiqua"/>
          <w:sz w:val="22"/>
          <w:szCs w:val="22"/>
        </w:rPr>
        <w:t xml:space="preserve"> </w:t>
      </w:r>
      <w:r w:rsidR="00CD5E4E" w:rsidRPr="00132605">
        <w:rPr>
          <w:rFonts w:ascii="Book Antiqua" w:hAnsi="Book Antiqua"/>
          <w:sz w:val="22"/>
          <w:szCs w:val="22"/>
        </w:rPr>
        <w:t>A empresa participante deverá indicar o preço unitá</w:t>
      </w:r>
      <w:r w:rsidR="00184564" w:rsidRPr="00132605">
        <w:rPr>
          <w:rFonts w:ascii="Book Antiqua" w:hAnsi="Book Antiqua"/>
          <w:sz w:val="22"/>
          <w:szCs w:val="22"/>
        </w:rPr>
        <w:t>rio do item</w:t>
      </w:r>
      <w:r w:rsidR="00501918" w:rsidRPr="00132605">
        <w:rPr>
          <w:rFonts w:ascii="Book Antiqua" w:hAnsi="Book Antiqua"/>
          <w:sz w:val="22"/>
          <w:szCs w:val="22"/>
        </w:rPr>
        <w:t>, fixo e irreajustável,</w:t>
      </w:r>
      <w:r w:rsidR="00CD5E4E" w:rsidRPr="00132605">
        <w:rPr>
          <w:rFonts w:ascii="Book Antiqua" w:hAnsi="Book Antiqua"/>
          <w:sz w:val="22"/>
          <w:szCs w:val="22"/>
        </w:rPr>
        <w:t xml:space="preserve"> devendo já estar inclusos os impostos, taxas, fretes, seguros e as despesas decorrentes, bem assim deduzir quaisquer descontos que venham a ser concedidos.</w:t>
      </w:r>
    </w:p>
    <w:p w:rsidR="00CD5E4E" w:rsidRPr="00132605" w:rsidRDefault="004D5A47" w:rsidP="00345727">
      <w:pPr>
        <w:tabs>
          <w:tab w:val="left" w:pos="1701"/>
        </w:tabs>
        <w:rPr>
          <w:rFonts w:ascii="Book Antiqua" w:hAnsi="Book Antiqua"/>
          <w:sz w:val="22"/>
          <w:szCs w:val="22"/>
        </w:rPr>
      </w:pPr>
      <w:r w:rsidRPr="00132605">
        <w:rPr>
          <w:rFonts w:ascii="Book Antiqua" w:hAnsi="Book Antiqua"/>
          <w:sz w:val="22"/>
          <w:szCs w:val="22"/>
        </w:rPr>
        <w:t>16</w:t>
      </w:r>
      <w:r w:rsidR="00CD5E4E" w:rsidRPr="00132605">
        <w:rPr>
          <w:rFonts w:ascii="Book Antiqua" w:hAnsi="Book Antiqua"/>
          <w:sz w:val="22"/>
          <w:szCs w:val="22"/>
        </w:rPr>
        <w:t xml:space="preserve">.1 – O lance verbal será dado sobre o </w:t>
      </w:r>
      <w:r w:rsidR="003C6B63" w:rsidRPr="00132605">
        <w:rPr>
          <w:rFonts w:ascii="Book Antiqua" w:hAnsi="Book Antiqua"/>
          <w:sz w:val="22"/>
          <w:szCs w:val="22"/>
        </w:rPr>
        <w:t>valor total do lote</w:t>
      </w:r>
      <w:r w:rsidR="00184564" w:rsidRPr="00132605">
        <w:rPr>
          <w:rFonts w:ascii="Book Antiqua" w:hAnsi="Book Antiqua"/>
          <w:sz w:val="22"/>
          <w:szCs w:val="22"/>
        </w:rPr>
        <w:t>.</w:t>
      </w:r>
    </w:p>
    <w:p w:rsidR="00CD5E4E" w:rsidRPr="00132605" w:rsidRDefault="00CD5E4E" w:rsidP="00C95B2C">
      <w:pPr>
        <w:widowControl w:val="0"/>
        <w:tabs>
          <w:tab w:val="left" w:pos="1757"/>
        </w:tabs>
        <w:ind w:right="2"/>
        <w:rPr>
          <w:rFonts w:ascii="Book Antiqua" w:hAnsi="Book Antiqua"/>
          <w:sz w:val="22"/>
          <w:szCs w:val="22"/>
        </w:rPr>
      </w:pPr>
    </w:p>
    <w:p w:rsidR="00CD5E4E" w:rsidRPr="00132605" w:rsidRDefault="004D5A47" w:rsidP="00C95B2C">
      <w:pPr>
        <w:tabs>
          <w:tab w:val="left" w:pos="1701"/>
        </w:tabs>
        <w:rPr>
          <w:rFonts w:ascii="Book Antiqua" w:hAnsi="Book Antiqua"/>
          <w:sz w:val="22"/>
          <w:szCs w:val="22"/>
        </w:rPr>
      </w:pPr>
      <w:r w:rsidRPr="00132605">
        <w:rPr>
          <w:rFonts w:ascii="Book Antiqua" w:hAnsi="Book Antiqua"/>
          <w:b/>
          <w:sz w:val="22"/>
          <w:szCs w:val="22"/>
        </w:rPr>
        <w:lastRenderedPageBreak/>
        <w:t>17</w:t>
      </w:r>
      <w:r w:rsidR="00345727" w:rsidRPr="00132605">
        <w:rPr>
          <w:rFonts w:ascii="Book Antiqua" w:hAnsi="Book Antiqua"/>
          <w:b/>
          <w:sz w:val="22"/>
          <w:szCs w:val="22"/>
        </w:rPr>
        <w:t xml:space="preserve">.0 </w:t>
      </w:r>
      <w:r w:rsidR="00CD5E4E" w:rsidRPr="00132605">
        <w:rPr>
          <w:rFonts w:ascii="Book Antiqua" w:hAnsi="Book Antiqua"/>
          <w:sz w:val="22"/>
          <w:szCs w:val="22"/>
        </w:rPr>
        <w:t>A cotação apresentada e levada em consideração para efeito de julgamento será de exclusiva e total responsabilidade da empresa participante, não lhe cabendo, neste caso, o direito de pleitear qualquer alteração, seja para mais ou para menos.</w:t>
      </w:r>
    </w:p>
    <w:p w:rsidR="00CD5E4E" w:rsidRPr="00132605" w:rsidRDefault="00CD5E4E" w:rsidP="00C95B2C">
      <w:pPr>
        <w:tabs>
          <w:tab w:val="left" w:pos="1701"/>
        </w:tabs>
        <w:rPr>
          <w:rFonts w:ascii="Book Antiqua" w:hAnsi="Book Antiqua"/>
          <w:sz w:val="22"/>
          <w:szCs w:val="22"/>
        </w:rPr>
      </w:pPr>
    </w:p>
    <w:p w:rsidR="00F272E5" w:rsidRPr="00132605" w:rsidRDefault="004D5A47" w:rsidP="00C95B2C">
      <w:pPr>
        <w:tabs>
          <w:tab w:val="left" w:pos="1701"/>
        </w:tabs>
        <w:rPr>
          <w:rFonts w:ascii="Book Antiqua" w:hAnsi="Book Antiqua"/>
          <w:sz w:val="22"/>
          <w:szCs w:val="22"/>
        </w:rPr>
      </w:pPr>
      <w:r w:rsidRPr="00132605">
        <w:rPr>
          <w:rFonts w:ascii="Book Antiqua" w:hAnsi="Book Antiqua"/>
          <w:b/>
          <w:sz w:val="22"/>
          <w:szCs w:val="22"/>
        </w:rPr>
        <w:t>18</w:t>
      </w:r>
      <w:r w:rsidR="00345727" w:rsidRPr="00132605">
        <w:rPr>
          <w:rFonts w:ascii="Book Antiqua" w:hAnsi="Book Antiqua"/>
          <w:b/>
          <w:sz w:val="22"/>
          <w:szCs w:val="22"/>
        </w:rPr>
        <w:t>.0</w:t>
      </w:r>
      <w:r w:rsidR="00345727" w:rsidRPr="00132605">
        <w:rPr>
          <w:rFonts w:ascii="Book Antiqua" w:hAnsi="Book Antiqua"/>
          <w:sz w:val="22"/>
          <w:szCs w:val="22"/>
        </w:rPr>
        <w:t xml:space="preserve"> </w:t>
      </w:r>
      <w:r w:rsidR="00CD5E4E" w:rsidRPr="00132605">
        <w:rPr>
          <w:rFonts w:ascii="Book Antiqua" w:hAnsi="Book Antiqua"/>
          <w:sz w:val="22"/>
          <w:szCs w:val="22"/>
        </w:rPr>
        <w:t xml:space="preserve">Somente será aceita cotação em moeda nacional, em </w:t>
      </w:r>
      <w:r w:rsidR="00CD5E4E" w:rsidRPr="00132605">
        <w:rPr>
          <w:rFonts w:ascii="Book Antiqua" w:hAnsi="Book Antiqua"/>
          <w:bCs/>
          <w:sz w:val="22"/>
          <w:szCs w:val="22"/>
        </w:rPr>
        <w:t>até duas casas decimais</w:t>
      </w:r>
      <w:r w:rsidR="00CD5E4E" w:rsidRPr="00132605">
        <w:rPr>
          <w:rFonts w:ascii="Book Antiqua" w:hAnsi="Book Antiqua"/>
          <w:sz w:val="22"/>
          <w:szCs w:val="22"/>
        </w:rPr>
        <w:t xml:space="preserve"> e, de preferência, também por extenso, prevalecendo este último em caso de divergência.</w:t>
      </w:r>
    </w:p>
    <w:p w:rsidR="00C95B2C" w:rsidRPr="00132605" w:rsidRDefault="00C95B2C" w:rsidP="00C95B2C">
      <w:pPr>
        <w:outlineLvl w:val="0"/>
        <w:rPr>
          <w:rFonts w:ascii="Book Antiqua" w:hAnsi="Book Antiqu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560F7D" w:rsidRPr="00132605" w:rsidTr="00B56479">
        <w:tc>
          <w:tcPr>
            <w:tcW w:w="10113" w:type="dxa"/>
          </w:tcPr>
          <w:p w:rsidR="00560F7D" w:rsidRPr="00132605" w:rsidRDefault="00B404BC" w:rsidP="00B56479">
            <w:pPr>
              <w:jc w:val="center"/>
              <w:outlineLvl w:val="0"/>
              <w:rPr>
                <w:rFonts w:ascii="Book Antiqua" w:hAnsi="Book Antiqua"/>
                <w:b/>
                <w:sz w:val="22"/>
                <w:szCs w:val="22"/>
              </w:rPr>
            </w:pPr>
            <w:r w:rsidRPr="00132605">
              <w:rPr>
                <w:rFonts w:ascii="Book Antiqua" w:hAnsi="Book Antiqua"/>
                <w:b/>
                <w:sz w:val="22"/>
                <w:szCs w:val="22"/>
              </w:rPr>
              <w:t>DOS PRAZOS</w:t>
            </w:r>
          </w:p>
        </w:tc>
      </w:tr>
    </w:tbl>
    <w:p w:rsidR="004F65C0" w:rsidRPr="00132605" w:rsidRDefault="004F65C0" w:rsidP="00C95B2C">
      <w:pPr>
        <w:outlineLvl w:val="0"/>
        <w:rPr>
          <w:rFonts w:ascii="Book Antiqua" w:hAnsi="Book Antiqua"/>
          <w:b/>
          <w:sz w:val="22"/>
          <w:szCs w:val="22"/>
        </w:rPr>
      </w:pPr>
    </w:p>
    <w:p w:rsidR="00050343" w:rsidRPr="00132605" w:rsidRDefault="004D5A47" w:rsidP="00C95B2C">
      <w:pPr>
        <w:widowControl w:val="0"/>
        <w:tabs>
          <w:tab w:val="left" w:pos="1757"/>
        </w:tabs>
        <w:ind w:right="2"/>
        <w:rPr>
          <w:rFonts w:ascii="Book Antiqua" w:hAnsi="Book Antiqua"/>
          <w:b/>
          <w:sz w:val="22"/>
          <w:szCs w:val="22"/>
        </w:rPr>
      </w:pPr>
      <w:r w:rsidRPr="00132605">
        <w:rPr>
          <w:rFonts w:ascii="Book Antiqua" w:hAnsi="Book Antiqua"/>
          <w:b/>
          <w:bCs/>
          <w:sz w:val="22"/>
          <w:szCs w:val="22"/>
        </w:rPr>
        <w:t>19</w:t>
      </w:r>
      <w:r w:rsidR="00050343" w:rsidRPr="00132605">
        <w:rPr>
          <w:rFonts w:ascii="Book Antiqua" w:hAnsi="Book Antiqua"/>
          <w:b/>
          <w:bCs/>
          <w:sz w:val="22"/>
          <w:szCs w:val="22"/>
        </w:rPr>
        <w:t>.</w:t>
      </w:r>
      <w:r w:rsidR="00345727" w:rsidRPr="00132605">
        <w:rPr>
          <w:rFonts w:ascii="Book Antiqua" w:hAnsi="Book Antiqua"/>
          <w:b/>
          <w:sz w:val="22"/>
          <w:szCs w:val="22"/>
        </w:rPr>
        <w:t xml:space="preserve">0 </w:t>
      </w:r>
      <w:r w:rsidR="00050343" w:rsidRPr="00132605">
        <w:rPr>
          <w:rFonts w:ascii="Book Antiqua" w:hAnsi="Book Antiqua"/>
          <w:sz w:val="22"/>
          <w:szCs w:val="22"/>
        </w:rPr>
        <w:t>A proposta deverá ter validade mínima de 60 (sessenta) dias, contados da data prevista para recebimento e abertura dos envelopes “Proposta” e “Documentação”.</w:t>
      </w:r>
    </w:p>
    <w:p w:rsidR="00050343" w:rsidRPr="00132605" w:rsidRDefault="00050343" w:rsidP="00C95B2C">
      <w:pPr>
        <w:widowControl w:val="0"/>
        <w:tabs>
          <w:tab w:val="left" w:pos="1757"/>
        </w:tabs>
        <w:ind w:left="56" w:right="2"/>
        <w:rPr>
          <w:rFonts w:ascii="Book Antiqua" w:hAnsi="Book Antiqua"/>
          <w:b/>
          <w:sz w:val="22"/>
          <w:szCs w:val="22"/>
        </w:rPr>
      </w:pPr>
    </w:p>
    <w:p w:rsidR="00050343" w:rsidRPr="00132605" w:rsidRDefault="004D5A47" w:rsidP="00C95B2C">
      <w:pPr>
        <w:rPr>
          <w:rFonts w:ascii="Book Antiqua" w:hAnsi="Book Antiqua"/>
          <w:sz w:val="22"/>
          <w:szCs w:val="22"/>
        </w:rPr>
      </w:pPr>
      <w:r w:rsidRPr="00132605">
        <w:rPr>
          <w:rFonts w:ascii="Book Antiqua" w:hAnsi="Book Antiqua"/>
          <w:b/>
          <w:bCs/>
          <w:sz w:val="22"/>
          <w:szCs w:val="22"/>
        </w:rPr>
        <w:t>20</w:t>
      </w:r>
      <w:r w:rsidR="00345727" w:rsidRPr="00132605">
        <w:rPr>
          <w:rFonts w:ascii="Book Antiqua" w:hAnsi="Book Antiqua"/>
          <w:b/>
          <w:bCs/>
          <w:sz w:val="22"/>
          <w:szCs w:val="22"/>
        </w:rPr>
        <w:t>.0</w:t>
      </w:r>
      <w:r w:rsidR="00345727" w:rsidRPr="00132605">
        <w:rPr>
          <w:rFonts w:ascii="Book Antiqua" w:hAnsi="Book Antiqua"/>
          <w:bCs/>
          <w:sz w:val="22"/>
          <w:szCs w:val="22"/>
        </w:rPr>
        <w:t xml:space="preserve"> </w:t>
      </w:r>
      <w:r w:rsidR="00050343" w:rsidRPr="00132605">
        <w:rPr>
          <w:rFonts w:ascii="Book Antiqua" w:hAnsi="Book Antiqua"/>
          <w:sz w:val="22"/>
          <w:szCs w:val="22"/>
        </w:rPr>
        <w:t>Caso os prazos de que tratam as condições anteriores não estejam expressamente indicados na proposta, os mesmos serão considerados como aceitos para efeito de julga</w:t>
      </w:r>
      <w:r w:rsidR="0078063F" w:rsidRPr="00132605">
        <w:rPr>
          <w:rFonts w:ascii="Book Antiqua" w:hAnsi="Book Antiqua"/>
          <w:sz w:val="22"/>
          <w:szCs w:val="22"/>
        </w:rPr>
        <w:t>mento, conforme legislação federal vigente.</w:t>
      </w:r>
    </w:p>
    <w:p w:rsidR="00050343" w:rsidRPr="00132605" w:rsidRDefault="00050343" w:rsidP="00C95B2C">
      <w:pPr>
        <w:widowControl w:val="0"/>
        <w:tabs>
          <w:tab w:val="left" w:pos="1418"/>
        </w:tabs>
        <w:ind w:left="56" w:right="2"/>
        <w:rPr>
          <w:rFonts w:ascii="Book Antiqua" w:hAnsi="Book Antiqua"/>
          <w:sz w:val="22"/>
          <w:szCs w:val="22"/>
        </w:rPr>
      </w:pPr>
    </w:p>
    <w:p w:rsidR="00050343" w:rsidRPr="00132605" w:rsidRDefault="004D5A47" w:rsidP="00C95B2C">
      <w:pPr>
        <w:tabs>
          <w:tab w:val="left" w:pos="1701"/>
        </w:tabs>
        <w:rPr>
          <w:rFonts w:ascii="Book Antiqua" w:hAnsi="Book Antiqua"/>
          <w:sz w:val="22"/>
          <w:szCs w:val="22"/>
        </w:rPr>
      </w:pPr>
      <w:r w:rsidRPr="00132605">
        <w:rPr>
          <w:rFonts w:ascii="Book Antiqua" w:hAnsi="Book Antiqua"/>
          <w:b/>
          <w:bCs/>
          <w:sz w:val="22"/>
          <w:szCs w:val="22"/>
        </w:rPr>
        <w:t>21</w:t>
      </w:r>
      <w:r w:rsidR="00050343" w:rsidRPr="00132605">
        <w:rPr>
          <w:rFonts w:ascii="Book Antiqua" w:hAnsi="Book Antiqua"/>
          <w:b/>
          <w:bCs/>
          <w:sz w:val="22"/>
          <w:szCs w:val="22"/>
        </w:rPr>
        <w:t>.</w:t>
      </w:r>
      <w:r w:rsidR="00345727" w:rsidRPr="00132605">
        <w:rPr>
          <w:rFonts w:ascii="Book Antiqua" w:hAnsi="Book Antiqua"/>
          <w:b/>
          <w:sz w:val="22"/>
          <w:szCs w:val="22"/>
        </w:rPr>
        <w:t>0</w:t>
      </w:r>
      <w:r w:rsidR="00050343" w:rsidRPr="00132605">
        <w:rPr>
          <w:rFonts w:ascii="Book Antiqua" w:hAnsi="Book Antiqua"/>
          <w:b/>
          <w:sz w:val="22"/>
          <w:szCs w:val="22"/>
        </w:rPr>
        <w:t xml:space="preserve"> </w:t>
      </w:r>
      <w:r w:rsidR="00050343" w:rsidRPr="00132605">
        <w:rPr>
          <w:rFonts w:ascii="Book Antiqua" w:hAnsi="Book Antiqua"/>
          <w:sz w:val="22"/>
          <w:szCs w:val="22"/>
        </w:rPr>
        <w:t xml:space="preserve">Se, por motivo de força maior, a adjudicação não puder ocorrer dentro do período de validade da proposta, ou seja, 60 (sessenta) dias, e caso persista o interesse da Prefeitura Municipal de </w:t>
      </w:r>
      <w:r w:rsidR="00512A4A" w:rsidRPr="00132605">
        <w:rPr>
          <w:rFonts w:ascii="Book Antiqua" w:hAnsi="Book Antiqua"/>
          <w:sz w:val="22"/>
          <w:szCs w:val="22"/>
        </w:rPr>
        <w:t>Piraúba</w:t>
      </w:r>
      <w:r w:rsidR="00050343" w:rsidRPr="00132605">
        <w:rPr>
          <w:rFonts w:ascii="Book Antiqua" w:hAnsi="Book Antiqua"/>
          <w:sz w:val="22"/>
          <w:szCs w:val="22"/>
        </w:rPr>
        <w:t>, esta poderá solicitar prorrogação geral da validade acima referida, por igual prazo, no mínimo.</w:t>
      </w:r>
    </w:p>
    <w:p w:rsidR="00050343" w:rsidRPr="00132605" w:rsidRDefault="00050343" w:rsidP="00C95B2C">
      <w:pPr>
        <w:tabs>
          <w:tab w:val="left" w:pos="1701"/>
        </w:tabs>
        <w:ind w:left="1701" w:hanging="1701"/>
        <w:rPr>
          <w:rFonts w:ascii="Book Antiqua" w:hAnsi="Book Antiqua"/>
          <w:sz w:val="22"/>
          <w:szCs w:val="22"/>
        </w:rPr>
      </w:pPr>
    </w:p>
    <w:p w:rsidR="00CD5E4E" w:rsidRPr="00132605" w:rsidRDefault="004D5A47" w:rsidP="00C95B2C">
      <w:pPr>
        <w:tabs>
          <w:tab w:val="left" w:pos="0"/>
        </w:tabs>
        <w:rPr>
          <w:rFonts w:ascii="Book Antiqua" w:hAnsi="Book Antiqua"/>
          <w:sz w:val="22"/>
          <w:szCs w:val="22"/>
        </w:rPr>
      </w:pPr>
      <w:r w:rsidRPr="00132605">
        <w:rPr>
          <w:rFonts w:ascii="Book Antiqua" w:hAnsi="Book Antiqua"/>
          <w:b/>
          <w:sz w:val="22"/>
          <w:szCs w:val="22"/>
        </w:rPr>
        <w:t>22</w:t>
      </w:r>
      <w:r w:rsidR="00345727" w:rsidRPr="00132605">
        <w:rPr>
          <w:rFonts w:ascii="Book Antiqua" w:hAnsi="Book Antiqua"/>
          <w:b/>
          <w:sz w:val="22"/>
          <w:szCs w:val="22"/>
        </w:rPr>
        <w:t>.0</w:t>
      </w:r>
      <w:r w:rsidR="00345727" w:rsidRPr="00132605">
        <w:rPr>
          <w:rFonts w:ascii="Book Antiqua" w:hAnsi="Book Antiqua"/>
          <w:sz w:val="22"/>
          <w:szCs w:val="22"/>
        </w:rPr>
        <w:t xml:space="preserve"> </w:t>
      </w:r>
      <w:r w:rsidR="00050343" w:rsidRPr="00132605">
        <w:rPr>
          <w:rFonts w:ascii="Book Antiqua" w:hAnsi="Book Antiqua"/>
          <w:sz w:val="22"/>
          <w:szCs w:val="22"/>
        </w:rPr>
        <w:t>Decorridos 60 (sessenta) dias da data prevista para o recebimento e abertura dos</w:t>
      </w:r>
      <w:r w:rsidR="00FF3407" w:rsidRPr="00132605">
        <w:rPr>
          <w:rFonts w:ascii="Book Antiqua" w:hAnsi="Book Antiqua"/>
          <w:sz w:val="22"/>
          <w:szCs w:val="22"/>
        </w:rPr>
        <w:t xml:space="preserve"> </w:t>
      </w:r>
      <w:r w:rsidR="00050343" w:rsidRPr="00132605">
        <w:rPr>
          <w:rFonts w:ascii="Book Antiqua" w:hAnsi="Book Antiqua"/>
          <w:sz w:val="22"/>
          <w:szCs w:val="22"/>
        </w:rPr>
        <w:t>envelopes “Proposta” e “Documentação”, sem a solicitação ou a convocação de que tratam esse Edital, ficam as concorrentes liberadas dos compromissos assumidos.</w:t>
      </w:r>
    </w:p>
    <w:p w:rsidR="00B404BC" w:rsidRPr="00132605" w:rsidRDefault="00B404BC" w:rsidP="00C95B2C">
      <w:pPr>
        <w:tabs>
          <w:tab w:val="left" w:pos="0"/>
        </w:tabs>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B404BC" w:rsidRPr="00132605" w:rsidTr="00B56479">
        <w:tc>
          <w:tcPr>
            <w:tcW w:w="10113" w:type="dxa"/>
          </w:tcPr>
          <w:p w:rsidR="00B404BC" w:rsidRPr="00132605" w:rsidRDefault="00B404BC" w:rsidP="00B56479">
            <w:pPr>
              <w:pStyle w:val="Ttulo1"/>
              <w:spacing w:before="0" w:after="0"/>
              <w:ind w:left="0"/>
              <w:jc w:val="center"/>
              <w:rPr>
                <w:rFonts w:ascii="Book Antiqua" w:hAnsi="Book Antiqua"/>
                <w:sz w:val="22"/>
                <w:szCs w:val="22"/>
              </w:rPr>
            </w:pPr>
            <w:r w:rsidRPr="00132605">
              <w:rPr>
                <w:rFonts w:ascii="Book Antiqua" w:hAnsi="Book Antiqua"/>
                <w:sz w:val="22"/>
                <w:szCs w:val="22"/>
              </w:rPr>
              <w:t>DA ACEITABILIDADE DAS PROPOSTAS</w:t>
            </w:r>
          </w:p>
        </w:tc>
      </w:tr>
    </w:tbl>
    <w:p w:rsidR="004F65C0" w:rsidRPr="00132605" w:rsidRDefault="004F65C0" w:rsidP="004F65C0">
      <w:pPr>
        <w:rPr>
          <w:rFonts w:ascii="Book Antiqua" w:hAnsi="Book Antiqua"/>
          <w:sz w:val="22"/>
          <w:szCs w:val="22"/>
        </w:rPr>
      </w:pPr>
    </w:p>
    <w:p w:rsidR="00CD5E4E" w:rsidRPr="00132605" w:rsidRDefault="004D5A47" w:rsidP="00C95B2C">
      <w:pPr>
        <w:widowControl w:val="0"/>
        <w:tabs>
          <w:tab w:val="left" w:pos="1701"/>
        </w:tabs>
        <w:rPr>
          <w:rFonts w:ascii="Book Antiqua" w:hAnsi="Book Antiqua"/>
          <w:b/>
          <w:sz w:val="22"/>
          <w:szCs w:val="22"/>
        </w:rPr>
      </w:pPr>
      <w:r w:rsidRPr="00132605">
        <w:rPr>
          <w:rFonts w:ascii="Book Antiqua" w:hAnsi="Book Antiqua"/>
          <w:b/>
          <w:bCs/>
          <w:sz w:val="22"/>
          <w:szCs w:val="22"/>
        </w:rPr>
        <w:t>23</w:t>
      </w:r>
      <w:r w:rsidR="00CD5E4E" w:rsidRPr="00132605">
        <w:rPr>
          <w:rFonts w:ascii="Book Antiqua" w:hAnsi="Book Antiqua"/>
          <w:b/>
          <w:bCs/>
          <w:sz w:val="22"/>
          <w:szCs w:val="22"/>
        </w:rPr>
        <w:t>.</w:t>
      </w:r>
      <w:r w:rsidR="00345727" w:rsidRPr="00132605">
        <w:rPr>
          <w:rFonts w:ascii="Book Antiqua" w:hAnsi="Book Antiqua"/>
          <w:b/>
          <w:sz w:val="22"/>
          <w:szCs w:val="22"/>
        </w:rPr>
        <w:t xml:space="preserve">0 </w:t>
      </w:r>
      <w:r w:rsidR="00CD5E4E" w:rsidRPr="00132605">
        <w:rPr>
          <w:rFonts w:ascii="Book Antiqua" w:hAnsi="Book Antiqua"/>
          <w:sz w:val="22"/>
          <w:szCs w:val="22"/>
        </w:rPr>
        <w:t xml:space="preserve">Não se considerará qualquer oferta de vantagem não prevista neste Pregão, inclusive </w:t>
      </w:r>
      <w:r w:rsidR="00FF3407" w:rsidRPr="00132605">
        <w:rPr>
          <w:rFonts w:ascii="Book Antiqua" w:hAnsi="Book Antiqua"/>
          <w:sz w:val="22"/>
          <w:szCs w:val="22"/>
        </w:rPr>
        <w:t>Financiamentos</w:t>
      </w:r>
      <w:r w:rsidR="00CD5E4E" w:rsidRPr="00132605">
        <w:rPr>
          <w:rFonts w:ascii="Book Antiqua" w:hAnsi="Book Antiqua"/>
          <w:sz w:val="22"/>
          <w:szCs w:val="22"/>
        </w:rPr>
        <w:t xml:space="preserve"> </w:t>
      </w:r>
      <w:r w:rsidR="00FF3407" w:rsidRPr="00132605">
        <w:rPr>
          <w:rFonts w:ascii="Book Antiqua" w:hAnsi="Book Antiqua"/>
          <w:sz w:val="22"/>
          <w:szCs w:val="22"/>
        </w:rPr>
        <w:t>subsidiados ou a fundo perdidos</w:t>
      </w:r>
      <w:r w:rsidR="00CD5E4E" w:rsidRPr="00132605">
        <w:rPr>
          <w:rFonts w:ascii="Book Antiqua" w:hAnsi="Book Antiqua"/>
          <w:sz w:val="22"/>
          <w:szCs w:val="22"/>
        </w:rPr>
        <w:t>.</w:t>
      </w:r>
    </w:p>
    <w:p w:rsidR="00AC5284" w:rsidRPr="00132605" w:rsidRDefault="00AC5284" w:rsidP="00C95B2C">
      <w:pPr>
        <w:widowControl w:val="0"/>
        <w:tabs>
          <w:tab w:val="left" w:pos="1701"/>
        </w:tabs>
        <w:rPr>
          <w:rFonts w:ascii="Book Antiqua" w:hAnsi="Book Antiqua"/>
          <w:bCs/>
          <w:sz w:val="22"/>
          <w:szCs w:val="22"/>
        </w:rPr>
      </w:pPr>
    </w:p>
    <w:p w:rsidR="00CD5E4E" w:rsidRPr="00132605" w:rsidRDefault="004D5A47" w:rsidP="00C95B2C">
      <w:pPr>
        <w:widowControl w:val="0"/>
        <w:tabs>
          <w:tab w:val="left" w:pos="1701"/>
        </w:tabs>
        <w:rPr>
          <w:rFonts w:ascii="Book Antiqua" w:hAnsi="Book Antiqua"/>
          <w:sz w:val="22"/>
          <w:szCs w:val="22"/>
        </w:rPr>
      </w:pPr>
      <w:r w:rsidRPr="00132605">
        <w:rPr>
          <w:rFonts w:ascii="Book Antiqua" w:hAnsi="Book Antiqua"/>
          <w:b/>
          <w:bCs/>
          <w:sz w:val="22"/>
          <w:szCs w:val="22"/>
        </w:rPr>
        <w:t>24</w:t>
      </w:r>
      <w:r w:rsidR="00CD5E4E" w:rsidRPr="00132605">
        <w:rPr>
          <w:rFonts w:ascii="Book Antiqua" w:hAnsi="Book Antiqua"/>
          <w:b/>
          <w:bCs/>
          <w:sz w:val="22"/>
          <w:szCs w:val="22"/>
        </w:rPr>
        <w:t>.</w:t>
      </w:r>
      <w:r w:rsidR="00345727" w:rsidRPr="00132605">
        <w:rPr>
          <w:rFonts w:ascii="Book Antiqua" w:hAnsi="Book Antiqua"/>
          <w:b/>
          <w:sz w:val="22"/>
          <w:szCs w:val="22"/>
        </w:rPr>
        <w:t xml:space="preserve">0 </w:t>
      </w:r>
      <w:r w:rsidR="00CD5E4E" w:rsidRPr="00132605">
        <w:rPr>
          <w:rFonts w:ascii="Book Antiqua" w:hAnsi="Book Antiqua"/>
          <w:sz w:val="22"/>
          <w:szCs w:val="22"/>
        </w:rPr>
        <w:t>Não se admitirá proposta que apresentar preço unitário simbólico, irrisório ou de valor zero, incompatíveis com os preços dos insumos e salários de mercado, acrescidos dos respectivos encargos, ainda que este Pregão não tenha estabelecido limites mínimos, exceto quando se referirem a materiais e instalações de propriedade da própria empresa participante, para os quais ele renuncie a parcela ou à totalidade da remuneração.</w:t>
      </w:r>
    </w:p>
    <w:p w:rsidR="00CD5E4E" w:rsidRPr="00132605" w:rsidRDefault="00CD5E4E" w:rsidP="00C95B2C">
      <w:pPr>
        <w:widowControl w:val="0"/>
        <w:ind w:right="2"/>
        <w:rPr>
          <w:rFonts w:ascii="Book Antiqua" w:hAnsi="Book Antiqua"/>
          <w:sz w:val="22"/>
          <w:szCs w:val="22"/>
        </w:rPr>
      </w:pPr>
    </w:p>
    <w:p w:rsidR="00CD5E4E" w:rsidRPr="00132605" w:rsidRDefault="004D5A47" w:rsidP="00C95B2C">
      <w:pPr>
        <w:widowControl w:val="0"/>
        <w:tabs>
          <w:tab w:val="left" w:pos="1701"/>
        </w:tabs>
        <w:ind w:right="2"/>
        <w:rPr>
          <w:rFonts w:ascii="Book Antiqua" w:hAnsi="Book Antiqua"/>
          <w:sz w:val="22"/>
          <w:szCs w:val="22"/>
        </w:rPr>
      </w:pPr>
      <w:r w:rsidRPr="00132605">
        <w:rPr>
          <w:rFonts w:ascii="Book Antiqua" w:hAnsi="Book Antiqua"/>
          <w:b/>
          <w:bCs/>
          <w:sz w:val="22"/>
          <w:szCs w:val="22"/>
        </w:rPr>
        <w:t>25</w:t>
      </w:r>
      <w:r w:rsidR="00CD5E4E" w:rsidRPr="00132605">
        <w:rPr>
          <w:rFonts w:ascii="Book Antiqua" w:hAnsi="Book Antiqua"/>
          <w:b/>
          <w:bCs/>
          <w:sz w:val="22"/>
          <w:szCs w:val="22"/>
        </w:rPr>
        <w:t>.</w:t>
      </w:r>
      <w:r w:rsidR="00345727" w:rsidRPr="00132605">
        <w:rPr>
          <w:rFonts w:ascii="Book Antiqua" w:hAnsi="Book Antiqua"/>
          <w:b/>
          <w:sz w:val="22"/>
          <w:szCs w:val="22"/>
        </w:rPr>
        <w:t>0</w:t>
      </w:r>
      <w:r w:rsidR="00345727" w:rsidRPr="00132605">
        <w:rPr>
          <w:rFonts w:ascii="Book Antiqua" w:hAnsi="Book Antiqua"/>
          <w:sz w:val="22"/>
          <w:szCs w:val="22"/>
        </w:rPr>
        <w:t xml:space="preserve"> </w:t>
      </w:r>
      <w:r w:rsidR="00283EBC">
        <w:rPr>
          <w:rFonts w:ascii="Book Antiqua" w:hAnsi="Book Antiqua"/>
          <w:sz w:val="22"/>
          <w:szCs w:val="22"/>
        </w:rPr>
        <w:t>A Pregoeira</w:t>
      </w:r>
      <w:r w:rsidR="00CD5E4E" w:rsidRPr="00132605">
        <w:rPr>
          <w:rFonts w:ascii="Book Antiqua" w:hAnsi="Book Antiqua"/>
          <w:sz w:val="22"/>
          <w:szCs w:val="22"/>
        </w:rPr>
        <w:t>, além do recebimento e exame das propostas, caberá o julgamento da obediência às condições aqui estabelecidas e a decisão quanto às dúvidas ou omissões deste edital.</w:t>
      </w:r>
    </w:p>
    <w:p w:rsidR="00CD5E4E" w:rsidRPr="00132605" w:rsidRDefault="009765F0" w:rsidP="00C95B2C">
      <w:pPr>
        <w:widowControl w:val="0"/>
        <w:tabs>
          <w:tab w:val="left" w:pos="1757"/>
        </w:tabs>
        <w:ind w:right="2"/>
        <w:rPr>
          <w:rFonts w:ascii="Book Antiqua" w:hAnsi="Book Antiqua"/>
          <w:sz w:val="22"/>
          <w:szCs w:val="22"/>
        </w:rPr>
      </w:pPr>
      <w:r w:rsidRPr="00132605">
        <w:rPr>
          <w:rFonts w:ascii="Book Antiqua" w:hAnsi="Book Antiqua"/>
          <w:bCs/>
          <w:sz w:val="22"/>
          <w:szCs w:val="22"/>
        </w:rPr>
        <w:t>25.1</w:t>
      </w:r>
      <w:r w:rsidR="00345727" w:rsidRPr="00132605">
        <w:rPr>
          <w:rFonts w:ascii="Book Antiqua" w:hAnsi="Book Antiqua"/>
          <w:bCs/>
          <w:sz w:val="22"/>
          <w:szCs w:val="22"/>
        </w:rPr>
        <w:t xml:space="preserve"> </w:t>
      </w:r>
      <w:r w:rsidR="00283EBC">
        <w:rPr>
          <w:rFonts w:ascii="Book Antiqua" w:hAnsi="Book Antiqua"/>
          <w:sz w:val="22"/>
          <w:szCs w:val="22"/>
        </w:rPr>
        <w:t>A Pregoeira</w:t>
      </w:r>
      <w:r w:rsidR="00CD5E4E" w:rsidRPr="00132605">
        <w:rPr>
          <w:rFonts w:ascii="Book Antiqua" w:hAnsi="Book Antiqua"/>
          <w:sz w:val="22"/>
          <w:szCs w:val="22"/>
        </w:rPr>
        <w:t xml:space="preserve"> poderá solicitar parecer de técnicos pertencentes ao quadro de pessoal da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 xml:space="preserve"> ou, ainda, de pessoas físicas ou jurídicas estranhas a ele, para orientar sua decisão, pausar a sessão ou encerrá-la e retornando-a em </w:t>
      </w:r>
      <w:r w:rsidR="00FF3407" w:rsidRPr="00132605">
        <w:rPr>
          <w:rFonts w:ascii="Book Antiqua" w:hAnsi="Book Antiqua"/>
          <w:sz w:val="22"/>
          <w:szCs w:val="22"/>
        </w:rPr>
        <w:t>outra</w:t>
      </w:r>
      <w:r w:rsidR="00CD5E4E" w:rsidRPr="00132605">
        <w:rPr>
          <w:rFonts w:ascii="Book Antiqua" w:hAnsi="Book Antiqua"/>
          <w:sz w:val="22"/>
          <w:szCs w:val="22"/>
        </w:rPr>
        <w:t xml:space="preserve"> data.</w:t>
      </w:r>
    </w:p>
    <w:p w:rsidR="00CD5E4E" w:rsidRPr="00132605" w:rsidRDefault="00CD5E4E" w:rsidP="00C95B2C">
      <w:pPr>
        <w:widowControl w:val="0"/>
        <w:tabs>
          <w:tab w:val="left" w:pos="1757"/>
        </w:tabs>
        <w:ind w:right="2"/>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24F0D" w:rsidRPr="00132605" w:rsidTr="00B56479">
        <w:tc>
          <w:tcPr>
            <w:tcW w:w="10113" w:type="dxa"/>
          </w:tcPr>
          <w:p w:rsidR="00924F0D" w:rsidRPr="00132605" w:rsidRDefault="00924F0D" w:rsidP="00B56479">
            <w:pPr>
              <w:ind w:right="-1"/>
              <w:jc w:val="center"/>
              <w:outlineLvl w:val="0"/>
              <w:rPr>
                <w:rFonts w:ascii="Book Antiqua" w:hAnsi="Book Antiqua"/>
                <w:b/>
                <w:sz w:val="22"/>
                <w:szCs w:val="22"/>
              </w:rPr>
            </w:pPr>
            <w:r w:rsidRPr="00132605">
              <w:rPr>
                <w:rFonts w:ascii="Book Antiqua" w:hAnsi="Book Antiqua"/>
                <w:b/>
                <w:sz w:val="22"/>
                <w:szCs w:val="22"/>
              </w:rPr>
              <w:t>DA DESCLASSIFICAÇÃO DAS PROPOSTAS</w:t>
            </w:r>
          </w:p>
        </w:tc>
      </w:tr>
    </w:tbl>
    <w:p w:rsidR="004F65C0" w:rsidRPr="00132605" w:rsidRDefault="004F65C0" w:rsidP="00C95B2C">
      <w:pPr>
        <w:ind w:right="-1"/>
        <w:outlineLvl w:val="0"/>
        <w:rPr>
          <w:rFonts w:ascii="Book Antiqua" w:hAnsi="Book Antiqua"/>
          <w:b/>
          <w:sz w:val="22"/>
          <w:szCs w:val="22"/>
        </w:rPr>
      </w:pPr>
    </w:p>
    <w:p w:rsidR="00CD5E4E" w:rsidRPr="00132605" w:rsidRDefault="004D5A47" w:rsidP="00C95B2C">
      <w:pPr>
        <w:tabs>
          <w:tab w:val="left" w:pos="1701"/>
        </w:tabs>
        <w:ind w:right="-1"/>
        <w:rPr>
          <w:rFonts w:ascii="Book Antiqua" w:hAnsi="Book Antiqua"/>
          <w:sz w:val="22"/>
          <w:szCs w:val="22"/>
        </w:rPr>
      </w:pPr>
      <w:r w:rsidRPr="00132605">
        <w:rPr>
          <w:rFonts w:ascii="Book Antiqua" w:hAnsi="Book Antiqua"/>
          <w:b/>
          <w:bCs/>
          <w:sz w:val="22"/>
          <w:szCs w:val="22"/>
        </w:rPr>
        <w:t>26</w:t>
      </w:r>
      <w:r w:rsidR="00CD5E4E" w:rsidRPr="00132605">
        <w:rPr>
          <w:rFonts w:ascii="Book Antiqua" w:hAnsi="Book Antiqua"/>
          <w:b/>
          <w:bCs/>
          <w:sz w:val="22"/>
          <w:szCs w:val="22"/>
        </w:rPr>
        <w:t>.</w:t>
      </w:r>
      <w:r w:rsidR="00345727" w:rsidRPr="00132605">
        <w:rPr>
          <w:rFonts w:ascii="Book Antiqua" w:hAnsi="Book Antiqua"/>
          <w:b/>
          <w:sz w:val="22"/>
          <w:szCs w:val="22"/>
        </w:rPr>
        <w:t>0</w:t>
      </w:r>
      <w:r w:rsidR="00345727" w:rsidRPr="00132605">
        <w:rPr>
          <w:rFonts w:ascii="Book Antiqua" w:hAnsi="Book Antiqua"/>
          <w:sz w:val="22"/>
          <w:szCs w:val="22"/>
        </w:rPr>
        <w:t xml:space="preserve"> </w:t>
      </w:r>
      <w:r w:rsidR="00CD5E4E" w:rsidRPr="00132605">
        <w:rPr>
          <w:rFonts w:ascii="Book Antiqua" w:hAnsi="Book Antiqua"/>
          <w:sz w:val="22"/>
          <w:szCs w:val="22"/>
        </w:rPr>
        <w:t xml:space="preserve">Após a análise das propostas, serão desclassificadas, com base no artigo 48, incisos I e II da Lei </w:t>
      </w:r>
      <w:r w:rsidR="00432082" w:rsidRPr="00132605">
        <w:rPr>
          <w:rFonts w:ascii="Book Antiqua" w:hAnsi="Book Antiqua"/>
          <w:sz w:val="22"/>
          <w:szCs w:val="22"/>
        </w:rPr>
        <w:t xml:space="preserve">Federal </w:t>
      </w:r>
      <w:r w:rsidR="00CD5E4E" w:rsidRPr="00132605">
        <w:rPr>
          <w:rFonts w:ascii="Book Antiqua" w:hAnsi="Book Antiqua"/>
          <w:sz w:val="22"/>
          <w:szCs w:val="22"/>
        </w:rPr>
        <w:t>n.º 8.666/93, as propostas que:</w:t>
      </w:r>
    </w:p>
    <w:p w:rsidR="004D46FF" w:rsidRPr="00132605" w:rsidRDefault="004D46FF" w:rsidP="00345727">
      <w:pPr>
        <w:pStyle w:val="Estilo1"/>
        <w:tabs>
          <w:tab w:val="clear" w:pos="2268"/>
          <w:tab w:val="left" w:pos="1134"/>
          <w:tab w:val="left" w:pos="1701"/>
        </w:tabs>
        <w:ind w:left="0" w:right="-1" w:firstLine="0"/>
        <w:rPr>
          <w:rFonts w:ascii="Book Antiqua" w:hAnsi="Book Antiqua"/>
          <w:sz w:val="22"/>
          <w:szCs w:val="22"/>
        </w:rPr>
      </w:pPr>
      <w:r w:rsidRPr="00132605">
        <w:rPr>
          <w:rFonts w:ascii="Book Antiqua" w:hAnsi="Book Antiqua"/>
          <w:bCs/>
          <w:sz w:val="22"/>
          <w:szCs w:val="22"/>
        </w:rPr>
        <w:t>26.1</w:t>
      </w:r>
      <w:r w:rsidR="00345727" w:rsidRPr="00132605">
        <w:rPr>
          <w:rFonts w:ascii="Book Antiqua" w:hAnsi="Book Antiqua"/>
          <w:bCs/>
          <w:sz w:val="22"/>
          <w:szCs w:val="22"/>
        </w:rPr>
        <w:t xml:space="preserve"> </w:t>
      </w:r>
      <w:r w:rsidRPr="00132605">
        <w:rPr>
          <w:rFonts w:ascii="Book Antiqua" w:hAnsi="Book Antiqua"/>
          <w:sz w:val="22"/>
          <w:szCs w:val="22"/>
        </w:rPr>
        <w:t xml:space="preserve">apresentarem preços excessivos ou com valor global superior ao limite estabelecido ou com preços manifestamente </w:t>
      </w:r>
      <w:proofErr w:type="spellStart"/>
      <w:r w:rsidRPr="00132605">
        <w:rPr>
          <w:rFonts w:ascii="Book Antiqua" w:hAnsi="Book Antiqua"/>
          <w:sz w:val="22"/>
          <w:szCs w:val="22"/>
        </w:rPr>
        <w:t>inexeqüíveis</w:t>
      </w:r>
      <w:proofErr w:type="spellEnd"/>
      <w:r w:rsidRPr="00132605">
        <w:rPr>
          <w:rFonts w:ascii="Book Antiqua" w:hAnsi="Book Antiqua"/>
          <w:sz w:val="22"/>
          <w:szCs w:val="22"/>
        </w:rPr>
        <w:t xml:space="preserve">, assim considerados aqueles que não venham a ter demonstrada sua </w:t>
      </w:r>
      <w:r w:rsidRPr="00132605">
        <w:rPr>
          <w:rFonts w:ascii="Book Antiqua" w:hAnsi="Book Antiqua"/>
          <w:sz w:val="22"/>
          <w:szCs w:val="22"/>
        </w:rPr>
        <w:lastRenderedPageBreak/>
        <w:t>viabilidade através de documentação que comprove que os custos dos insumos são coerentes com os de mercado e que os coeficientes de produtividade são compatíveis com a execução do objeto;</w:t>
      </w:r>
    </w:p>
    <w:p w:rsidR="00FF49E1" w:rsidRDefault="00345727" w:rsidP="00FF49E1">
      <w:pPr>
        <w:widowControl w:val="0"/>
        <w:tabs>
          <w:tab w:val="left" w:pos="1757"/>
        </w:tabs>
        <w:ind w:right="2"/>
        <w:rPr>
          <w:rFonts w:ascii="Book Antiqua" w:hAnsi="Book Antiqua"/>
          <w:bCs/>
          <w:sz w:val="22"/>
          <w:szCs w:val="22"/>
        </w:rPr>
      </w:pPr>
      <w:r w:rsidRPr="00132605">
        <w:rPr>
          <w:rFonts w:ascii="Book Antiqua" w:hAnsi="Book Antiqua"/>
          <w:bCs/>
          <w:sz w:val="22"/>
          <w:szCs w:val="22"/>
        </w:rPr>
        <w:t xml:space="preserve">26.2 </w:t>
      </w:r>
      <w:r w:rsidR="004D46FF" w:rsidRPr="00132605">
        <w:rPr>
          <w:rFonts w:ascii="Book Antiqua" w:hAnsi="Book Antiqua"/>
          <w:bCs/>
          <w:sz w:val="22"/>
          <w:szCs w:val="22"/>
        </w:rPr>
        <w:t>não atenderem às exigências contidas neste Pregão.</w:t>
      </w:r>
    </w:p>
    <w:p w:rsidR="008D4162" w:rsidRPr="00132605" w:rsidRDefault="008D4162" w:rsidP="00FF49E1">
      <w:pPr>
        <w:widowControl w:val="0"/>
        <w:tabs>
          <w:tab w:val="left" w:pos="1757"/>
        </w:tabs>
        <w:ind w:right="2"/>
        <w:rPr>
          <w:rFonts w:ascii="Book Antiqua" w:hAnsi="Book Antiqua"/>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24F0D" w:rsidRPr="00132605" w:rsidTr="00B56479">
        <w:tc>
          <w:tcPr>
            <w:tcW w:w="10113" w:type="dxa"/>
          </w:tcPr>
          <w:p w:rsidR="00924F0D" w:rsidRPr="00132605" w:rsidRDefault="00924F0D" w:rsidP="00B56479">
            <w:pPr>
              <w:pStyle w:val="Ttulo1"/>
              <w:tabs>
                <w:tab w:val="left" w:pos="1134"/>
              </w:tabs>
              <w:spacing w:before="0" w:after="0"/>
              <w:ind w:left="0"/>
              <w:jc w:val="center"/>
              <w:rPr>
                <w:rFonts w:ascii="Book Antiqua" w:hAnsi="Book Antiqua"/>
                <w:sz w:val="22"/>
                <w:szCs w:val="22"/>
              </w:rPr>
            </w:pPr>
            <w:r w:rsidRPr="00132605">
              <w:rPr>
                <w:rFonts w:ascii="Book Antiqua" w:hAnsi="Book Antiqua"/>
                <w:sz w:val="22"/>
                <w:szCs w:val="22"/>
              </w:rPr>
              <w:t>DO JULGAMENTO E CLASSIFICAÇÃO DAS PROPOSTAS</w:t>
            </w:r>
          </w:p>
        </w:tc>
      </w:tr>
    </w:tbl>
    <w:p w:rsidR="004F65C0" w:rsidRPr="00132605" w:rsidRDefault="004F65C0" w:rsidP="004F65C0">
      <w:pPr>
        <w:rPr>
          <w:rFonts w:ascii="Book Antiqua" w:hAnsi="Book Antiqua"/>
          <w:sz w:val="22"/>
          <w:szCs w:val="22"/>
        </w:rPr>
      </w:pPr>
    </w:p>
    <w:p w:rsidR="00CD5E4E" w:rsidRDefault="004D5A47" w:rsidP="00C95B2C">
      <w:pPr>
        <w:pStyle w:val="Blockquote"/>
        <w:tabs>
          <w:tab w:val="left" w:pos="1701"/>
        </w:tabs>
        <w:spacing w:before="0" w:after="0"/>
        <w:ind w:left="0" w:right="49"/>
        <w:jc w:val="both"/>
        <w:rPr>
          <w:rFonts w:ascii="Book Antiqua" w:hAnsi="Book Antiqua"/>
          <w:bCs/>
          <w:sz w:val="22"/>
          <w:szCs w:val="22"/>
        </w:rPr>
      </w:pPr>
      <w:r w:rsidRPr="00132605">
        <w:rPr>
          <w:rFonts w:ascii="Book Antiqua" w:hAnsi="Book Antiqua"/>
          <w:b/>
          <w:bCs/>
          <w:sz w:val="22"/>
          <w:szCs w:val="22"/>
        </w:rPr>
        <w:t>27</w:t>
      </w:r>
      <w:r w:rsidR="00CD5E4E" w:rsidRPr="00132605">
        <w:rPr>
          <w:rFonts w:ascii="Book Antiqua" w:hAnsi="Book Antiqua"/>
          <w:b/>
          <w:bCs/>
          <w:sz w:val="22"/>
          <w:szCs w:val="22"/>
        </w:rPr>
        <w:t>.</w:t>
      </w:r>
      <w:r w:rsidR="00345727" w:rsidRPr="00132605">
        <w:rPr>
          <w:rFonts w:ascii="Book Antiqua" w:hAnsi="Book Antiqua"/>
          <w:b/>
          <w:sz w:val="22"/>
          <w:szCs w:val="22"/>
        </w:rPr>
        <w:t xml:space="preserve">0 </w:t>
      </w:r>
      <w:r w:rsidR="00CD5E4E" w:rsidRPr="00132605">
        <w:rPr>
          <w:rFonts w:ascii="Book Antiqua" w:hAnsi="Book Antiqua"/>
          <w:sz w:val="22"/>
          <w:szCs w:val="22"/>
        </w:rPr>
        <w:t>Durante o julgamento e a análise das propostas, será verificada, preliminarmente</w:t>
      </w:r>
      <w:r w:rsidR="00CD5E4E" w:rsidRPr="00132605">
        <w:rPr>
          <w:rFonts w:ascii="Book Antiqua" w:hAnsi="Book Antiqua"/>
          <w:b/>
          <w:sz w:val="22"/>
          <w:szCs w:val="22"/>
        </w:rPr>
        <w:t>,</w:t>
      </w:r>
      <w:r w:rsidR="00CD5E4E" w:rsidRPr="00132605">
        <w:rPr>
          <w:rFonts w:ascii="Book Antiqua" w:hAnsi="Book Antiqua"/>
          <w:sz w:val="22"/>
          <w:szCs w:val="22"/>
        </w:rPr>
        <w:t xml:space="preserve"> a conformidade das propostas apresentadas com os requisitos estabelecidos neste </w:t>
      </w:r>
      <w:r w:rsidR="00CD5E4E" w:rsidRPr="00132605">
        <w:rPr>
          <w:rFonts w:ascii="Book Antiqua" w:hAnsi="Book Antiqua"/>
          <w:bCs/>
          <w:sz w:val="22"/>
          <w:szCs w:val="22"/>
        </w:rPr>
        <w:t>edital, devendo ser classificadas para a etapa competitiva, ou seja, fase de lances verbais, aquelas que atenderem plenamente a esses requisitos.</w:t>
      </w:r>
    </w:p>
    <w:p w:rsidR="00A21735" w:rsidRPr="00132605" w:rsidRDefault="00A21735" w:rsidP="00C95B2C">
      <w:pPr>
        <w:pStyle w:val="Blockquote"/>
        <w:tabs>
          <w:tab w:val="left" w:pos="1701"/>
        </w:tabs>
        <w:spacing w:before="0" w:after="0"/>
        <w:ind w:left="0" w:right="49"/>
        <w:jc w:val="both"/>
        <w:rPr>
          <w:rFonts w:ascii="Book Antiqua" w:hAnsi="Book Antiqua"/>
          <w:bCs/>
          <w:sz w:val="22"/>
          <w:szCs w:val="22"/>
        </w:rPr>
      </w:pPr>
    </w:p>
    <w:p w:rsidR="00CD5E4E" w:rsidRDefault="004D5A47" w:rsidP="00C95B2C">
      <w:pPr>
        <w:pStyle w:val="Blockquote"/>
        <w:tabs>
          <w:tab w:val="left" w:pos="1701"/>
        </w:tabs>
        <w:spacing w:before="0" w:after="0"/>
        <w:ind w:left="0" w:right="49"/>
        <w:jc w:val="both"/>
        <w:rPr>
          <w:rFonts w:ascii="Book Antiqua" w:hAnsi="Book Antiqua"/>
          <w:sz w:val="22"/>
          <w:szCs w:val="22"/>
        </w:rPr>
      </w:pPr>
      <w:r w:rsidRPr="00132605">
        <w:rPr>
          <w:rFonts w:ascii="Book Antiqua" w:hAnsi="Book Antiqua"/>
          <w:b/>
          <w:bCs/>
          <w:sz w:val="22"/>
          <w:szCs w:val="22"/>
        </w:rPr>
        <w:t>28</w:t>
      </w:r>
      <w:r w:rsidR="00CD5E4E" w:rsidRPr="00132605">
        <w:rPr>
          <w:rFonts w:ascii="Book Antiqua" w:hAnsi="Book Antiqua"/>
          <w:b/>
          <w:bCs/>
          <w:sz w:val="22"/>
          <w:szCs w:val="22"/>
        </w:rPr>
        <w:t>.</w:t>
      </w:r>
      <w:r w:rsidR="00345727" w:rsidRPr="00132605">
        <w:rPr>
          <w:rFonts w:ascii="Book Antiqua" w:hAnsi="Book Antiqua"/>
          <w:b/>
          <w:sz w:val="22"/>
          <w:szCs w:val="22"/>
        </w:rPr>
        <w:t xml:space="preserve">0 </w:t>
      </w:r>
      <w:r w:rsidR="00283EBC">
        <w:rPr>
          <w:rFonts w:ascii="Book Antiqua" w:hAnsi="Book Antiqua"/>
          <w:sz w:val="22"/>
          <w:szCs w:val="22"/>
        </w:rPr>
        <w:t>Feito isso, a Pregoeira</w:t>
      </w:r>
      <w:r w:rsidR="00CD5E4E" w:rsidRPr="00132605">
        <w:rPr>
          <w:rFonts w:ascii="Book Antiqua" w:hAnsi="Book Antiqua"/>
          <w:sz w:val="22"/>
          <w:szCs w:val="22"/>
        </w:rPr>
        <w:t xml:space="preserve"> classificará a empresa participante autora da proposta de </w:t>
      </w:r>
      <w:r w:rsidR="0090714A" w:rsidRPr="0090714A">
        <w:rPr>
          <w:rFonts w:ascii="Book Antiqua" w:hAnsi="Book Antiqua"/>
          <w:b/>
          <w:sz w:val="22"/>
          <w:szCs w:val="22"/>
        </w:rPr>
        <w:t>MENOR PREÇO</w:t>
      </w:r>
      <w:r w:rsidR="00283EBC">
        <w:rPr>
          <w:rFonts w:ascii="Book Antiqua" w:hAnsi="Book Antiqua"/>
          <w:b/>
          <w:sz w:val="22"/>
          <w:szCs w:val="22"/>
        </w:rPr>
        <w:t xml:space="preserve"> GLOBAL</w:t>
      </w:r>
      <w:r w:rsidR="00CD5E4E" w:rsidRPr="00132605">
        <w:rPr>
          <w:rFonts w:ascii="Book Antiqua" w:hAnsi="Book Antiqua"/>
          <w:sz w:val="22"/>
          <w:szCs w:val="22"/>
        </w:rPr>
        <w:t xml:space="preserve"> e todas aquelas apresentadas com preços superiores, em relação ao menor preço, dispostos em ordem crescente, para que os representantes legais das empresas participantes participem da etapa de lances verbais.</w:t>
      </w:r>
    </w:p>
    <w:p w:rsidR="00CD5E4E" w:rsidRDefault="004D5A47" w:rsidP="00C95B2C">
      <w:pPr>
        <w:pStyle w:val="Blockquote"/>
        <w:tabs>
          <w:tab w:val="left" w:pos="1701"/>
        </w:tabs>
        <w:spacing w:before="0" w:after="0"/>
        <w:ind w:left="0" w:right="49"/>
        <w:jc w:val="both"/>
        <w:rPr>
          <w:rFonts w:ascii="Book Antiqua" w:hAnsi="Book Antiqua"/>
          <w:sz w:val="22"/>
          <w:szCs w:val="22"/>
        </w:rPr>
      </w:pPr>
      <w:r w:rsidRPr="00132605">
        <w:rPr>
          <w:rFonts w:ascii="Book Antiqua" w:hAnsi="Book Antiqua"/>
          <w:b/>
          <w:bCs/>
          <w:sz w:val="22"/>
          <w:szCs w:val="22"/>
        </w:rPr>
        <w:t>29</w:t>
      </w:r>
      <w:r w:rsidR="00CD5E4E" w:rsidRPr="00132605">
        <w:rPr>
          <w:rFonts w:ascii="Book Antiqua" w:hAnsi="Book Antiqua"/>
          <w:b/>
          <w:bCs/>
          <w:sz w:val="22"/>
          <w:szCs w:val="22"/>
        </w:rPr>
        <w:t>.</w:t>
      </w:r>
      <w:r w:rsidR="00345727" w:rsidRPr="00132605">
        <w:rPr>
          <w:rFonts w:ascii="Book Antiqua" w:hAnsi="Book Antiqua"/>
          <w:b/>
          <w:sz w:val="22"/>
          <w:szCs w:val="22"/>
        </w:rPr>
        <w:t xml:space="preserve">0 </w:t>
      </w:r>
      <w:r w:rsidR="00283EBC">
        <w:rPr>
          <w:rFonts w:ascii="Book Antiqua" w:hAnsi="Book Antiqua"/>
          <w:sz w:val="22"/>
          <w:szCs w:val="22"/>
        </w:rPr>
        <w:t>A Pregoeira</w:t>
      </w:r>
      <w:r w:rsidR="00CD5E4E" w:rsidRPr="00132605">
        <w:rPr>
          <w:rFonts w:ascii="Book Antiqua" w:hAnsi="Book Antiqua"/>
          <w:sz w:val="22"/>
          <w:szCs w:val="22"/>
        </w:rPr>
        <w:t xml:space="preserve"> fará a classificação </w:t>
      </w:r>
      <w:r w:rsidR="00824CCC" w:rsidRPr="00132605">
        <w:rPr>
          <w:rFonts w:ascii="Book Antiqua" w:hAnsi="Book Antiqua"/>
          <w:sz w:val="22"/>
          <w:szCs w:val="22"/>
        </w:rPr>
        <w:t>de todos os valores,</w:t>
      </w:r>
      <w:r w:rsidR="00CD5E4E" w:rsidRPr="00132605">
        <w:rPr>
          <w:rFonts w:ascii="Book Antiqua" w:hAnsi="Book Antiqua"/>
          <w:sz w:val="22"/>
          <w:szCs w:val="22"/>
        </w:rPr>
        <w:t xml:space="preserve"> coloca</w:t>
      </w:r>
      <w:r w:rsidR="00824CCC" w:rsidRPr="00132605">
        <w:rPr>
          <w:rFonts w:ascii="Book Antiqua" w:hAnsi="Book Antiqua"/>
          <w:sz w:val="22"/>
          <w:szCs w:val="22"/>
        </w:rPr>
        <w:t>ndo</w:t>
      </w:r>
      <w:r w:rsidR="00CD5E4E" w:rsidRPr="00132605">
        <w:rPr>
          <w:rFonts w:ascii="Book Antiqua" w:hAnsi="Book Antiqua"/>
          <w:sz w:val="22"/>
          <w:szCs w:val="22"/>
        </w:rPr>
        <w:t xml:space="preserve"> em ordem crescente, quaisquer que sejam os valores ofertados, para que os representantes legais das empresas participem, também, da etapa de lances verbais.</w:t>
      </w:r>
    </w:p>
    <w:p w:rsidR="00A21735" w:rsidRPr="00132605" w:rsidRDefault="00A21735" w:rsidP="00C95B2C">
      <w:pPr>
        <w:pStyle w:val="Blockquote"/>
        <w:tabs>
          <w:tab w:val="left" w:pos="1701"/>
        </w:tabs>
        <w:spacing w:before="0" w:after="0"/>
        <w:ind w:left="0" w:right="49"/>
        <w:jc w:val="both"/>
        <w:rPr>
          <w:rFonts w:ascii="Book Antiqua" w:hAnsi="Book Antiqua"/>
          <w:sz w:val="22"/>
          <w:szCs w:val="22"/>
        </w:rPr>
      </w:pPr>
    </w:p>
    <w:p w:rsidR="00CD5E4E" w:rsidRDefault="004D5A47" w:rsidP="00C95B2C">
      <w:pPr>
        <w:tabs>
          <w:tab w:val="left" w:pos="1701"/>
        </w:tabs>
        <w:rPr>
          <w:rFonts w:ascii="Book Antiqua" w:hAnsi="Book Antiqua"/>
          <w:sz w:val="22"/>
          <w:szCs w:val="22"/>
        </w:rPr>
      </w:pPr>
      <w:r w:rsidRPr="00132605">
        <w:rPr>
          <w:rFonts w:ascii="Book Antiqua" w:hAnsi="Book Antiqua"/>
          <w:b/>
          <w:bCs/>
          <w:sz w:val="22"/>
          <w:szCs w:val="22"/>
        </w:rPr>
        <w:t>30</w:t>
      </w:r>
      <w:r w:rsidR="00CD5E4E" w:rsidRPr="00132605">
        <w:rPr>
          <w:rFonts w:ascii="Book Antiqua" w:hAnsi="Book Antiqua"/>
          <w:b/>
          <w:bCs/>
          <w:sz w:val="22"/>
          <w:szCs w:val="22"/>
        </w:rPr>
        <w:t>.</w:t>
      </w:r>
      <w:r w:rsidR="00345727" w:rsidRPr="00132605">
        <w:rPr>
          <w:rFonts w:ascii="Book Antiqua" w:hAnsi="Book Antiqua"/>
          <w:b/>
          <w:sz w:val="22"/>
          <w:szCs w:val="22"/>
        </w:rPr>
        <w:t xml:space="preserve">0 </w:t>
      </w:r>
      <w:r w:rsidR="00CD5E4E" w:rsidRPr="00132605">
        <w:rPr>
          <w:rFonts w:ascii="Book Antiqua" w:hAnsi="Book Antiqua"/>
          <w:sz w:val="22"/>
          <w:szCs w:val="22"/>
        </w:rPr>
        <w:t>Analisadas as propostas apresentadas e concluída a etapa de lances verbais, a classificação final far-se-á pela ordem crescente dos preços.</w:t>
      </w:r>
    </w:p>
    <w:p w:rsidR="00A21735" w:rsidRPr="00132605" w:rsidRDefault="00A21735" w:rsidP="00C95B2C">
      <w:pPr>
        <w:tabs>
          <w:tab w:val="left" w:pos="1701"/>
        </w:tabs>
        <w:rPr>
          <w:rFonts w:ascii="Book Antiqua" w:hAnsi="Book Antiqua"/>
          <w:b/>
          <w:sz w:val="22"/>
          <w:szCs w:val="22"/>
        </w:rPr>
      </w:pPr>
    </w:p>
    <w:p w:rsidR="00FF49E1" w:rsidRPr="00132605" w:rsidRDefault="004D5A47" w:rsidP="00C95B2C">
      <w:pPr>
        <w:pStyle w:val="Blockquote"/>
        <w:tabs>
          <w:tab w:val="left" w:pos="1701"/>
        </w:tabs>
        <w:spacing w:before="0" w:after="0"/>
        <w:ind w:left="0" w:right="51"/>
        <w:jc w:val="both"/>
        <w:rPr>
          <w:rFonts w:ascii="Book Antiqua" w:hAnsi="Book Antiqua"/>
          <w:sz w:val="22"/>
          <w:szCs w:val="22"/>
        </w:rPr>
      </w:pPr>
      <w:r w:rsidRPr="00132605">
        <w:rPr>
          <w:rFonts w:ascii="Book Antiqua" w:hAnsi="Book Antiqua"/>
          <w:b/>
          <w:bCs/>
          <w:sz w:val="22"/>
          <w:szCs w:val="22"/>
        </w:rPr>
        <w:t>31</w:t>
      </w:r>
      <w:r w:rsidR="00CD5E4E" w:rsidRPr="00132605">
        <w:rPr>
          <w:rFonts w:ascii="Book Antiqua" w:hAnsi="Book Antiqua"/>
          <w:b/>
          <w:bCs/>
          <w:sz w:val="22"/>
          <w:szCs w:val="22"/>
        </w:rPr>
        <w:t>.</w:t>
      </w:r>
      <w:r w:rsidR="00345727" w:rsidRPr="00132605">
        <w:rPr>
          <w:rFonts w:ascii="Book Antiqua" w:hAnsi="Book Antiqua"/>
          <w:b/>
          <w:sz w:val="22"/>
          <w:szCs w:val="22"/>
        </w:rPr>
        <w:t>0</w:t>
      </w:r>
      <w:r w:rsidR="00345727" w:rsidRPr="00132605">
        <w:rPr>
          <w:rFonts w:ascii="Book Antiqua" w:hAnsi="Book Antiqua"/>
          <w:sz w:val="22"/>
          <w:szCs w:val="22"/>
        </w:rPr>
        <w:t xml:space="preserve"> </w:t>
      </w:r>
      <w:r w:rsidR="00CD5E4E" w:rsidRPr="00132605">
        <w:rPr>
          <w:rFonts w:ascii="Book Antiqua" w:hAnsi="Book Antiqua"/>
          <w:sz w:val="22"/>
          <w:szCs w:val="22"/>
        </w:rPr>
        <w:t xml:space="preserve">Aceita a proposta de menor preço por item será aberto o envelope “Documentação”, contendo os documentos de habilitação da empresa que a tiver formulado, para confirmação das suas condições </w:t>
      </w:r>
      <w:proofErr w:type="spellStart"/>
      <w:r w:rsidR="00CD5E4E" w:rsidRPr="00132605">
        <w:rPr>
          <w:rFonts w:ascii="Book Antiqua" w:hAnsi="Book Antiqua"/>
          <w:sz w:val="22"/>
          <w:szCs w:val="22"/>
        </w:rPr>
        <w:t>habilitatórias</w:t>
      </w:r>
      <w:proofErr w:type="spellEnd"/>
      <w:r w:rsidR="00CD5E4E" w:rsidRPr="00132605">
        <w:rPr>
          <w:rFonts w:ascii="Book Antiqua" w:hAnsi="Book Antiqua"/>
          <w:sz w:val="22"/>
          <w:szCs w:val="22"/>
        </w:rPr>
        <w:t>.</w:t>
      </w:r>
    </w:p>
    <w:p w:rsidR="00CD5E4E" w:rsidRPr="00132605" w:rsidRDefault="004D5A47" w:rsidP="00C95B2C">
      <w:pPr>
        <w:pStyle w:val="Blockquote"/>
        <w:tabs>
          <w:tab w:val="left" w:pos="1701"/>
        </w:tabs>
        <w:spacing w:before="0" w:after="0"/>
        <w:ind w:left="0" w:right="51"/>
        <w:jc w:val="both"/>
        <w:rPr>
          <w:rFonts w:ascii="Book Antiqua" w:hAnsi="Book Antiqua"/>
          <w:sz w:val="22"/>
          <w:szCs w:val="22"/>
        </w:rPr>
      </w:pPr>
      <w:r w:rsidRPr="00132605">
        <w:rPr>
          <w:rFonts w:ascii="Book Antiqua" w:hAnsi="Book Antiqua"/>
          <w:b/>
          <w:sz w:val="22"/>
          <w:szCs w:val="22"/>
        </w:rPr>
        <w:t>32</w:t>
      </w:r>
      <w:r w:rsidR="00CD5E4E" w:rsidRPr="00132605">
        <w:rPr>
          <w:rFonts w:ascii="Book Antiqua" w:hAnsi="Book Antiqua"/>
          <w:b/>
          <w:sz w:val="22"/>
          <w:szCs w:val="22"/>
        </w:rPr>
        <w:t>.</w:t>
      </w:r>
      <w:r w:rsidR="00345727" w:rsidRPr="00132605">
        <w:rPr>
          <w:rFonts w:ascii="Book Antiqua" w:hAnsi="Book Antiqua"/>
          <w:b/>
          <w:bCs/>
          <w:sz w:val="22"/>
          <w:szCs w:val="22"/>
        </w:rPr>
        <w:t xml:space="preserve">0 </w:t>
      </w:r>
      <w:r w:rsidR="00283EBC">
        <w:rPr>
          <w:rFonts w:ascii="Book Antiqua" w:hAnsi="Book Antiqua"/>
          <w:sz w:val="22"/>
          <w:szCs w:val="22"/>
        </w:rPr>
        <w:t>A Pregoeira</w:t>
      </w:r>
      <w:r w:rsidR="00CD5E4E" w:rsidRPr="00132605">
        <w:rPr>
          <w:rFonts w:ascii="Book Antiqua" w:hAnsi="Book Antiqua"/>
          <w:sz w:val="22"/>
          <w:szCs w:val="22"/>
        </w:rPr>
        <w:t xml:space="preserve"> poderá negociar diretamente com a participante detentora da proposta de menor preço, no sentido de que seja obtido melhor preço:</w:t>
      </w:r>
    </w:p>
    <w:p w:rsidR="00CD5E4E" w:rsidRPr="00132605" w:rsidRDefault="004D5A47" w:rsidP="00345727">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32</w:t>
      </w:r>
      <w:r w:rsidR="00345727" w:rsidRPr="00132605">
        <w:rPr>
          <w:rFonts w:ascii="Book Antiqua" w:hAnsi="Book Antiqua"/>
          <w:sz w:val="22"/>
          <w:szCs w:val="22"/>
        </w:rPr>
        <w:t xml:space="preserve">.1 </w:t>
      </w:r>
      <w:r w:rsidR="00CD5E4E" w:rsidRPr="00132605">
        <w:rPr>
          <w:rFonts w:ascii="Book Antiqua" w:hAnsi="Book Antiqua"/>
          <w:sz w:val="22"/>
          <w:szCs w:val="22"/>
        </w:rPr>
        <w:t xml:space="preserve">se não houver lances verbais e o menor preço estiver em desacordo com o estimado pela Administração da Prefeitura Municipal de </w:t>
      </w:r>
      <w:r w:rsidR="00512A4A" w:rsidRPr="00132605">
        <w:rPr>
          <w:rFonts w:ascii="Book Antiqua" w:hAnsi="Book Antiqua"/>
          <w:sz w:val="22"/>
          <w:szCs w:val="22"/>
        </w:rPr>
        <w:t>Piraúba</w:t>
      </w:r>
      <w:r w:rsidR="007A1067" w:rsidRPr="00132605">
        <w:rPr>
          <w:rFonts w:ascii="Book Antiqua" w:hAnsi="Book Antiqua"/>
          <w:sz w:val="22"/>
          <w:szCs w:val="22"/>
        </w:rPr>
        <w:t xml:space="preserve"> para a prestação dos serviços</w:t>
      </w:r>
      <w:r w:rsidR="00CD5E4E" w:rsidRPr="00132605">
        <w:rPr>
          <w:rFonts w:ascii="Book Antiqua" w:hAnsi="Book Antiqua"/>
          <w:sz w:val="22"/>
          <w:szCs w:val="22"/>
        </w:rPr>
        <w:t>;</w:t>
      </w:r>
    </w:p>
    <w:p w:rsidR="00CD5E4E" w:rsidRPr="00132605" w:rsidRDefault="004D5A47" w:rsidP="00345727">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32</w:t>
      </w:r>
      <w:r w:rsidR="00345727" w:rsidRPr="00132605">
        <w:rPr>
          <w:rFonts w:ascii="Book Antiqua" w:hAnsi="Book Antiqua"/>
          <w:sz w:val="22"/>
          <w:szCs w:val="22"/>
        </w:rPr>
        <w:t xml:space="preserve">.2 </w:t>
      </w:r>
      <w:r w:rsidR="00CD5E4E" w:rsidRPr="00132605">
        <w:rPr>
          <w:rFonts w:ascii="Book Antiqua" w:hAnsi="Book Antiqua"/>
          <w:sz w:val="22"/>
          <w:szCs w:val="22"/>
        </w:rPr>
        <w:t xml:space="preserve">mesmo </w:t>
      </w:r>
      <w:r w:rsidR="009357E4" w:rsidRPr="00132605">
        <w:rPr>
          <w:rFonts w:ascii="Book Antiqua" w:hAnsi="Book Antiqua"/>
          <w:sz w:val="22"/>
          <w:szCs w:val="22"/>
        </w:rPr>
        <w:t>depois de</w:t>
      </w:r>
      <w:r w:rsidR="00CD5E4E" w:rsidRPr="00132605">
        <w:rPr>
          <w:rFonts w:ascii="Book Antiqua" w:hAnsi="Book Antiqua"/>
          <w:sz w:val="22"/>
          <w:szCs w:val="22"/>
        </w:rPr>
        <w:t xml:space="preserve"> encerrada a etapa competitiva, ordenação das ofertas e exame, quanto ao objeto e valor ofertado, da aceitabilidade da proposta classificada em primeiro lugar, ou seja, da de</w:t>
      </w:r>
      <w:r w:rsidR="00E17415" w:rsidRPr="00132605">
        <w:rPr>
          <w:rFonts w:ascii="Book Antiqua" w:hAnsi="Book Antiqua"/>
          <w:sz w:val="22"/>
          <w:szCs w:val="22"/>
        </w:rPr>
        <w:t xml:space="preserve"> </w:t>
      </w:r>
      <w:r w:rsidR="00CD5E4E" w:rsidRPr="00132605">
        <w:rPr>
          <w:rFonts w:ascii="Book Antiqua" w:hAnsi="Book Antiqua"/>
          <w:sz w:val="22"/>
          <w:szCs w:val="22"/>
        </w:rPr>
        <w:t>menor preço;</w:t>
      </w:r>
    </w:p>
    <w:p w:rsidR="00CD5E4E" w:rsidRPr="00132605" w:rsidRDefault="004D5A47" w:rsidP="00345727">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32</w:t>
      </w:r>
      <w:r w:rsidR="00345727" w:rsidRPr="00132605">
        <w:rPr>
          <w:rFonts w:ascii="Book Antiqua" w:hAnsi="Book Antiqua"/>
          <w:sz w:val="22"/>
          <w:szCs w:val="22"/>
        </w:rPr>
        <w:t xml:space="preserve">.3 </w:t>
      </w:r>
      <w:r w:rsidR="00CD5E4E" w:rsidRPr="00132605">
        <w:rPr>
          <w:rFonts w:ascii="Book Antiqua" w:hAnsi="Book Antiqua"/>
          <w:sz w:val="22"/>
          <w:szCs w:val="22"/>
        </w:rPr>
        <w:t>se não for aceita a proposta escrita de menor preço;</w:t>
      </w:r>
    </w:p>
    <w:p w:rsidR="00CD5E4E" w:rsidRPr="00132605" w:rsidRDefault="004D5A47" w:rsidP="00345727">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32</w:t>
      </w:r>
      <w:r w:rsidR="00345727" w:rsidRPr="00132605">
        <w:rPr>
          <w:rFonts w:ascii="Book Antiqua" w:hAnsi="Book Antiqua"/>
          <w:sz w:val="22"/>
          <w:szCs w:val="22"/>
        </w:rPr>
        <w:t xml:space="preserve">.4 </w:t>
      </w:r>
      <w:r w:rsidR="00CD5E4E" w:rsidRPr="00132605">
        <w:rPr>
          <w:rFonts w:ascii="Book Antiqua" w:hAnsi="Book Antiqua"/>
          <w:sz w:val="22"/>
          <w:szCs w:val="22"/>
        </w:rPr>
        <w:t xml:space="preserve">se a empresa detentora do menor preço desatender às exigências </w:t>
      </w:r>
      <w:proofErr w:type="spellStart"/>
      <w:r w:rsidR="00CD5E4E" w:rsidRPr="00132605">
        <w:rPr>
          <w:rFonts w:ascii="Book Antiqua" w:hAnsi="Book Antiqua"/>
          <w:sz w:val="22"/>
          <w:szCs w:val="22"/>
        </w:rPr>
        <w:t>habilitatórias</w:t>
      </w:r>
      <w:proofErr w:type="spellEnd"/>
      <w:r w:rsidR="00CD5E4E" w:rsidRPr="00132605">
        <w:rPr>
          <w:rFonts w:ascii="Book Antiqua" w:hAnsi="Book Antiqua"/>
          <w:sz w:val="22"/>
          <w:szCs w:val="22"/>
        </w:rPr>
        <w:t>.</w:t>
      </w:r>
    </w:p>
    <w:p w:rsidR="00CD5E4E" w:rsidRPr="00132605" w:rsidRDefault="00CD5E4E" w:rsidP="00345727">
      <w:pPr>
        <w:pStyle w:val="Blockquote"/>
        <w:tabs>
          <w:tab w:val="left" w:pos="0"/>
          <w:tab w:val="left" w:pos="993"/>
        </w:tabs>
        <w:spacing w:before="0" w:after="0"/>
        <w:ind w:left="0" w:right="49"/>
        <w:jc w:val="both"/>
        <w:rPr>
          <w:rFonts w:ascii="Book Antiqua" w:hAnsi="Book Antiqua"/>
          <w:sz w:val="22"/>
          <w:szCs w:val="22"/>
        </w:rPr>
      </w:pPr>
      <w:r w:rsidRPr="00132605">
        <w:rPr>
          <w:rFonts w:ascii="Book Antiqua" w:hAnsi="Book Antiqua"/>
          <w:sz w:val="22"/>
          <w:szCs w:val="22"/>
        </w:rPr>
        <w:t>a) Na ocorrência das situações previstas n</w:t>
      </w:r>
      <w:r w:rsidR="009765F0" w:rsidRPr="00132605">
        <w:rPr>
          <w:rFonts w:ascii="Book Antiqua" w:hAnsi="Book Antiqua"/>
          <w:sz w:val="22"/>
          <w:szCs w:val="22"/>
        </w:rPr>
        <w:t>este edital</w:t>
      </w:r>
      <w:r w:rsidRPr="00132605">
        <w:rPr>
          <w:rFonts w:ascii="Book Antiqua" w:hAnsi="Book Antiqua"/>
          <w:sz w:val="22"/>
          <w:szCs w:val="22"/>
        </w:rPr>
        <w:t xml:space="preserve"> </w:t>
      </w:r>
      <w:r w:rsidR="009357E4" w:rsidRPr="00132605">
        <w:rPr>
          <w:rFonts w:ascii="Book Antiqua" w:hAnsi="Book Antiqua"/>
          <w:sz w:val="22"/>
          <w:szCs w:val="22"/>
        </w:rPr>
        <w:t>será</w:t>
      </w:r>
      <w:r w:rsidRPr="00132605">
        <w:rPr>
          <w:rFonts w:ascii="Book Antiqua" w:hAnsi="Book Antiqua"/>
          <w:sz w:val="22"/>
          <w:szCs w:val="22"/>
        </w:rPr>
        <w:t xml:space="preserve"> examinada a oferta seguinte e a sua aceitabilidade, procedida à habilitação da participante que tiver formulado a proposta, na ordem de classificação, e assim sucessivamente, até a apuração de uma que atenda às condições deste edital;</w:t>
      </w:r>
    </w:p>
    <w:p w:rsidR="00CD5E4E" w:rsidRDefault="00FF3407" w:rsidP="00FF49E1">
      <w:pPr>
        <w:pStyle w:val="Blockquote"/>
        <w:tabs>
          <w:tab w:val="left" w:pos="0"/>
          <w:tab w:val="left" w:pos="993"/>
        </w:tabs>
        <w:spacing w:before="0" w:after="0"/>
        <w:ind w:left="0" w:right="49"/>
        <w:jc w:val="both"/>
        <w:rPr>
          <w:rFonts w:ascii="Book Antiqua" w:hAnsi="Book Antiqua"/>
          <w:sz w:val="22"/>
          <w:szCs w:val="22"/>
        </w:rPr>
      </w:pPr>
      <w:r w:rsidRPr="00132605">
        <w:rPr>
          <w:rFonts w:ascii="Book Antiqua" w:hAnsi="Book Antiqua"/>
          <w:sz w:val="22"/>
          <w:szCs w:val="22"/>
        </w:rPr>
        <w:t>b)</w:t>
      </w:r>
      <w:r w:rsidR="00CD5E4E" w:rsidRPr="00132605">
        <w:rPr>
          <w:rFonts w:ascii="Book Antiqua" w:hAnsi="Book Antiqua"/>
          <w:sz w:val="22"/>
          <w:szCs w:val="22"/>
        </w:rPr>
        <w:t> n</w:t>
      </w:r>
      <w:r w:rsidR="008E6A9D" w:rsidRPr="00132605">
        <w:rPr>
          <w:rFonts w:ascii="Book Antiqua" w:hAnsi="Book Antiqua"/>
          <w:sz w:val="22"/>
          <w:szCs w:val="22"/>
        </w:rPr>
        <w:t>a hipótese da alínea anterior, o Pregoeiro</w:t>
      </w:r>
      <w:r w:rsidR="00CD5E4E" w:rsidRPr="00132605">
        <w:rPr>
          <w:rFonts w:ascii="Book Antiqua" w:hAnsi="Book Antiqua"/>
          <w:sz w:val="22"/>
          <w:szCs w:val="22"/>
        </w:rPr>
        <w:t xml:space="preserve"> poderá negociar diretamente com o proponente para que seja obtido o melhor preço.</w:t>
      </w:r>
    </w:p>
    <w:p w:rsidR="00A21735" w:rsidRPr="00132605" w:rsidRDefault="00A21735" w:rsidP="00FF49E1">
      <w:pPr>
        <w:pStyle w:val="Blockquote"/>
        <w:tabs>
          <w:tab w:val="left" w:pos="0"/>
          <w:tab w:val="left" w:pos="993"/>
        </w:tabs>
        <w:spacing w:before="0" w:after="0"/>
        <w:ind w:left="0" w:right="49"/>
        <w:jc w:val="both"/>
        <w:rPr>
          <w:rFonts w:ascii="Book Antiqua" w:hAnsi="Book Antiqua"/>
          <w:sz w:val="22"/>
          <w:szCs w:val="22"/>
        </w:rPr>
      </w:pPr>
    </w:p>
    <w:p w:rsidR="00CD5E4E" w:rsidRPr="00132605" w:rsidRDefault="004D5A47" w:rsidP="00C95B2C">
      <w:pPr>
        <w:pStyle w:val="Blockquote"/>
        <w:tabs>
          <w:tab w:val="left" w:pos="1701"/>
        </w:tabs>
        <w:spacing w:before="0" w:after="0"/>
        <w:ind w:left="0" w:right="51"/>
        <w:jc w:val="both"/>
        <w:rPr>
          <w:rFonts w:ascii="Book Antiqua" w:hAnsi="Book Antiqua"/>
          <w:sz w:val="22"/>
          <w:szCs w:val="22"/>
        </w:rPr>
      </w:pPr>
      <w:r w:rsidRPr="00132605">
        <w:rPr>
          <w:rFonts w:ascii="Book Antiqua" w:hAnsi="Book Antiqua"/>
          <w:b/>
          <w:sz w:val="22"/>
          <w:szCs w:val="22"/>
        </w:rPr>
        <w:t>33</w:t>
      </w:r>
      <w:r w:rsidR="00345727" w:rsidRPr="00132605">
        <w:rPr>
          <w:rFonts w:ascii="Book Antiqua" w:hAnsi="Book Antiqua"/>
          <w:b/>
          <w:sz w:val="22"/>
          <w:szCs w:val="22"/>
        </w:rPr>
        <w:t>.0</w:t>
      </w:r>
      <w:r w:rsidR="00345727" w:rsidRPr="00132605">
        <w:rPr>
          <w:rFonts w:ascii="Book Antiqua" w:hAnsi="Book Antiqua"/>
          <w:sz w:val="22"/>
          <w:szCs w:val="22"/>
        </w:rPr>
        <w:t xml:space="preserve"> </w:t>
      </w:r>
      <w:r w:rsidR="00CD5E4E" w:rsidRPr="00132605">
        <w:rPr>
          <w:rFonts w:ascii="Book Antiqua" w:hAnsi="Book Antiqua"/>
          <w:sz w:val="22"/>
          <w:szCs w:val="22"/>
        </w:rPr>
        <w:t xml:space="preserve">Verificado que a proposta de </w:t>
      </w:r>
      <w:r w:rsidR="00CD5E4E" w:rsidRPr="00132605">
        <w:rPr>
          <w:rFonts w:ascii="Book Antiqua" w:hAnsi="Book Antiqua"/>
          <w:bCs/>
          <w:sz w:val="22"/>
          <w:szCs w:val="22"/>
        </w:rPr>
        <w:t>MENOR PREÇO</w:t>
      </w:r>
      <w:r w:rsidR="00283EBC">
        <w:rPr>
          <w:rFonts w:ascii="Book Antiqua" w:hAnsi="Book Antiqua"/>
          <w:bCs/>
          <w:sz w:val="22"/>
          <w:szCs w:val="22"/>
        </w:rPr>
        <w:t xml:space="preserve"> GLOBAL</w:t>
      </w:r>
      <w:r w:rsidR="00CD5E4E" w:rsidRPr="00132605">
        <w:rPr>
          <w:rFonts w:ascii="Book Antiqua" w:hAnsi="Book Antiqua"/>
          <w:bCs/>
          <w:sz w:val="22"/>
          <w:szCs w:val="22"/>
        </w:rPr>
        <w:t xml:space="preserve"> </w:t>
      </w:r>
      <w:r w:rsidR="00CD5E4E" w:rsidRPr="00132605">
        <w:rPr>
          <w:rFonts w:ascii="Book Antiqua" w:hAnsi="Book Antiqua"/>
          <w:sz w:val="22"/>
          <w:szCs w:val="22"/>
        </w:rPr>
        <w:t>atende às exigências fixadas neste edital, quanto à proposta e à habilitação, será a respectiva licitante declarada vencedora.</w:t>
      </w:r>
    </w:p>
    <w:p w:rsidR="00924F0D" w:rsidRPr="00132605" w:rsidRDefault="00924F0D" w:rsidP="00C95B2C">
      <w:pPr>
        <w:pStyle w:val="Blockquote"/>
        <w:tabs>
          <w:tab w:val="left" w:pos="1701"/>
        </w:tabs>
        <w:spacing w:before="0" w:after="0"/>
        <w:ind w:left="0" w:right="51"/>
        <w:jc w:val="both"/>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24F0D" w:rsidRPr="00132605" w:rsidTr="00B56479">
        <w:tc>
          <w:tcPr>
            <w:tcW w:w="10113" w:type="dxa"/>
          </w:tcPr>
          <w:p w:rsidR="00924F0D" w:rsidRPr="00132605" w:rsidRDefault="00924F0D" w:rsidP="00B56479">
            <w:pPr>
              <w:tabs>
                <w:tab w:val="left" w:pos="1701"/>
              </w:tabs>
              <w:ind w:right="-1"/>
              <w:jc w:val="center"/>
              <w:outlineLvl w:val="0"/>
              <w:rPr>
                <w:rFonts w:ascii="Book Antiqua" w:hAnsi="Book Antiqua"/>
                <w:b/>
                <w:sz w:val="22"/>
                <w:szCs w:val="22"/>
              </w:rPr>
            </w:pPr>
            <w:r w:rsidRPr="00132605">
              <w:rPr>
                <w:rFonts w:ascii="Book Antiqua" w:hAnsi="Book Antiqua"/>
                <w:b/>
                <w:sz w:val="22"/>
                <w:szCs w:val="22"/>
              </w:rPr>
              <w:t>DO DESEMPATE</w:t>
            </w:r>
          </w:p>
        </w:tc>
      </w:tr>
    </w:tbl>
    <w:p w:rsidR="004F65C0" w:rsidRPr="00132605" w:rsidRDefault="004F65C0" w:rsidP="00C95B2C">
      <w:pPr>
        <w:tabs>
          <w:tab w:val="left" w:pos="1701"/>
        </w:tabs>
        <w:ind w:right="-1"/>
        <w:outlineLvl w:val="0"/>
        <w:rPr>
          <w:rFonts w:ascii="Book Antiqua" w:hAnsi="Book Antiqua"/>
          <w:b/>
          <w:sz w:val="22"/>
          <w:szCs w:val="22"/>
        </w:rPr>
      </w:pPr>
    </w:p>
    <w:p w:rsidR="00CD5E4E" w:rsidRPr="00132605" w:rsidRDefault="004D5A47" w:rsidP="00C95B2C">
      <w:pPr>
        <w:pStyle w:val="P30"/>
        <w:tabs>
          <w:tab w:val="left" w:pos="1701"/>
        </w:tabs>
        <w:rPr>
          <w:rFonts w:ascii="Book Antiqua" w:hAnsi="Book Antiqua"/>
          <w:color w:val="FF0000"/>
          <w:sz w:val="22"/>
          <w:szCs w:val="22"/>
        </w:rPr>
      </w:pPr>
      <w:r w:rsidRPr="00132605">
        <w:rPr>
          <w:rFonts w:ascii="Book Antiqua" w:hAnsi="Book Antiqua"/>
          <w:bCs/>
          <w:sz w:val="22"/>
          <w:szCs w:val="22"/>
        </w:rPr>
        <w:t>34</w:t>
      </w:r>
      <w:r w:rsidR="00345727" w:rsidRPr="00132605">
        <w:rPr>
          <w:rFonts w:ascii="Book Antiqua" w:hAnsi="Book Antiqua"/>
          <w:bCs/>
          <w:sz w:val="22"/>
          <w:szCs w:val="22"/>
        </w:rPr>
        <w:t xml:space="preserve">.0 </w:t>
      </w:r>
      <w:r w:rsidR="00CD5E4E" w:rsidRPr="00132605">
        <w:rPr>
          <w:rFonts w:ascii="Book Antiqua" w:hAnsi="Book Antiqua"/>
          <w:b w:val="0"/>
          <w:sz w:val="22"/>
          <w:szCs w:val="22"/>
        </w:rPr>
        <w:t>No caso de empate entre duas ou mais propostas, será efetuado sorteio em ato público, com a participação de todas as licitantes</w:t>
      </w:r>
      <w:r w:rsidR="004F166F" w:rsidRPr="00132605">
        <w:rPr>
          <w:rFonts w:ascii="Book Antiqua" w:hAnsi="Book Antiqua"/>
          <w:b w:val="0"/>
          <w:sz w:val="22"/>
          <w:szCs w:val="22"/>
        </w:rPr>
        <w:t>, conforme Lei Federal n.º 8.666/93</w:t>
      </w:r>
      <w:r w:rsidR="00CD5E4E" w:rsidRPr="00132605">
        <w:rPr>
          <w:rFonts w:ascii="Book Antiqua" w:hAnsi="Book Antiqua"/>
          <w:b w:val="0"/>
          <w:sz w:val="22"/>
          <w:szCs w:val="22"/>
        </w:rPr>
        <w:t>.</w:t>
      </w:r>
    </w:p>
    <w:p w:rsidR="0094648C" w:rsidRPr="00132605" w:rsidRDefault="0094648C" w:rsidP="00C95B2C">
      <w:pPr>
        <w:widowControl w:val="0"/>
        <w:tabs>
          <w:tab w:val="left" w:pos="1703"/>
        </w:tabs>
        <w:ind w:left="2" w:right="2"/>
        <w:rPr>
          <w:rFonts w:ascii="Book Antiqua" w:hAnsi="Book Antiqua"/>
          <w:b/>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924F0D" w:rsidRPr="00132605" w:rsidTr="00B56479">
        <w:tc>
          <w:tcPr>
            <w:tcW w:w="10113" w:type="dxa"/>
          </w:tcPr>
          <w:p w:rsidR="00924F0D" w:rsidRPr="00132605" w:rsidRDefault="00924F0D" w:rsidP="00B56479">
            <w:pPr>
              <w:widowControl w:val="0"/>
              <w:tabs>
                <w:tab w:val="left" w:pos="1703"/>
              </w:tabs>
              <w:ind w:left="2" w:right="2"/>
              <w:jc w:val="center"/>
              <w:rPr>
                <w:rFonts w:ascii="Book Antiqua" w:hAnsi="Book Antiqua"/>
                <w:b/>
                <w:sz w:val="22"/>
                <w:szCs w:val="22"/>
              </w:rPr>
            </w:pPr>
            <w:r w:rsidRPr="00132605">
              <w:rPr>
                <w:rFonts w:ascii="Book Antiqua" w:hAnsi="Book Antiqua"/>
                <w:b/>
                <w:sz w:val="22"/>
                <w:szCs w:val="22"/>
              </w:rPr>
              <w:t>DA DOCUMENTAÇÃO</w:t>
            </w:r>
          </w:p>
        </w:tc>
      </w:tr>
    </w:tbl>
    <w:p w:rsidR="004F65C0" w:rsidRPr="00132605" w:rsidRDefault="004F65C0" w:rsidP="00FF49E1">
      <w:pPr>
        <w:widowControl w:val="0"/>
        <w:tabs>
          <w:tab w:val="left" w:pos="1703"/>
        </w:tabs>
        <w:ind w:right="2"/>
        <w:rPr>
          <w:rFonts w:ascii="Book Antiqua" w:hAnsi="Book Antiqua"/>
          <w:b/>
          <w:sz w:val="22"/>
          <w:szCs w:val="22"/>
        </w:rPr>
      </w:pPr>
    </w:p>
    <w:p w:rsidR="00EA5532" w:rsidRDefault="004D5A47" w:rsidP="00C95B2C">
      <w:pPr>
        <w:tabs>
          <w:tab w:val="left" w:pos="1701"/>
        </w:tabs>
        <w:rPr>
          <w:rFonts w:ascii="Book Antiqua" w:hAnsi="Book Antiqua"/>
          <w:bCs/>
          <w:sz w:val="22"/>
          <w:szCs w:val="22"/>
        </w:rPr>
      </w:pPr>
      <w:r w:rsidRPr="00132605">
        <w:rPr>
          <w:rFonts w:ascii="Book Antiqua" w:hAnsi="Book Antiqua"/>
          <w:b/>
          <w:bCs/>
          <w:sz w:val="22"/>
          <w:szCs w:val="22"/>
        </w:rPr>
        <w:t>35</w:t>
      </w:r>
      <w:r w:rsidR="00CD5E4E" w:rsidRPr="00132605">
        <w:rPr>
          <w:rFonts w:ascii="Book Antiqua" w:hAnsi="Book Antiqua"/>
          <w:b/>
          <w:bCs/>
          <w:sz w:val="22"/>
          <w:szCs w:val="22"/>
        </w:rPr>
        <w:t>.</w:t>
      </w:r>
      <w:r w:rsidR="00345727" w:rsidRPr="00132605">
        <w:rPr>
          <w:rFonts w:ascii="Book Antiqua" w:hAnsi="Book Antiqua"/>
          <w:b/>
          <w:sz w:val="22"/>
          <w:szCs w:val="22"/>
        </w:rPr>
        <w:t>0</w:t>
      </w:r>
      <w:r w:rsidR="00345727" w:rsidRPr="00132605">
        <w:rPr>
          <w:rFonts w:ascii="Book Antiqua" w:hAnsi="Book Antiqua"/>
          <w:sz w:val="22"/>
          <w:szCs w:val="22"/>
        </w:rPr>
        <w:t xml:space="preserve"> </w:t>
      </w:r>
      <w:r w:rsidR="00733AAB" w:rsidRPr="00132605">
        <w:rPr>
          <w:rFonts w:ascii="Book Antiqua" w:hAnsi="Book Antiqua"/>
          <w:sz w:val="22"/>
          <w:szCs w:val="22"/>
        </w:rPr>
        <w:t>Todo</w:t>
      </w:r>
      <w:r w:rsidR="00CD5E4E" w:rsidRPr="00132605">
        <w:rPr>
          <w:rFonts w:ascii="Book Antiqua" w:hAnsi="Book Antiqua"/>
          <w:sz w:val="22"/>
          <w:szCs w:val="22"/>
        </w:rPr>
        <w:t xml:space="preserve">s </w:t>
      </w:r>
      <w:r w:rsidR="00733AAB" w:rsidRPr="00132605">
        <w:rPr>
          <w:rFonts w:ascii="Book Antiqua" w:hAnsi="Book Antiqua"/>
          <w:sz w:val="22"/>
          <w:szCs w:val="22"/>
        </w:rPr>
        <w:t>o</w:t>
      </w:r>
      <w:r w:rsidR="00CD5E4E" w:rsidRPr="00132605">
        <w:rPr>
          <w:rFonts w:ascii="Book Antiqua" w:hAnsi="Book Antiqua"/>
          <w:sz w:val="22"/>
          <w:szCs w:val="22"/>
        </w:rPr>
        <w:t xml:space="preserve">s </w:t>
      </w:r>
      <w:r w:rsidR="00CD5E4E" w:rsidRPr="00132605">
        <w:rPr>
          <w:rFonts w:ascii="Book Antiqua" w:hAnsi="Book Antiqua"/>
          <w:bCs/>
          <w:sz w:val="22"/>
          <w:szCs w:val="22"/>
        </w:rPr>
        <w:t xml:space="preserve">participantes deverão apresentar dentro do Envelope nº 02, os documentos específicos para a participação neste Pregão, devendo ser entregues </w:t>
      </w:r>
      <w:r w:rsidR="00733AAB" w:rsidRPr="00132605">
        <w:rPr>
          <w:rFonts w:ascii="Book Antiqua" w:hAnsi="Book Antiqua"/>
          <w:bCs/>
          <w:sz w:val="22"/>
          <w:szCs w:val="22"/>
        </w:rPr>
        <w:t xml:space="preserve">de preferência, </w:t>
      </w:r>
      <w:r w:rsidR="00CD5E4E" w:rsidRPr="00132605">
        <w:rPr>
          <w:rFonts w:ascii="Book Antiqua" w:hAnsi="Book Antiqua"/>
          <w:bCs/>
          <w:sz w:val="22"/>
          <w:szCs w:val="22"/>
        </w:rPr>
        <w:t>numerados</w:t>
      </w:r>
      <w:r w:rsidR="00733AAB" w:rsidRPr="00132605">
        <w:rPr>
          <w:rFonts w:ascii="Book Antiqua" w:hAnsi="Book Antiqua"/>
          <w:bCs/>
          <w:sz w:val="22"/>
          <w:szCs w:val="22"/>
        </w:rPr>
        <w:t xml:space="preserve"> e</w:t>
      </w:r>
      <w:r w:rsidR="008D4162">
        <w:rPr>
          <w:rFonts w:ascii="Book Antiqua" w:hAnsi="Book Antiqua"/>
          <w:bCs/>
          <w:sz w:val="22"/>
          <w:szCs w:val="22"/>
        </w:rPr>
        <w:t xml:space="preserve"> sequ</w:t>
      </w:r>
      <w:r w:rsidR="00CD5E4E" w:rsidRPr="00132605">
        <w:rPr>
          <w:rFonts w:ascii="Book Antiqua" w:hAnsi="Book Antiqua"/>
          <w:bCs/>
          <w:sz w:val="22"/>
          <w:szCs w:val="22"/>
        </w:rPr>
        <w:t>encialmen</w:t>
      </w:r>
      <w:r w:rsidR="00733AAB" w:rsidRPr="00132605">
        <w:rPr>
          <w:rFonts w:ascii="Book Antiqua" w:hAnsi="Book Antiqua"/>
          <w:bCs/>
          <w:sz w:val="22"/>
          <w:szCs w:val="22"/>
        </w:rPr>
        <w:t>te</w:t>
      </w:r>
      <w:r w:rsidR="00CD5E4E" w:rsidRPr="00132605">
        <w:rPr>
          <w:rFonts w:ascii="Book Antiqua" w:hAnsi="Book Antiqua"/>
          <w:bCs/>
          <w:sz w:val="22"/>
          <w:szCs w:val="22"/>
        </w:rPr>
        <w:t xml:space="preserve"> na ordem a seguir, a fim de permitir maior rapidez na conferência e exame correspondentes:</w:t>
      </w:r>
    </w:p>
    <w:p w:rsidR="00FE15F3" w:rsidRPr="00132605" w:rsidRDefault="00FE15F3" w:rsidP="00C95B2C">
      <w:pPr>
        <w:tabs>
          <w:tab w:val="left" w:pos="1701"/>
        </w:tabs>
        <w:rPr>
          <w:rFonts w:ascii="Book Antiqua" w:hAnsi="Book Antiqua"/>
          <w:bCs/>
          <w:sz w:val="22"/>
          <w:szCs w:val="22"/>
        </w:rPr>
      </w:pPr>
    </w:p>
    <w:p w:rsidR="00AA0182" w:rsidRPr="00132605" w:rsidRDefault="00AA0182" w:rsidP="00A54C39">
      <w:pPr>
        <w:pStyle w:val="Estilo1"/>
        <w:tabs>
          <w:tab w:val="clear" w:pos="2268"/>
          <w:tab w:val="left" w:pos="0"/>
        </w:tabs>
        <w:ind w:left="0" w:firstLine="0"/>
        <w:rPr>
          <w:rFonts w:ascii="Book Antiqua" w:hAnsi="Book Antiqua"/>
          <w:b/>
          <w:color w:val="000000"/>
          <w:sz w:val="22"/>
          <w:szCs w:val="22"/>
        </w:rPr>
      </w:pPr>
      <w:r w:rsidRPr="00132605">
        <w:rPr>
          <w:rFonts w:ascii="Book Antiqua" w:hAnsi="Book Antiqua"/>
          <w:bCs/>
          <w:color w:val="000000"/>
          <w:sz w:val="22"/>
          <w:szCs w:val="22"/>
        </w:rPr>
        <w:t>35.1</w:t>
      </w:r>
      <w:r w:rsidR="00A54C39" w:rsidRPr="00132605">
        <w:rPr>
          <w:rFonts w:ascii="Book Antiqua" w:hAnsi="Book Antiqua"/>
          <w:bCs/>
          <w:color w:val="000000"/>
          <w:sz w:val="22"/>
          <w:szCs w:val="22"/>
        </w:rPr>
        <w:t xml:space="preserve"> </w:t>
      </w:r>
      <w:r w:rsidRPr="00132605">
        <w:rPr>
          <w:rFonts w:ascii="Book Antiqua" w:eastAsia="Arial" w:hAnsi="Book Antiqua" w:cs="Arial"/>
          <w:b/>
          <w:sz w:val="22"/>
          <w:szCs w:val="22"/>
        </w:rPr>
        <w:t>Ce</w:t>
      </w:r>
      <w:r w:rsidRPr="00132605">
        <w:rPr>
          <w:rFonts w:ascii="Book Antiqua" w:eastAsia="Arial" w:hAnsi="Book Antiqua" w:cs="Arial"/>
          <w:b/>
          <w:spacing w:val="2"/>
          <w:sz w:val="22"/>
          <w:szCs w:val="22"/>
        </w:rPr>
        <w:t>r</w:t>
      </w:r>
      <w:r w:rsidRPr="00132605">
        <w:rPr>
          <w:rFonts w:ascii="Book Antiqua" w:eastAsia="Arial" w:hAnsi="Book Antiqua" w:cs="Arial"/>
          <w:b/>
          <w:spacing w:val="-4"/>
          <w:sz w:val="22"/>
          <w:szCs w:val="22"/>
        </w:rPr>
        <w:t>t</w:t>
      </w:r>
      <w:r w:rsidRPr="00132605">
        <w:rPr>
          <w:rFonts w:ascii="Book Antiqua" w:eastAsia="Arial" w:hAnsi="Book Antiqua" w:cs="Arial"/>
          <w:b/>
          <w:spacing w:val="4"/>
          <w:sz w:val="22"/>
          <w:szCs w:val="22"/>
        </w:rPr>
        <w:t>i</w:t>
      </w:r>
      <w:r w:rsidRPr="00132605">
        <w:rPr>
          <w:rFonts w:ascii="Book Antiqua" w:eastAsia="Arial" w:hAnsi="Book Antiqua" w:cs="Arial"/>
          <w:b/>
          <w:spacing w:val="1"/>
          <w:sz w:val="22"/>
          <w:szCs w:val="22"/>
        </w:rPr>
        <w:t>d</w:t>
      </w:r>
      <w:r w:rsidRPr="00132605">
        <w:rPr>
          <w:rFonts w:ascii="Book Antiqua" w:eastAsia="Arial" w:hAnsi="Book Antiqua" w:cs="Arial"/>
          <w:b/>
          <w:spacing w:val="-4"/>
          <w:sz w:val="22"/>
          <w:szCs w:val="22"/>
        </w:rPr>
        <w:t>ã</w:t>
      </w:r>
      <w:r w:rsidRPr="00132605">
        <w:rPr>
          <w:rFonts w:ascii="Book Antiqua" w:eastAsia="Arial" w:hAnsi="Book Antiqua" w:cs="Arial"/>
          <w:b/>
          <w:sz w:val="22"/>
          <w:szCs w:val="22"/>
        </w:rPr>
        <w:t>o</w:t>
      </w:r>
      <w:r w:rsidRPr="00132605">
        <w:rPr>
          <w:rFonts w:ascii="Book Antiqua" w:eastAsia="Arial" w:hAnsi="Book Antiqua" w:cs="Arial"/>
          <w:b/>
          <w:spacing w:val="1"/>
          <w:sz w:val="22"/>
          <w:szCs w:val="22"/>
        </w:rPr>
        <w:t xml:space="preserve"> </w:t>
      </w:r>
      <w:r w:rsidRPr="00132605">
        <w:rPr>
          <w:rFonts w:ascii="Book Antiqua" w:eastAsia="Arial" w:hAnsi="Book Antiqua" w:cs="Arial"/>
          <w:b/>
          <w:sz w:val="22"/>
          <w:szCs w:val="22"/>
        </w:rPr>
        <w:t>N</w:t>
      </w:r>
      <w:r w:rsidRPr="00132605">
        <w:rPr>
          <w:rFonts w:ascii="Book Antiqua" w:eastAsia="Arial" w:hAnsi="Book Antiqua" w:cs="Arial"/>
          <w:b/>
          <w:spacing w:val="1"/>
          <w:sz w:val="22"/>
          <w:szCs w:val="22"/>
        </w:rPr>
        <w:t>ega</w:t>
      </w:r>
      <w:r w:rsidRPr="00132605">
        <w:rPr>
          <w:rFonts w:ascii="Book Antiqua" w:eastAsia="Arial" w:hAnsi="Book Antiqua" w:cs="Arial"/>
          <w:b/>
          <w:spacing w:val="-4"/>
          <w:sz w:val="22"/>
          <w:szCs w:val="22"/>
        </w:rPr>
        <w:t>t</w:t>
      </w:r>
      <w:r w:rsidRPr="00132605">
        <w:rPr>
          <w:rFonts w:ascii="Book Antiqua" w:eastAsia="Arial" w:hAnsi="Book Antiqua" w:cs="Arial"/>
          <w:b/>
          <w:spacing w:val="4"/>
          <w:sz w:val="22"/>
          <w:szCs w:val="22"/>
        </w:rPr>
        <w:t>i</w:t>
      </w:r>
      <w:r w:rsidRPr="00132605">
        <w:rPr>
          <w:rFonts w:ascii="Book Antiqua" w:eastAsia="Arial" w:hAnsi="Book Antiqua" w:cs="Arial"/>
          <w:b/>
          <w:sz w:val="22"/>
          <w:szCs w:val="22"/>
        </w:rPr>
        <w:t>va</w:t>
      </w:r>
      <w:r w:rsidRPr="00132605">
        <w:rPr>
          <w:rFonts w:ascii="Book Antiqua" w:eastAsia="Arial" w:hAnsi="Book Antiqua" w:cs="Arial"/>
          <w:b/>
          <w:spacing w:val="-3"/>
          <w:sz w:val="22"/>
          <w:szCs w:val="22"/>
        </w:rPr>
        <w:t xml:space="preserve"> </w:t>
      </w:r>
      <w:r w:rsidRPr="00132605">
        <w:rPr>
          <w:rFonts w:ascii="Book Antiqua" w:eastAsia="Arial" w:hAnsi="Book Antiqua" w:cs="Arial"/>
          <w:b/>
          <w:spacing w:val="1"/>
          <w:sz w:val="22"/>
          <w:szCs w:val="22"/>
        </w:rPr>
        <w:t>d</w:t>
      </w:r>
      <w:r w:rsidRPr="00132605">
        <w:rPr>
          <w:rFonts w:ascii="Book Antiqua" w:eastAsia="Arial" w:hAnsi="Book Antiqua" w:cs="Arial"/>
          <w:b/>
          <w:sz w:val="22"/>
          <w:szCs w:val="22"/>
        </w:rPr>
        <w:t>e Débitos Relativos aos Tributos Federais e à Dívida Ativa da União</w:t>
      </w:r>
      <w:r w:rsidRPr="00132605">
        <w:rPr>
          <w:rFonts w:ascii="Book Antiqua" w:hAnsi="Book Antiqua"/>
          <w:b/>
          <w:color w:val="000000"/>
          <w:sz w:val="22"/>
          <w:szCs w:val="22"/>
        </w:rPr>
        <w:t>);</w:t>
      </w:r>
    </w:p>
    <w:p w:rsidR="004D46FF" w:rsidRPr="00132605" w:rsidRDefault="004D46FF" w:rsidP="00A54C39">
      <w:pPr>
        <w:pStyle w:val="Estilo1"/>
        <w:tabs>
          <w:tab w:val="clear" w:pos="2268"/>
          <w:tab w:val="left" w:pos="0"/>
        </w:tabs>
        <w:ind w:left="0" w:firstLine="0"/>
        <w:rPr>
          <w:rFonts w:ascii="Book Antiqua" w:hAnsi="Book Antiqua"/>
          <w:b/>
          <w:color w:val="000000"/>
          <w:sz w:val="22"/>
          <w:szCs w:val="22"/>
        </w:rPr>
      </w:pPr>
      <w:r w:rsidRPr="00132605">
        <w:rPr>
          <w:rFonts w:ascii="Book Antiqua" w:hAnsi="Book Antiqua"/>
          <w:bCs/>
          <w:color w:val="000000"/>
          <w:sz w:val="22"/>
          <w:szCs w:val="22"/>
        </w:rPr>
        <w:t>35.2</w:t>
      </w:r>
      <w:r w:rsidR="00A54C39" w:rsidRPr="00132605">
        <w:rPr>
          <w:rFonts w:ascii="Book Antiqua" w:hAnsi="Book Antiqua"/>
          <w:bCs/>
          <w:color w:val="000000"/>
          <w:sz w:val="22"/>
          <w:szCs w:val="22"/>
        </w:rPr>
        <w:t xml:space="preserve"> </w:t>
      </w:r>
      <w:r w:rsidRPr="00132605">
        <w:rPr>
          <w:rFonts w:ascii="Book Antiqua" w:hAnsi="Book Antiqua"/>
          <w:b/>
          <w:color w:val="000000"/>
          <w:sz w:val="22"/>
          <w:szCs w:val="22"/>
        </w:rPr>
        <w:t>Prova de regularidade com Fundo de Garantia por Tempo de Serviço (Certificado de Regularidade do FGTS);</w:t>
      </w:r>
    </w:p>
    <w:p w:rsidR="004D46FF" w:rsidRPr="00132605" w:rsidRDefault="004D46FF" w:rsidP="00A54C39">
      <w:pPr>
        <w:pStyle w:val="Estilo1"/>
        <w:tabs>
          <w:tab w:val="clear" w:pos="2268"/>
          <w:tab w:val="left" w:pos="0"/>
        </w:tabs>
        <w:ind w:left="0" w:firstLine="0"/>
        <w:rPr>
          <w:rFonts w:ascii="Book Antiqua" w:hAnsi="Book Antiqua"/>
          <w:b/>
          <w:sz w:val="22"/>
          <w:szCs w:val="22"/>
        </w:rPr>
      </w:pPr>
      <w:r w:rsidRPr="00132605">
        <w:rPr>
          <w:rFonts w:ascii="Book Antiqua" w:hAnsi="Book Antiqua"/>
          <w:bCs/>
          <w:color w:val="000000"/>
          <w:sz w:val="22"/>
          <w:szCs w:val="22"/>
        </w:rPr>
        <w:t>35.3</w:t>
      </w:r>
      <w:r w:rsidR="00A54C39" w:rsidRPr="00132605">
        <w:rPr>
          <w:rFonts w:ascii="Book Antiqua" w:hAnsi="Book Antiqua"/>
          <w:bCs/>
          <w:color w:val="000000"/>
          <w:sz w:val="22"/>
          <w:szCs w:val="22"/>
        </w:rPr>
        <w:t xml:space="preserve"> </w:t>
      </w:r>
      <w:r w:rsidRPr="00132605">
        <w:rPr>
          <w:rFonts w:ascii="Book Antiqua" w:hAnsi="Book Antiqua"/>
          <w:b/>
          <w:color w:val="000000"/>
          <w:sz w:val="22"/>
          <w:szCs w:val="22"/>
        </w:rPr>
        <w:t xml:space="preserve">Certidão </w:t>
      </w:r>
      <w:r w:rsidRPr="00132605">
        <w:rPr>
          <w:rFonts w:ascii="Book Antiqua" w:hAnsi="Book Antiqua"/>
          <w:b/>
          <w:sz w:val="22"/>
          <w:szCs w:val="22"/>
        </w:rPr>
        <w:t>Negativa de Débi</w:t>
      </w:r>
      <w:r w:rsidR="00D60B5C" w:rsidRPr="00132605">
        <w:rPr>
          <w:rFonts w:ascii="Book Antiqua" w:hAnsi="Book Antiqua"/>
          <w:b/>
          <w:sz w:val="22"/>
          <w:szCs w:val="22"/>
        </w:rPr>
        <w:t>to com a Fazenda Municipal, da s</w:t>
      </w:r>
      <w:r w:rsidRPr="00132605">
        <w:rPr>
          <w:rFonts w:ascii="Book Antiqua" w:hAnsi="Book Antiqua"/>
          <w:b/>
          <w:sz w:val="22"/>
          <w:szCs w:val="22"/>
        </w:rPr>
        <w:t>ede da empresa licitante;</w:t>
      </w:r>
    </w:p>
    <w:p w:rsidR="004D46FF" w:rsidRPr="00132605" w:rsidRDefault="004D46FF" w:rsidP="00A54C39">
      <w:pPr>
        <w:pStyle w:val="Estilo1"/>
        <w:tabs>
          <w:tab w:val="clear" w:pos="2268"/>
          <w:tab w:val="left" w:pos="0"/>
        </w:tabs>
        <w:ind w:left="0" w:firstLine="0"/>
        <w:rPr>
          <w:rFonts w:ascii="Book Antiqua" w:hAnsi="Book Antiqua"/>
          <w:b/>
          <w:sz w:val="22"/>
          <w:szCs w:val="22"/>
        </w:rPr>
      </w:pPr>
      <w:r w:rsidRPr="00132605">
        <w:rPr>
          <w:rFonts w:ascii="Book Antiqua" w:hAnsi="Book Antiqua"/>
          <w:bCs/>
          <w:sz w:val="22"/>
          <w:szCs w:val="22"/>
        </w:rPr>
        <w:t>35.4</w:t>
      </w:r>
      <w:r w:rsidR="00A54C39" w:rsidRPr="00132605">
        <w:rPr>
          <w:rFonts w:ascii="Book Antiqua" w:hAnsi="Book Antiqua"/>
          <w:bCs/>
          <w:sz w:val="22"/>
          <w:szCs w:val="22"/>
        </w:rPr>
        <w:t xml:space="preserve"> </w:t>
      </w:r>
      <w:r w:rsidRPr="00132605">
        <w:rPr>
          <w:rFonts w:ascii="Book Antiqua" w:hAnsi="Book Antiqua"/>
          <w:b/>
          <w:sz w:val="22"/>
          <w:szCs w:val="22"/>
        </w:rPr>
        <w:t>Certidão Negativa de Débito com a Fazenda Estadual;</w:t>
      </w:r>
    </w:p>
    <w:p w:rsidR="004D46FF" w:rsidRPr="00132605" w:rsidRDefault="00635AAF" w:rsidP="00A54C39">
      <w:pPr>
        <w:pStyle w:val="Estilo1"/>
        <w:tabs>
          <w:tab w:val="clear" w:pos="2268"/>
          <w:tab w:val="left" w:pos="0"/>
        </w:tabs>
        <w:ind w:left="0" w:firstLine="0"/>
        <w:rPr>
          <w:rFonts w:ascii="Book Antiqua" w:hAnsi="Book Antiqua"/>
          <w:b/>
          <w:sz w:val="22"/>
          <w:szCs w:val="22"/>
        </w:rPr>
      </w:pPr>
      <w:r w:rsidRPr="00132605">
        <w:rPr>
          <w:rFonts w:ascii="Book Antiqua" w:hAnsi="Book Antiqua"/>
          <w:bCs/>
          <w:sz w:val="22"/>
          <w:szCs w:val="22"/>
        </w:rPr>
        <w:t>35.5</w:t>
      </w:r>
      <w:r w:rsidR="00A54C39" w:rsidRPr="00132605">
        <w:rPr>
          <w:rFonts w:ascii="Book Antiqua" w:hAnsi="Book Antiqua"/>
          <w:bCs/>
          <w:sz w:val="22"/>
          <w:szCs w:val="22"/>
        </w:rPr>
        <w:t xml:space="preserve"> </w:t>
      </w:r>
      <w:r w:rsidR="004D46FF" w:rsidRPr="00132605">
        <w:rPr>
          <w:rFonts w:ascii="Book Antiqua" w:hAnsi="Book Antiqua"/>
          <w:b/>
          <w:sz w:val="22"/>
          <w:szCs w:val="22"/>
        </w:rPr>
        <w:t>Prova de inscrição no Cadastro Nacional de Pessoa Jurídica (CNPJ); com expedição inferior a 30 dias;</w:t>
      </w:r>
    </w:p>
    <w:p w:rsidR="00A059EA" w:rsidRPr="00132605" w:rsidRDefault="00635AAF" w:rsidP="00A54C39">
      <w:pPr>
        <w:pStyle w:val="Estilo1"/>
        <w:tabs>
          <w:tab w:val="clear" w:pos="2268"/>
          <w:tab w:val="left" w:pos="0"/>
          <w:tab w:val="left" w:pos="2410"/>
        </w:tabs>
        <w:ind w:left="0" w:firstLine="0"/>
        <w:rPr>
          <w:rFonts w:ascii="Book Antiqua" w:hAnsi="Book Antiqua"/>
          <w:b/>
          <w:sz w:val="22"/>
          <w:szCs w:val="22"/>
        </w:rPr>
      </w:pPr>
      <w:r w:rsidRPr="00132605">
        <w:rPr>
          <w:rFonts w:ascii="Book Antiqua" w:hAnsi="Book Antiqua"/>
          <w:sz w:val="22"/>
          <w:szCs w:val="22"/>
        </w:rPr>
        <w:t>35.6</w:t>
      </w:r>
      <w:r w:rsidR="00A54C39" w:rsidRPr="00132605">
        <w:rPr>
          <w:rFonts w:ascii="Book Antiqua" w:hAnsi="Book Antiqua"/>
          <w:sz w:val="22"/>
          <w:szCs w:val="22"/>
        </w:rPr>
        <w:t xml:space="preserve"> </w:t>
      </w:r>
      <w:r w:rsidR="00A059EA" w:rsidRPr="00132605">
        <w:rPr>
          <w:rFonts w:ascii="Book Antiqua" w:hAnsi="Book Antiqua"/>
          <w:b/>
          <w:sz w:val="22"/>
          <w:szCs w:val="22"/>
        </w:rPr>
        <w:t>Certidão negativa de falência ou concordata, expedida no foro da comarca sede da empresa;</w:t>
      </w:r>
    </w:p>
    <w:p w:rsidR="004D46FF" w:rsidRPr="00132605" w:rsidRDefault="00635AAF" w:rsidP="00A54C39">
      <w:pPr>
        <w:pStyle w:val="Estilo1"/>
        <w:tabs>
          <w:tab w:val="clear" w:pos="2268"/>
          <w:tab w:val="left" w:pos="0"/>
        </w:tabs>
        <w:ind w:left="0" w:firstLine="0"/>
        <w:rPr>
          <w:rFonts w:ascii="Book Antiqua" w:hAnsi="Book Antiqua"/>
          <w:b/>
          <w:sz w:val="22"/>
          <w:szCs w:val="22"/>
        </w:rPr>
      </w:pPr>
      <w:r w:rsidRPr="00132605">
        <w:rPr>
          <w:rFonts w:ascii="Book Antiqua" w:hAnsi="Book Antiqua"/>
          <w:bCs/>
          <w:sz w:val="22"/>
          <w:szCs w:val="22"/>
        </w:rPr>
        <w:t>35.7</w:t>
      </w:r>
      <w:r w:rsidR="00A54C39" w:rsidRPr="00132605">
        <w:rPr>
          <w:rFonts w:ascii="Book Antiqua" w:hAnsi="Book Antiqua"/>
          <w:bCs/>
          <w:sz w:val="22"/>
          <w:szCs w:val="22"/>
        </w:rPr>
        <w:t xml:space="preserve"> </w:t>
      </w:r>
      <w:r w:rsidR="004D46FF" w:rsidRPr="00132605">
        <w:rPr>
          <w:rFonts w:ascii="Book Antiqua" w:hAnsi="Book Antiqua"/>
          <w:b/>
          <w:bCs/>
          <w:sz w:val="22"/>
          <w:szCs w:val="22"/>
        </w:rPr>
        <w:t>Certidão Negativa de Debito Trabalhista – CNDT</w:t>
      </w:r>
    </w:p>
    <w:p w:rsidR="004D46FF" w:rsidRPr="00132605" w:rsidRDefault="004D46FF" w:rsidP="00A54C39">
      <w:pPr>
        <w:pStyle w:val="Estilo1"/>
        <w:tabs>
          <w:tab w:val="clear" w:pos="2268"/>
          <w:tab w:val="left" w:pos="0"/>
        </w:tabs>
        <w:ind w:left="0" w:firstLine="0"/>
        <w:rPr>
          <w:rFonts w:ascii="Book Antiqua" w:hAnsi="Book Antiqua"/>
          <w:b/>
          <w:sz w:val="22"/>
          <w:szCs w:val="22"/>
        </w:rPr>
      </w:pPr>
      <w:r w:rsidRPr="00132605">
        <w:rPr>
          <w:rFonts w:ascii="Book Antiqua" w:hAnsi="Book Antiqua"/>
          <w:bCs/>
          <w:sz w:val="22"/>
          <w:szCs w:val="22"/>
        </w:rPr>
        <w:t>35.</w:t>
      </w:r>
      <w:r w:rsidR="00635AAF" w:rsidRPr="00132605">
        <w:rPr>
          <w:rFonts w:ascii="Book Antiqua" w:hAnsi="Book Antiqua"/>
          <w:sz w:val="22"/>
          <w:szCs w:val="22"/>
        </w:rPr>
        <w:t>8</w:t>
      </w:r>
      <w:r w:rsidR="00A54C39" w:rsidRPr="00132605">
        <w:rPr>
          <w:rFonts w:ascii="Book Antiqua" w:hAnsi="Book Antiqua"/>
          <w:b/>
          <w:sz w:val="22"/>
          <w:szCs w:val="22"/>
        </w:rPr>
        <w:t xml:space="preserve"> </w:t>
      </w:r>
      <w:r w:rsidRPr="00132605">
        <w:rPr>
          <w:rFonts w:ascii="Book Antiqua" w:hAnsi="Book Antiqua"/>
          <w:b/>
          <w:sz w:val="22"/>
          <w:szCs w:val="22"/>
        </w:rPr>
        <w:t>Declaração, observadas às penalidades cabíveis, de fato impeditivos a habilitação – (Anexo III); e,</w:t>
      </w:r>
    </w:p>
    <w:p w:rsidR="004D46FF" w:rsidRDefault="00635AAF" w:rsidP="00A54C39">
      <w:pPr>
        <w:pStyle w:val="Estilo1"/>
        <w:tabs>
          <w:tab w:val="clear" w:pos="2268"/>
          <w:tab w:val="left" w:pos="0"/>
        </w:tabs>
        <w:ind w:left="0" w:firstLine="0"/>
        <w:rPr>
          <w:rFonts w:ascii="Book Antiqua" w:hAnsi="Book Antiqua"/>
          <w:b/>
          <w:color w:val="000000"/>
          <w:sz w:val="22"/>
          <w:szCs w:val="22"/>
        </w:rPr>
      </w:pPr>
      <w:r w:rsidRPr="00132605">
        <w:rPr>
          <w:rFonts w:ascii="Book Antiqua" w:hAnsi="Book Antiqua"/>
          <w:bCs/>
          <w:sz w:val="22"/>
          <w:szCs w:val="22"/>
        </w:rPr>
        <w:t>35.9</w:t>
      </w:r>
      <w:r w:rsidR="004D46FF" w:rsidRPr="00132605">
        <w:rPr>
          <w:rFonts w:ascii="Book Antiqua" w:hAnsi="Book Antiqua"/>
          <w:bCs/>
          <w:sz w:val="22"/>
          <w:szCs w:val="22"/>
        </w:rPr>
        <w:t> </w:t>
      </w:r>
      <w:r w:rsidR="004D46FF" w:rsidRPr="00132605">
        <w:rPr>
          <w:rFonts w:ascii="Book Antiqua" w:hAnsi="Book Antiqua"/>
          <w:b/>
          <w:sz w:val="22"/>
          <w:szCs w:val="22"/>
        </w:rPr>
        <w:t>Declaração da licitante de que não possui em seu quadro de pessoal empregado(s) com menos de</w:t>
      </w:r>
      <w:r w:rsidR="004D46FF" w:rsidRPr="00132605">
        <w:rPr>
          <w:rFonts w:ascii="Book Antiqua" w:hAnsi="Book Antiqua"/>
          <w:b/>
          <w:color w:val="000000"/>
          <w:sz w:val="22"/>
          <w:szCs w:val="22"/>
        </w:rPr>
        <w:t xml:space="preserve"> 18 (dezoito) anos em trabalho noturno, perigoso ou insalubre e de 16 (dezesseis) anos em qualquer trabalho, salvo na condição de aprendiz, nos termos do Decreto Federal 4.358/2002 (Anexo IV);</w:t>
      </w:r>
    </w:p>
    <w:p w:rsidR="008D4162" w:rsidRDefault="008D4162" w:rsidP="00A54C39">
      <w:pPr>
        <w:pStyle w:val="Estilo1"/>
        <w:tabs>
          <w:tab w:val="clear" w:pos="2268"/>
          <w:tab w:val="left" w:pos="0"/>
        </w:tabs>
        <w:ind w:left="0" w:firstLine="0"/>
        <w:rPr>
          <w:rFonts w:ascii="Book Antiqua" w:hAnsi="Book Antiqua"/>
          <w:b/>
          <w:color w:val="000000"/>
          <w:sz w:val="22"/>
          <w:szCs w:val="22"/>
        </w:rPr>
      </w:pPr>
    </w:p>
    <w:p w:rsidR="008D4162" w:rsidRDefault="00283EBC" w:rsidP="00A54C39">
      <w:pPr>
        <w:pStyle w:val="Estilo1"/>
        <w:tabs>
          <w:tab w:val="clear" w:pos="2268"/>
          <w:tab w:val="left" w:pos="0"/>
        </w:tabs>
        <w:ind w:left="0" w:firstLine="0"/>
        <w:rPr>
          <w:rFonts w:ascii="Book Antiqua" w:hAnsi="Book Antiqua"/>
          <w:b/>
          <w:color w:val="000000"/>
          <w:sz w:val="22"/>
          <w:szCs w:val="22"/>
        </w:rPr>
      </w:pPr>
      <w:r>
        <w:rPr>
          <w:rFonts w:ascii="Book Antiqua" w:hAnsi="Book Antiqua"/>
          <w:b/>
          <w:color w:val="000000"/>
          <w:sz w:val="22"/>
          <w:szCs w:val="22"/>
        </w:rPr>
        <w:t>36</w:t>
      </w:r>
      <w:r w:rsidR="008D4162">
        <w:rPr>
          <w:rFonts w:ascii="Book Antiqua" w:hAnsi="Book Antiqua"/>
          <w:b/>
          <w:color w:val="000000"/>
          <w:sz w:val="22"/>
          <w:szCs w:val="22"/>
        </w:rPr>
        <w:t xml:space="preserve"> </w:t>
      </w:r>
      <w:r w:rsidR="008D4162" w:rsidRPr="008D4162">
        <w:rPr>
          <w:rFonts w:ascii="Book Antiqua" w:hAnsi="Book Antiqua"/>
          <w:b/>
          <w:color w:val="000000"/>
          <w:sz w:val="22"/>
          <w:szCs w:val="22"/>
        </w:rPr>
        <w:t>Atendendo ainda ao artigo 43 LC 123/2006, devidamente alterado pela LC 147/2014, as microempresas e empresas de pequeno porte, por ocasião da participação em certames licitatórios, deverão apresentar toda a documentação exigida para efeito de comprovação de regularidade fiscal, mesmo que esta apresente alguma restrição. Caso haja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D4162" w:rsidRDefault="008D4162" w:rsidP="00A54C39">
      <w:pPr>
        <w:pStyle w:val="Estilo1"/>
        <w:tabs>
          <w:tab w:val="clear" w:pos="2268"/>
          <w:tab w:val="left" w:pos="0"/>
        </w:tabs>
        <w:ind w:left="0" w:firstLine="0"/>
        <w:rPr>
          <w:rFonts w:ascii="Book Antiqua" w:hAnsi="Book Antiqua"/>
          <w:b/>
          <w:color w:val="000000"/>
          <w:sz w:val="22"/>
          <w:szCs w:val="22"/>
        </w:rPr>
      </w:pPr>
    </w:p>
    <w:p w:rsidR="008D4162" w:rsidRPr="00132605" w:rsidRDefault="00283EBC" w:rsidP="00A54C39">
      <w:pPr>
        <w:pStyle w:val="Estilo1"/>
        <w:tabs>
          <w:tab w:val="clear" w:pos="2268"/>
          <w:tab w:val="left" w:pos="0"/>
        </w:tabs>
        <w:ind w:left="0" w:firstLine="0"/>
        <w:rPr>
          <w:rFonts w:ascii="Book Antiqua" w:hAnsi="Book Antiqua"/>
          <w:b/>
          <w:color w:val="000000"/>
          <w:sz w:val="22"/>
          <w:szCs w:val="22"/>
        </w:rPr>
      </w:pPr>
      <w:r>
        <w:rPr>
          <w:rFonts w:ascii="Book Antiqua" w:hAnsi="Book Antiqua"/>
          <w:b/>
          <w:color w:val="000000"/>
          <w:sz w:val="22"/>
          <w:szCs w:val="22"/>
        </w:rPr>
        <w:t>36.</w:t>
      </w:r>
      <w:r w:rsidR="008D4162">
        <w:rPr>
          <w:rFonts w:ascii="Book Antiqua" w:hAnsi="Book Antiqua"/>
          <w:b/>
          <w:color w:val="000000"/>
          <w:sz w:val="22"/>
          <w:szCs w:val="22"/>
        </w:rPr>
        <w:t xml:space="preserve">1 </w:t>
      </w:r>
      <w:r w:rsidR="008D4162" w:rsidRPr="008D4162">
        <w:rPr>
          <w:rFonts w:ascii="Book Antiqua" w:hAnsi="Book Antiqua"/>
          <w:b/>
          <w:color w:val="000000"/>
          <w:sz w:val="22"/>
          <w:szCs w:val="22"/>
        </w:rPr>
        <w:t>A não-regularização da documentação, no prazo previsto, implicará decadência do direito à contratação, sem prejuízo das sanções previstas no art. 81 da Lei no 8.666, de 21 de junho de 1993, sendo facultado à Administração convocar as licitantes remanescentes, na ordem de classificação, para a assinatura do contrato, ou revogar a licitação.</w:t>
      </w:r>
    </w:p>
    <w:p w:rsidR="001C6FA8" w:rsidRPr="00132605" w:rsidRDefault="001C6FA8" w:rsidP="00A54C39">
      <w:pPr>
        <w:pStyle w:val="Estilo1"/>
        <w:tabs>
          <w:tab w:val="clear" w:pos="2268"/>
          <w:tab w:val="left" w:pos="2552"/>
        </w:tabs>
        <w:ind w:left="0" w:firstLine="0"/>
        <w:rPr>
          <w:rFonts w:ascii="Book Antiqua" w:hAnsi="Book Antiqua"/>
          <w:color w:val="000000"/>
          <w:sz w:val="22"/>
          <w:szCs w:val="22"/>
        </w:rPr>
      </w:pPr>
    </w:p>
    <w:p w:rsidR="000566B1" w:rsidRPr="00FE15F3" w:rsidRDefault="00E34238" w:rsidP="00A54C39">
      <w:pPr>
        <w:pStyle w:val="Estilo1"/>
        <w:tabs>
          <w:tab w:val="clear" w:pos="2268"/>
          <w:tab w:val="left" w:pos="2552"/>
        </w:tabs>
        <w:ind w:left="0" w:firstLine="0"/>
        <w:rPr>
          <w:rFonts w:ascii="Book Antiqua" w:hAnsi="Book Antiqua"/>
          <w:b/>
          <w:color w:val="000000"/>
          <w:sz w:val="22"/>
          <w:szCs w:val="22"/>
        </w:rPr>
      </w:pPr>
      <w:r w:rsidRPr="00FE15F3">
        <w:rPr>
          <w:rFonts w:ascii="Book Antiqua" w:hAnsi="Book Antiqua"/>
          <w:b/>
          <w:color w:val="000000"/>
          <w:sz w:val="22"/>
          <w:szCs w:val="22"/>
        </w:rPr>
        <w:t>3</w:t>
      </w:r>
      <w:r w:rsidR="00283EBC">
        <w:rPr>
          <w:rFonts w:ascii="Book Antiqua" w:hAnsi="Book Antiqua"/>
          <w:b/>
          <w:color w:val="000000"/>
          <w:sz w:val="22"/>
          <w:szCs w:val="22"/>
        </w:rPr>
        <w:t>7</w:t>
      </w:r>
      <w:r w:rsidR="000566B1" w:rsidRPr="00FE15F3">
        <w:rPr>
          <w:rFonts w:ascii="Book Antiqua" w:hAnsi="Book Antiqua"/>
          <w:b/>
          <w:color w:val="000000"/>
          <w:sz w:val="22"/>
          <w:szCs w:val="22"/>
        </w:rPr>
        <w:t xml:space="preserve"> – Comprovação de</w:t>
      </w:r>
      <w:r w:rsidR="004125A0" w:rsidRPr="00FE15F3">
        <w:rPr>
          <w:rFonts w:ascii="Book Antiqua" w:hAnsi="Book Antiqua"/>
          <w:b/>
          <w:color w:val="000000"/>
          <w:sz w:val="22"/>
          <w:szCs w:val="22"/>
        </w:rPr>
        <w:t xml:space="preserve"> que a licitante possuí</w:t>
      </w:r>
      <w:r w:rsidR="000566B1" w:rsidRPr="00FE15F3">
        <w:rPr>
          <w:rFonts w:ascii="Book Antiqua" w:hAnsi="Book Antiqua"/>
          <w:b/>
          <w:color w:val="000000"/>
          <w:sz w:val="22"/>
          <w:szCs w:val="22"/>
        </w:rPr>
        <w:t xml:space="preserve"> em </w:t>
      </w:r>
      <w:r w:rsidR="004125A0" w:rsidRPr="00FE15F3">
        <w:rPr>
          <w:rFonts w:ascii="Book Antiqua" w:hAnsi="Book Antiqua"/>
          <w:b/>
          <w:color w:val="000000"/>
          <w:sz w:val="22"/>
          <w:szCs w:val="22"/>
        </w:rPr>
        <w:t xml:space="preserve">seu </w:t>
      </w:r>
      <w:r w:rsidR="000566B1" w:rsidRPr="00FE15F3">
        <w:rPr>
          <w:rFonts w:ascii="Book Antiqua" w:hAnsi="Book Antiqua"/>
          <w:b/>
          <w:color w:val="000000"/>
          <w:sz w:val="22"/>
          <w:szCs w:val="22"/>
        </w:rPr>
        <w:t>quadro permane</w:t>
      </w:r>
      <w:r w:rsidR="00821EEF" w:rsidRPr="00FE15F3">
        <w:rPr>
          <w:rFonts w:ascii="Book Antiqua" w:hAnsi="Book Antiqua"/>
          <w:b/>
          <w:color w:val="000000"/>
          <w:sz w:val="22"/>
          <w:szCs w:val="22"/>
        </w:rPr>
        <w:t>nte, na data da licitação, o</w:t>
      </w:r>
      <w:r w:rsidR="000D55C7" w:rsidRPr="00FE15F3">
        <w:rPr>
          <w:rFonts w:ascii="Book Antiqua" w:hAnsi="Book Antiqua"/>
          <w:b/>
          <w:color w:val="000000"/>
          <w:sz w:val="22"/>
          <w:szCs w:val="22"/>
        </w:rPr>
        <w:t xml:space="preserve"> (s)</w:t>
      </w:r>
      <w:r w:rsidR="004125A0" w:rsidRPr="00FE15F3">
        <w:rPr>
          <w:rFonts w:ascii="Book Antiqua" w:hAnsi="Book Antiqua"/>
          <w:b/>
          <w:color w:val="000000"/>
          <w:sz w:val="22"/>
          <w:szCs w:val="22"/>
        </w:rPr>
        <w:t xml:space="preserve"> </w:t>
      </w:r>
      <w:r w:rsidR="000566B1" w:rsidRPr="00FE15F3">
        <w:rPr>
          <w:rFonts w:ascii="Book Antiqua" w:hAnsi="Book Antiqua"/>
          <w:b/>
          <w:color w:val="000000"/>
          <w:sz w:val="22"/>
          <w:szCs w:val="22"/>
        </w:rPr>
        <w:t>seguinte</w:t>
      </w:r>
      <w:r w:rsidR="000D55C7" w:rsidRPr="00FE15F3">
        <w:rPr>
          <w:rFonts w:ascii="Book Antiqua" w:hAnsi="Book Antiqua"/>
          <w:b/>
          <w:color w:val="000000"/>
          <w:sz w:val="22"/>
          <w:szCs w:val="22"/>
        </w:rPr>
        <w:t xml:space="preserve"> (</w:t>
      </w:r>
      <w:r w:rsidR="000566B1" w:rsidRPr="00FE15F3">
        <w:rPr>
          <w:rFonts w:ascii="Book Antiqua" w:hAnsi="Book Antiqua"/>
          <w:b/>
          <w:color w:val="000000"/>
          <w:sz w:val="22"/>
          <w:szCs w:val="22"/>
        </w:rPr>
        <w:t>s</w:t>
      </w:r>
      <w:r w:rsidR="000D55C7" w:rsidRPr="00FE15F3">
        <w:rPr>
          <w:rFonts w:ascii="Book Antiqua" w:hAnsi="Book Antiqua"/>
          <w:b/>
          <w:color w:val="000000"/>
          <w:sz w:val="22"/>
          <w:szCs w:val="22"/>
        </w:rPr>
        <w:t>) profissional (</w:t>
      </w:r>
      <w:proofErr w:type="spellStart"/>
      <w:r w:rsidR="000D55C7" w:rsidRPr="00FE15F3">
        <w:rPr>
          <w:rFonts w:ascii="Book Antiqua" w:hAnsi="Book Antiqua"/>
          <w:b/>
          <w:color w:val="000000"/>
          <w:sz w:val="22"/>
          <w:szCs w:val="22"/>
        </w:rPr>
        <w:t>i</w:t>
      </w:r>
      <w:r w:rsidR="000566B1" w:rsidRPr="00FE15F3">
        <w:rPr>
          <w:rFonts w:ascii="Book Antiqua" w:hAnsi="Book Antiqua"/>
          <w:b/>
          <w:color w:val="000000"/>
          <w:sz w:val="22"/>
          <w:szCs w:val="22"/>
        </w:rPr>
        <w:t>s</w:t>
      </w:r>
      <w:proofErr w:type="spellEnd"/>
      <w:r w:rsidR="000D55C7" w:rsidRPr="00FE15F3">
        <w:rPr>
          <w:rFonts w:ascii="Book Antiqua" w:hAnsi="Book Antiqua"/>
          <w:b/>
          <w:color w:val="000000"/>
          <w:sz w:val="22"/>
          <w:szCs w:val="22"/>
        </w:rPr>
        <w:t>)</w:t>
      </w:r>
      <w:r w:rsidR="000566B1" w:rsidRPr="00FE15F3">
        <w:rPr>
          <w:rFonts w:ascii="Book Antiqua" w:hAnsi="Book Antiqua"/>
          <w:b/>
          <w:color w:val="000000"/>
          <w:sz w:val="22"/>
          <w:szCs w:val="22"/>
        </w:rPr>
        <w:t xml:space="preserve"> de nível superior: </w:t>
      </w:r>
      <w:r w:rsidR="00F30642" w:rsidRPr="00FE15F3">
        <w:rPr>
          <w:rFonts w:ascii="Book Antiqua" w:hAnsi="Book Antiqua"/>
          <w:b/>
          <w:color w:val="000000"/>
          <w:sz w:val="22"/>
          <w:szCs w:val="22"/>
        </w:rPr>
        <w:t>PROFISSIONAL DE DUCAÇÃO FÍSICA</w:t>
      </w:r>
      <w:r w:rsidR="00F61526" w:rsidRPr="00FE15F3">
        <w:rPr>
          <w:rFonts w:ascii="Book Antiqua" w:hAnsi="Book Antiqua"/>
          <w:b/>
          <w:color w:val="000000"/>
          <w:sz w:val="22"/>
          <w:szCs w:val="22"/>
        </w:rPr>
        <w:t>;</w:t>
      </w:r>
    </w:p>
    <w:p w:rsidR="00F30642" w:rsidRDefault="00F30642" w:rsidP="00A54C39">
      <w:pPr>
        <w:pStyle w:val="Estilo1"/>
        <w:tabs>
          <w:tab w:val="clear" w:pos="2268"/>
          <w:tab w:val="left" w:pos="2552"/>
        </w:tabs>
        <w:ind w:left="0" w:firstLine="0"/>
        <w:rPr>
          <w:rFonts w:ascii="Book Antiqua" w:hAnsi="Book Antiqua"/>
          <w:color w:val="000000"/>
          <w:sz w:val="22"/>
          <w:szCs w:val="22"/>
        </w:rPr>
      </w:pPr>
    </w:p>
    <w:p w:rsidR="00F61526" w:rsidRPr="00132605" w:rsidRDefault="00283EBC" w:rsidP="00A54C39">
      <w:pPr>
        <w:pStyle w:val="Estilo1"/>
        <w:tabs>
          <w:tab w:val="clear" w:pos="2268"/>
          <w:tab w:val="left" w:pos="2552"/>
        </w:tabs>
        <w:ind w:left="0" w:firstLine="0"/>
        <w:rPr>
          <w:rFonts w:ascii="Book Antiqua" w:hAnsi="Book Antiqua"/>
          <w:color w:val="000000"/>
          <w:sz w:val="22"/>
          <w:szCs w:val="22"/>
        </w:rPr>
      </w:pPr>
      <w:r>
        <w:rPr>
          <w:rFonts w:ascii="Book Antiqua" w:hAnsi="Book Antiqua"/>
          <w:color w:val="000000"/>
          <w:sz w:val="22"/>
          <w:szCs w:val="22"/>
        </w:rPr>
        <w:t>37.1</w:t>
      </w:r>
      <w:r w:rsidR="00A54C39" w:rsidRPr="00132605">
        <w:rPr>
          <w:rFonts w:ascii="Book Antiqua" w:hAnsi="Book Antiqua"/>
          <w:color w:val="000000"/>
          <w:sz w:val="22"/>
          <w:szCs w:val="22"/>
        </w:rPr>
        <w:t xml:space="preserve"> </w:t>
      </w:r>
      <w:r w:rsidR="00F61526" w:rsidRPr="00132605">
        <w:rPr>
          <w:rFonts w:ascii="Book Antiqua" w:hAnsi="Book Antiqua"/>
          <w:color w:val="000000"/>
          <w:sz w:val="22"/>
          <w:szCs w:val="22"/>
        </w:rPr>
        <w:t>A comprovação do vínculo para os profissionais acima, poderá ser através de:</w:t>
      </w:r>
    </w:p>
    <w:p w:rsidR="00F61526" w:rsidRPr="00132605" w:rsidRDefault="00F61526" w:rsidP="00A54C39">
      <w:pPr>
        <w:pStyle w:val="Estilo1"/>
        <w:numPr>
          <w:ilvl w:val="0"/>
          <w:numId w:val="13"/>
        </w:numPr>
        <w:tabs>
          <w:tab w:val="clear" w:pos="2268"/>
          <w:tab w:val="left" w:pos="-142"/>
        </w:tabs>
        <w:ind w:left="0" w:firstLine="0"/>
        <w:rPr>
          <w:rFonts w:ascii="Book Antiqua" w:hAnsi="Book Antiqua"/>
          <w:color w:val="000000"/>
          <w:sz w:val="22"/>
          <w:szCs w:val="22"/>
        </w:rPr>
      </w:pPr>
      <w:r w:rsidRPr="00132605">
        <w:rPr>
          <w:rFonts w:ascii="Book Antiqua" w:hAnsi="Book Antiqua"/>
          <w:color w:val="000000"/>
          <w:sz w:val="22"/>
          <w:szCs w:val="22"/>
        </w:rPr>
        <w:t>Cópia da ficha de Registro de Empregados – RE, ou</w:t>
      </w:r>
    </w:p>
    <w:p w:rsidR="00F61526" w:rsidRPr="00132605" w:rsidRDefault="00F61526" w:rsidP="00A54C39">
      <w:pPr>
        <w:pStyle w:val="Estilo1"/>
        <w:numPr>
          <w:ilvl w:val="0"/>
          <w:numId w:val="13"/>
        </w:numPr>
        <w:tabs>
          <w:tab w:val="clear" w:pos="2268"/>
          <w:tab w:val="left" w:pos="0"/>
        </w:tabs>
        <w:ind w:left="0" w:firstLine="0"/>
        <w:rPr>
          <w:rFonts w:ascii="Book Antiqua" w:hAnsi="Book Antiqua"/>
          <w:color w:val="000000"/>
          <w:sz w:val="22"/>
          <w:szCs w:val="22"/>
        </w:rPr>
      </w:pPr>
      <w:r w:rsidRPr="00132605">
        <w:rPr>
          <w:rFonts w:ascii="Book Antiqua" w:hAnsi="Book Antiqua"/>
          <w:color w:val="000000"/>
          <w:sz w:val="22"/>
          <w:szCs w:val="22"/>
        </w:rPr>
        <w:t>Cópia da folha do livro de Registro de Empregados, ou</w:t>
      </w:r>
    </w:p>
    <w:p w:rsidR="00F61526" w:rsidRPr="00132605" w:rsidRDefault="00F61526" w:rsidP="00A54C39">
      <w:pPr>
        <w:pStyle w:val="Estilo1"/>
        <w:numPr>
          <w:ilvl w:val="0"/>
          <w:numId w:val="13"/>
        </w:numPr>
        <w:tabs>
          <w:tab w:val="clear" w:pos="2268"/>
          <w:tab w:val="left" w:pos="0"/>
        </w:tabs>
        <w:ind w:left="0" w:firstLine="0"/>
        <w:rPr>
          <w:rFonts w:ascii="Book Antiqua" w:hAnsi="Book Antiqua"/>
          <w:color w:val="000000"/>
          <w:sz w:val="22"/>
          <w:szCs w:val="22"/>
        </w:rPr>
      </w:pPr>
      <w:r w:rsidRPr="00132605">
        <w:rPr>
          <w:rFonts w:ascii="Book Antiqua" w:hAnsi="Book Antiqua"/>
          <w:color w:val="000000"/>
          <w:sz w:val="22"/>
          <w:szCs w:val="22"/>
        </w:rPr>
        <w:t xml:space="preserve">Cópia do Ato Constitutivo em vigor, devidamente registrado, no </w:t>
      </w:r>
      <w:r w:rsidR="00FF2B82">
        <w:rPr>
          <w:rFonts w:ascii="Book Antiqua" w:hAnsi="Book Antiqua"/>
          <w:color w:val="000000"/>
          <w:sz w:val="22"/>
          <w:szCs w:val="22"/>
        </w:rPr>
        <w:t xml:space="preserve">  </w:t>
      </w:r>
      <w:r w:rsidRPr="00132605">
        <w:rPr>
          <w:rFonts w:ascii="Book Antiqua" w:hAnsi="Book Antiqua"/>
          <w:color w:val="000000"/>
          <w:sz w:val="22"/>
          <w:szCs w:val="22"/>
        </w:rPr>
        <w:t>qual con</w:t>
      </w:r>
      <w:r w:rsidR="00635AAF" w:rsidRPr="00132605">
        <w:rPr>
          <w:rFonts w:ascii="Book Antiqua" w:hAnsi="Book Antiqua"/>
          <w:color w:val="000000"/>
          <w:sz w:val="22"/>
          <w:szCs w:val="22"/>
        </w:rPr>
        <w:t>s</w:t>
      </w:r>
      <w:r w:rsidRPr="00132605">
        <w:rPr>
          <w:rFonts w:ascii="Book Antiqua" w:hAnsi="Book Antiqua"/>
          <w:color w:val="000000"/>
          <w:sz w:val="22"/>
          <w:szCs w:val="22"/>
        </w:rPr>
        <w:t>te</w:t>
      </w:r>
      <w:r w:rsidR="00E34238" w:rsidRPr="00132605">
        <w:rPr>
          <w:rFonts w:ascii="Book Antiqua" w:hAnsi="Book Antiqua"/>
          <w:color w:val="000000"/>
          <w:sz w:val="22"/>
          <w:szCs w:val="22"/>
        </w:rPr>
        <w:t xml:space="preserve"> o nome profissional ou;</w:t>
      </w:r>
    </w:p>
    <w:p w:rsidR="00672CF1" w:rsidRDefault="00E34238" w:rsidP="00672CF1">
      <w:pPr>
        <w:pStyle w:val="Estilo1"/>
        <w:numPr>
          <w:ilvl w:val="0"/>
          <w:numId w:val="13"/>
        </w:numPr>
        <w:tabs>
          <w:tab w:val="clear" w:pos="2268"/>
          <w:tab w:val="left" w:pos="0"/>
        </w:tabs>
        <w:ind w:left="0" w:firstLine="0"/>
        <w:rPr>
          <w:rFonts w:ascii="Book Antiqua" w:hAnsi="Book Antiqua"/>
          <w:color w:val="000000"/>
          <w:sz w:val="22"/>
          <w:szCs w:val="22"/>
        </w:rPr>
      </w:pPr>
      <w:r w:rsidRPr="00132605">
        <w:rPr>
          <w:rFonts w:ascii="Book Antiqua" w:hAnsi="Book Antiqua"/>
          <w:color w:val="000000"/>
          <w:sz w:val="22"/>
          <w:szCs w:val="22"/>
        </w:rPr>
        <w:t>Cópia de Contrato de Prestação de Serviço.</w:t>
      </w:r>
    </w:p>
    <w:p w:rsidR="00672CF1" w:rsidRDefault="00672CF1" w:rsidP="00672CF1">
      <w:pPr>
        <w:pStyle w:val="Estilo1"/>
        <w:tabs>
          <w:tab w:val="clear" w:pos="2268"/>
          <w:tab w:val="left" w:pos="0"/>
        </w:tabs>
        <w:ind w:left="0" w:firstLine="0"/>
        <w:rPr>
          <w:rFonts w:ascii="Book Antiqua" w:hAnsi="Book Antiqua"/>
          <w:color w:val="000000"/>
          <w:sz w:val="22"/>
          <w:szCs w:val="22"/>
        </w:rPr>
      </w:pPr>
    </w:p>
    <w:p w:rsidR="00672CF1" w:rsidRDefault="00283EBC" w:rsidP="00672CF1">
      <w:pPr>
        <w:pStyle w:val="Estilo1"/>
        <w:tabs>
          <w:tab w:val="clear" w:pos="2268"/>
          <w:tab w:val="left" w:pos="0"/>
        </w:tabs>
        <w:ind w:left="0" w:firstLine="0"/>
        <w:rPr>
          <w:rFonts w:ascii="Book Antiqua" w:hAnsi="Book Antiqua"/>
          <w:color w:val="000000"/>
          <w:sz w:val="22"/>
          <w:szCs w:val="22"/>
        </w:rPr>
      </w:pPr>
      <w:r>
        <w:rPr>
          <w:rFonts w:ascii="Book Antiqua" w:hAnsi="Book Antiqua"/>
          <w:color w:val="000000"/>
          <w:sz w:val="22"/>
          <w:szCs w:val="22"/>
        </w:rPr>
        <w:t>37.2</w:t>
      </w:r>
      <w:r w:rsidR="00672CF1">
        <w:rPr>
          <w:rFonts w:ascii="Book Antiqua" w:hAnsi="Book Antiqua"/>
          <w:color w:val="000000"/>
          <w:sz w:val="22"/>
          <w:szCs w:val="22"/>
        </w:rPr>
        <w:t xml:space="preserve"> – A licitante deverá apresentar, também, os seguintes documentos:</w:t>
      </w:r>
    </w:p>
    <w:p w:rsidR="00672CF1" w:rsidRDefault="00672CF1" w:rsidP="00672CF1">
      <w:pPr>
        <w:pStyle w:val="Estilo1"/>
        <w:tabs>
          <w:tab w:val="clear" w:pos="2268"/>
          <w:tab w:val="left" w:pos="0"/>
        </w:tabs>
        <w:ind w:left="0" w:firstLine="0"/>
        <w:rPr>
          <w:rFonts w:ascii="Book Antiqua" w:hAnsi="Book Antiqua"/>
          <w:color w:val="000000"/>
          <w:sz w:val="22"/>
          <w:szCs w:val="22"/>
        </w:rPr>
      </w:pPr>
    </w:p>
    <w:p w:rsidR="00672CF1" w:rsidRPr="00672CF1" w:rsidRDefault="00672CF1" w:rsidP="00672CF1">
      <w:pPr>
        <w:pStyle w:val="Estilo1"/>
        <w:tabs>
          <w:tab w:val="clear" w:pos="2268"/>
          <w:tab w:val="left" w:pos="0"/>
        </w:tabs>
        <w:ind w:left="0" w:firstLine="0"/>
        <w:rPr>
          <w:rFonts w:ascii="Book Antiqua" w:hAnsi="Book Antiqua"/>
          <w:b/>
          <w:color w:val="000000"/>
          <w:sz w:val="22"/>
          <w:szCs w:val="22"/>
        </w:rPr>
      </w:pPr>
      <w:r w:rsidRPr="00672CF1">
        <w:rPr>
          <w:rFonts w:ascii="Book Antiqua" w:hAnsi="Book Antiqua"/>
          <w:b/>
          <w:color w:val="000000"/>
          <w:sz w:val="22"/>
          <w:szCs w:val="22"/>
        </w:rPr>
        <w:t>a) Diploma ou Certificado emitido por instituição de curso de nível superior devidamente reconhecido pelo MEC.</w:t>
      </w:r>
    </w:p>
    <w:p w:rsidR="00672CF1" w:rsidRPr="00672CF1" w:rsidRDefault="00672CF1" w:rsidP="00672CF1">
      <w:pPr>
        <w:pStyle w:val="Estilo1"/>
        <w:tabs>
          <w:tab w:val="clear" w:pos="2268"/>
          <w:tab w:val="left" w:pos="0"/>
        </w:tabs>
        <w:ind w:left="0" w:firstLine="0"/>
        <w:rPr>
          <w:rFonts w:ascii="Book Antiqua" w:hAnsi="Book Antiqua"/>
          <w:b/>
          <w:color w:val="000000"/>
          <w:sz w:val="22"/>
          <w:szCs w:val="22"/>
        </w:rPr>
      </w:pPr>
    </w:p>
    <w:p w:rsidR="00672CF1" w:rsidRPr="00672CF1" w:rsidRDefault="00672CF1" w:rsidP="00672CF1">
      <w:pPr>
        <w:pStyle w:val="Estilo1"/>
        <w:tabs>
          <w:tab w:val="clear" w:pos="2268"/>
          <w:tab w:val="left" w:pos="0"/>
        </w:tabs>
        <w:ind w:left="0" w:firstLine="0"/>
        <w:rPr>
          <w:rFonts w:ascii="Book Antiqua" w:hAnsi="Book Antiqua"/>
          <w:b/>
          <w:color w:val="000000"/>
          <w:sz w:val="22"/>
          <w:szCs w:val="22"/>
        </w:rPr>
      </w:pPr>
      <w:r w:rsidRPr="00672CF1">
        <w:rPr>
          <w:rFonts w:ascii="Book Antiqua" w:hAnsi="Book Antiqua"/>
          <w:b/>
          <w:color w:val="000000"/>
          <w:sz w:val="22"/>
          <w:szCs w:val="22"/>
        </w:rPr>
        <w:t>b) Comprovação de inscrição junto ao órgão de classe.</w:t>
      </w:r>
    </w:p>
    <w:p w:rsidR="00E37389" w:rsidRPr="00132605" w:rsidRDefault="00E37389" w:rsidP="00C95B2C">
      <w:pPr>
        <w:pStyle w:val="Estilo1"/>
        <w:tabs>
          <w:tab w:val="clear" w:pos="2268"/>
        </w:tabs>
        <w:ind w:left="0" w:firstLine="0"/>
        <w:rPr>
          <w:rFonts w:ascii="Book Antiqua" w:hAnsi="Book Antiqua"/>
          <w:b/>
          <w:color w:val="000000"/>
          <w:sz w:val="22"/>
          <w:szCs w:val="22"/>
        </w:rPr>
      </w:pPr>
    </w:p>
    <w:p w:rsidR="00CD5E4E" w:rsidRPr="00132605" w:rsidRDefault="00CD5E4E" w:rsidP="00C95B2C">
      <w:pPr>
        <w:pStyle w:val="Estilo1"/>
        <w:tabs>
          <w:tab w:val="clear" w:pos="2268"/>
        </w:tabs>
        <w:ind w:left="0" w:firstLine="0"/>
        <w:rPr>
          <w:rFonts w:ascii="Book Antiqua" w:hAnsi="Book Antiqua"/>
          <w:b/>
          <w:sz w:val="22"/>
          <w:szCs w:val="22"/>
        </w:rPr>
      </w:pPr>
      <w:r w:rsidRPr="00132605">
        <w:rPr>
          <w:rFonts w:ascii="Book Antiqua" w:hAnsi="Book Antiqua"/>
          <w:b/>
          <w:sz w:val="22"/>
          <w:szCs w:val="22"/>
        </w:rPr>
        <w:t>Observações:</w:t>
      </w:r>
    </w:p>
    <w:p w:rsidR="00A54C39" w:rsidRPr="00132605" w:rsidRDefault="00CD5E4E" w:rsidP="00A54C39">
      <w:pPr>
        <w:pStyle w:val="Estilo1"/>
        <w:numPr>
          <w:ilvl w:val="0"/>
          <w:numId w:val="15"/>
        </w:numPr>
        <w:tabs>
          <w:tab w:val="clear" w:pos="2268"/>
        </w:tabs>
        <w:rPr>
          <w:rFonts w:ascii="Book Antiqua" w:hAnsi="Book Antiqua"/>
          <w:sz w:val="22"/>
          <w:szCs w:val="22"/>
        </w:rPr>
      </w:pPr>
      <w:r w:rsidRPr="00132605">
        <w:rPr>
          <w:rFonts w:ascii="Book Antiqua" w:hAnsi="Book Antiqua"/>
          <w:sz w:val="22"/>
          <w:szCs w:val="22"/>
        </w:rPr>
        <w:t xml:space="preserve">Todos os documentos de habilitação emitidos em língua estrangeira deverão ser entregues acompanhados da tradução para língua portuguesa efetuada por Tradutor Juramentado e também devidamente </w:t>
      </w:r>
      <w:proofErr w:type="spellStart"/>
      <w:r w:rsidRPr="00132605">
        <w:rPr>
          <w:rFonts w:ascii="Book Antiqua" w:hAnsi="Book Antiqua"/>
          <w:sz w:val="22"/>
          <w:szCs w:val="22"/>
        </w:rPr>
        <w:t>consularizados</w:t>
      </w:r>
      <w:proofErr w:type="spellEnd"/>
      <w:r w:rsidRPr="00132605">
        <w:rPr>
          <w:rFonts w:ascii="Book Antiqua" w:hAnsi="Book Antiqua"/>
          <w:sz w:val="22"/>
          <w:szCs w:val="22"/>
        </w:rPr>
        <w:t xml:space="preserve"> ou registrados no Cartório de Títulos e Documentos.</w:t>
      </w:r>
    </w:p>
    <w:p w:rsidR="00A54C39" w:rsidRPr="00132605" w:rsidRDefault="00FF3407" w:rsidP="00A54C39">
      <w:pPr>
        <w:pStyle w:val="Estilo1"/>
        <w:numPr>
          <w:ilvl w:val="0"/>
          <w:numId w:val="15"/>
        </w:numPr>
        <w:tabs>
          <w:tab w:val="clear" w:pos="2268"/>
        </w:tabs>
        <w:rPr>
          <w:rFonts w:ascii="Book Antiqua" w:hAnsi="Book Antiqua"/>
          <w:sz w:val="22"/>
          <w:szCs w:val="22"/>
        </w:rPr>
      </w:pPr>
      <w:r w:rsidRPr="00132605">
        <w:rPr>
          <w:rFonts w:ascii="Book Antiqua" w:hAnsi="Book Antiqua"/>
          <w:sz w:val="22"/>
          <w:szCs w:val="22"/>
        </w:rPr>
        <w:t>Documentos</w:t>
      </w:r>
      <w:r w:rsidR="00CD5E4E" w:rsidRPr="00132605">
        <w:rPr>
          <w:rFonts w:ascii="Book Antiqua" w:hAnsi="Book Antiqua"/>
          <w:sz w:val="22"/>
          <w:szCs w:val="22"/>
        </w:rPr>
        <w:t xml:space="preserve"> de procedência estrangeira, mas emitidos em língua portuguesa, também deverão ser apresentados devidamente </w:t>
      </w:r>
      <w:proofErr w:type="spellStart"/>
      <w:r w:rsidR="00CD5E4E" w:rsidRPr="00132605">
        <w:rPr>
          <w:rFonts w:ascii="Book Antiqua" w:hAnsi="Book Antiqua"/>
          <w:sz w:val="22"/>
          <w:szCs w:val="22"/>
        </w:rPr>
        <w:t>consularizados</w:t>
      </w:r>
      <w:proofErr w:type="spellEnd"/>
      <w:r w:rsidR="00CD5E4E" w:rsidRPr="00132605">
        <w:rPr>
          <w:rFonts w:ascii="Book Antiqua" w:hAnsi="Book Antiqua"/>
          <w:sz w:val="22"/>
          <w:szCs w:val="22"/>
        </w:rPr>
        <w:t xml:space="preserve"> ou registrados no Cartório de Títulos e Documentos.</w:t>
      </w:r>
    </w:p>
    <w:p w:rsidR="00CD5E4E" w:rsidRDefault="00157008" w:rsidP="00672CF1">
      <w:pPr>
        <w:pStyle w:val="Estilo1"/>
        <w:numPr>
          <w:ilvl w:val="0"/>
          <w:numId w:val="15"/>
        </w:numPr>
        <w:tabs>
          <w:tab w:val="clear" w:pos="2268"/>
        </w:tabs>
        <w:rPr>
          <w:rFonts w:ascii="Book Antiqua" w:hAnsi="Book Antiqua"/>
          <w:sz w:val="22"/>
          <w:szCs w:val="22"/>
        </w:rPr>
      </w:pPr>
      <w:r w:rsidRPr="00132605">
        <w:rPr>
          <w:rFonts w:ascii="Book Antiqua" w:hAnsi="Book Antiqua"/>
          <w:sz w:val="22"/>
          <w:szCs w:val="22"/>
        </w:rPr>
        <w:t>A</w:t>
      </w:r>
      <w:r w:rsidR="00CD5E4E" w:rsidRPr="00132605">
        <w:rPr>
          <w:rFonts w:ascii="Book Antiqua" w:hAnsi="Book Antiqua"/>
          <w:sz w:val="22"/>
          <w:szCs w:val="22"/>
        </w:rPr>
        <w:t>s declarações relacionadas n</w:t>
      </w:r>
      <w:r w:rsidRPr="00132605">
        <w:rPr>
          <w:rFonts w:ascii="Book Antiqua" w:hAnsi="Book Antiqua"/>
          <w:sz w:val="22"/>
          <w:szCs w:val="22"/>
        </w:rPr>
        <w:t>este edital</w:t>
      </w:r>
      <w:r w:rsidR="003F0E6D" w:rsidRPr="00132605">
        <w:rPr>
          <w:rFonts w:ascii="Book Antiqua" w:hAnsi="Book Antiqua"/>
          <w:sz w:val="22"/>
          <w:szCs w:val="22"/>
        </w:rPr>
        <w:t xml:space="preserve"> deverão</w:t>
      </w:r>
      <w:r w:rsidR="00CD5E4E" w:rsidRPr="00132605">
        <w:rPr>
          <w:rFonts w:ascii="Book Antiqua" w:hAnsi="Book Antiqua"/>
          <w:sz w:val="22"/>
          <w:szCs w:val="22"/>
        </w:rPr>
        <w:t xml:space="preserve"> estar emitidas em papéis timbrados dos Órgãos ou Empresas que as expediram.</w:t>
      </w:r>
    </w:p>
    <w:p w:rsidR="00672CF1" w:rsidRPr="00132605" w:rsidRDefault="00672CF1" w:rsidP="00672CF1">
      <w:pPr>
        <w:pStyle w:val="Estilo1"/>
        <w:numPr>
          <w:ilvl w:val="0"/>
          <w:numId w:val="15"/>
        </w:numPr>
        <w:tabs>
          <w:tab w:val="clear" w:pos="2268"/>
        </w:tabs>
        <w:rPr>
          <w:rFonts w:ascii="Book Antiqua" w:hAnsi="Book Antiqua"/>
          <w:sz w:val="22"/>
          <w:szCs w:val="22"/>
        </w:rPr>
      </w:pPr>
    </w:p>
    <w:p w:rsidR="00CD5E4E" w:rsidRPr="00132605" w:rsidRDefault="000D55C7" w:rsidP="00C95B2C">
      <w:pPr>
        <w:tabs>
          <w:tab w:val="left" w:pos="1701"/>
        </w:tabs>
        <w:rPr>
          <w:rFonts w:ascii="Book Antiqua" w:hAnsi="Book Antiqua"/>
          <w:sz w:val="22"/>
          <w:szCs w:val="22"/>
        </w:rPr>
      </w:pPr>
      <w:r w:rsidRPr="00132605">
        <w:rPr>
          <w:rFonts w:ascii="Book Antiqua" w:hAnsi="Book Antiqua"/>
          <w:b/>
          <w:bCs/>
          <w:sz w:val="22"/>
          <w:szCs w:val="22"/>
        </w:rPr>
        <w:t>38</w:t>
      </w:r>
      <w:r w:rsidR="00A54C39" w:rsidRPr="00132605">
        <w:rPr>
          <w:rFonts w:ascii="Book Antiqua" w:hAnsi="Book Antiqua"/>
          <w:b/>
          <w:bCs/>
          <w:sz w:val="22"/>
          <w:szCs w:val="22"/>
        </w:rPr>
        <w:t>.0</w:t>
      </w:r>
      <w:r w:rsidR="00A54C39" w:rsidRPr="00132605">
        <w:rPr>
          <w:rFonts w:ascii="Book Antiqua" w:hAnsi="Book Antiqua"/>
          <w:bCs/>
          <w:sz w:val="22"/>
          <w:szCs w:val="22"/>
        </w:rPr>
        <w:t xml:space="preserve"> </w:t>
      </w:r>
      <w:r w:rsidR="00CD5E4E" w:rsidRPr="00132605">
        <w:rPr>
          <w:rFonts w:ascii="Book Antiqua" w:hAnsi="Book Antiqua"/>
          <w:sz w:val="22"/>
          <w:szCs w:val="22"/>
        </w:rPr>
        <w:t>Sob pena de inabilitação, todos os documentos apresentados para habilitação deverão estar:</w:t>
      </w:r>
    </w:p>
    <w:p w:rsidR="00CD5E4E" w:rsidRPr="00132605" w:rsidRDefault="000D55C7" w:rsidP="00A54C39">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38</w:t>
      </w:r>
      <w:r w:rsidR="00CD5E4E" w:rsidRPr="00132605">
        <w:rPr>
          <w:rFonts w:ascii="Book Antiqua" w:hAnsi="Book Antiqua"/>
          <w:bCs/>
          <w:sz w:val="22"/>
          <w:szCs w:val="22"/>
        </w:rPr>
        <w:t>.1 -</w:t>
      </w:r>
      <w:r w:rsidR="00CD5E4E" w:rsidRPr="00132605">
        <w:rPr>
          <w:rFonts w:ascii="Book Antiqua" w:hAnsi="Book Antiqua"/>
          <w:bCs/>
          <w:sz w:val="22"/>
          <w:szCs w:val="22"/>
        </w:rPr>
        <w:tab/>
      </w:r>
      <w:r w:rsidR="00CD5E4E" w:rsidRPr="00132605">
        <w:rPr>
          <w:rFonts w:ascii="Book Antiqua" w:hAnsi="Book Antiqua"/>
          <w:sz w:val="22"/>
          <w:szCs w:val="22"/>
        </w:rPr>
        <w:t xml:space="preserve">em nome da </w:t>
      </w:r>
      <w:r w:rsidR="00CD5E4E" w:rsidRPr="00132605">
        <w:rPr>
          <w:rFonts w:ascii="Book Antiqua" w:hAnsi="Book Antiqua"/>
          <w:bCs/>
          <w:sz w:val="22"/>
          <w:szCs w:val="22"/>
        </w:rPr>
        <w:t>empresa participante</w:t>
      </w:r>
      <w:r w:rsidR="00CD5E4E" w:rsidRPr="00132605">
        <w:rPr>
          <w:rFonts w:ascii="Book Antiqua" w:hAnsi="Book Antiqua"/>
          <w:sz w:val="22"/>
          <w:szCs w:val="22"/>
        </w:rPr>
        <w:t>, com número do CNPJ e, preferencialmente, com o endereço respectivo.</w:t>
      </w:r>
    </w:p>
    <w:p w:rsidR="00325B6B" w:rsidRPr="00132605" w:rsidRDefault="00325B6B" w:rsidP="00C95B2C">
      <w:pPr>
        <w:tabs>
          <w:tab w:val="left" w:pos="1701"/>
        </w:tabs>
        <w:rPr>
          <w:rFonts w:ascii="Book Antiqua" w:hAnsi="Book Antiqua"/>
          <w:bCs/>
          <w:sz w:val="22"/>
          <w:szCs w:val="22"/>
        </w:rPr>
      </w:pPr>
    </w:p>
    <w:p w:rsidR="00CD5E4E" w:rsidRPr="00132605" w:rsidRDefault="000D55C7" w:rsidP="00C95B2C">
      <w:pPr>
        <w:tabs>
          <w:tab w:val="left" w:pos="1701"/>
        </w:tabs>
        <w:rPr>
          <w:rFonts w:ascii="Book Antiqua" w:hAnsi="Book Antiqua"/>
          <w:sz w:val="22"/>
          <w:szCs w:val="22"/>
        </w:rPr>
      </w:pPr>
      <w:r w:rsidRPr="00132605">
        <w:rPr>
          <w:rFonts w:ascii="Book Antiqua" w:hAnsi="Book Antiqua"/>
          <w:b/>
          <w:bCs/>
          <w:sz w:val="22"/>
          <w:szCs w:val="22"/>
        </w:rPr>
        <w:t>39</w:t>
      </w:r>
      <w:r w:rsidR="00A54C39" w:rsidRPr="00132605">
        <w:rPr>
          <w:rFonts w:ascii="Book Antiqua" w:hAnsi="Book Antiqua"/>
          <w:b/>
          <w:bCs/>
          <w:sz w:val="22"/>
          <w:szCs w:val="22"/>
        </w:rPr>
        <w:t>.0</w:t>
      </w:r>
      <w:r w:rsidR="00A54C39" w:rsidRPr="00132605">
        <w:rPr>
          <w:rFonts w:ascii="Book Antiqua" w:hAnsi="Book Antiqua"/>
          <w:bCs/>
          <w:sz w:val="22"/>
          <w:szCs w:val="22"/>
        </w:rPr>
        <w:t xml:space="preserve"> </w:t>
      </w:r>
      <w:r w:rsidR="00CD5E4E" w:rsidRPr="00132605">
        <w:rPr>
          <w:rFonts w:ascii="Book Antiqua" w:hAnsi="Book Antiqua"/>
          <w:sz w:val="22"/>
          <w:szCs w:val="22"/>
        </w:rPr>
        <w:t xml:space="preserve">Os documentos exigidos neste </w:t>
      </w:r>
      <w:r w:rsidR="00CD5E4E" w:rsidRPr="00132605">
        <w:rPr>
          <w:rFonts w:ascii="Book Antiqua" w:hAnsi="Book Antiqua"/>
          <w:bCs/>
          <w:sz w:val="22"/>
          <w:szCs w:val="22"/>
        </w:rPr>
        <w:t>Pregão poderão ser apresentados em original, por qualquer processo de cópia, autenticada</w:t>
      </w:r>
      <w:r w:rsidR="00283EBC">
        <w:rPr>
          <w:rFonts w:ascii="Book Antiqua" w:hAnsi="Book Antiqua"/>
          <w:bCs/>
          <w:sz w:val="22"/>
          <w:szCs w:val="22"/>
        </w:rPr>
        <w:t xml:space="preserve"> por Cartório competente ou pela Pregoeira</w:t>
      </w:r>
      <w:r w:rsidR="00672CF1">
        <w:rPr>
          <w:rFonts w:ascii="Book Antiqua" w:hAnsi="Book Antiqua"/>
          <w:bCs/>
          <w:sz w:val="22"/>
          <w:szCs w:val="22"/>
        </w:rPr>
        <w:t xml:space="preserve"> e Equipe de Apoio</w:t>
      </w:r>
      <w:r w:rsidR="00CD5E4E" w:rsidRPr="00132605">
        <w:rPr>
          <w:rFonts w:ascii="Book Antiqua" w:hAnsi="Book Antiqua"/>
          <w:bCs/>
          <w:sz w:val="22"/>
          <w:szCs w:val="22"/>
        </w:rPr>
        <w:t>, ou publicação em órgão da imprensa oficial.</w:t>
      </w:r>
    </w:p>
    <w:p w:rsidR="00CD5E4E" w:rsidRPr="00132605" w:rsidRDefault="000D55C7" w:rsidP="00A54C39">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39</w:t>
      </w:r>
      <w:r w:rsidR="00CD5E4E" w:rsidRPr="00132605">
        <w:rPr>
          <w:rFonts w:ascii="Book Antiqua" w:hAnsi="Book Antiqua"/>
          <w:bCs/>
          <w:sz w:val="22"/>
          <w:szCs w:val="22"/>
        </w:rPr>
        <w:t>.1 -</w:t>
      </w:r>
      <w:r w:rsidR="00CD5E4E" w:rsidRPr="00132605">
        <w:rPr>
          <w:rFonts w:ascii="Book Antiqua" w:hAnsi="Book Antiqua"/>
          <w:bCs/>
          <w:sz w:val="22"/>
          <w:szCs w:val="22"/>
        </w:rPr>
        <w:tab/>
      </w:r>
      <w:r w:rsidR="00CD5E4E" w:rsidRPr="00132605">
        <w:rPr>
          <w:rFonts w:ascii="Book Antiqua" w:hAnsi="Book Antiqua"/>
          <w:sz w:val="22"/>
          <w:szCs w:val="22"/>
        </w:rPr>
        <w:t>Os docu</w:t>
      </w:r>
      <w:r w:rsidR="00723B94" w:rsidRPr="00132605">
        <w:rPr>
          <w:rFonts w:ascii="Book Antiqua" w:hAnsi="Book Antiqua"/>
          <w:sz w:val="22"/>
          <w:szCs w:val="22"/>
        </w:rPr>
        <w:t xml:space="preserve">mentos </w:t>
      </w:r>
      <w:r w:rsidR="0069312F" w:rsidRPr="00132605">
        <w:rPr>
          <w:rFonts w:ascii="Book Antiqua" w:hAnsi="Book Antiqua"/>
          <w:sz w:val="22"/>
          <w:szCs w:val="22"/>
        </w:rPr>
        <w:t>solicitados</w:t>
      </w:r>
      <w:r w:rsidR="00723B94" w:rsidRPr="00132605">
        <w:rPr>
          <w:rFonts w:ascii="Book Antiqua" w:hAnsi="Book Antiqua"/>
          <w:sz w:val="22"/>
          <w:szCs w:val="22"/>
        </w:rPr>
        <w:t xml:space="preserve"> neste edital, </w:t>
      </w:r>
      <w:r w:rsidR="00283EBC">
        <w:rPr>
          <w:rFonts w:ascii="Book Antiqua" w:hAnsi="Book Antiqua"/>
          <w:sz w:val="22"/>
          <w:szCs w:val="22"/>
        </w:rPr>
        <w:t>poderão ser autenticados pela</w:t>
      </w:r>
      <w:r w:rsidR="00CD5E4E" w:rsidRPr="00132605">
        <w:rPr>
          <w:rFonts w:ascii="Book Antiqua" w:hAnsi="Book Antiqua"/>
          <w:sz w:val="22"/>
          <w:szCs w:val="22"/>
        </w:rPr>
        <w:t xml:space="preserve"> Pre</w:t>
      </w:r>
      <w:r w:rsidR="00283EBC">
        <w:rPr>
          <w:rFonts w:ascii="Book Antiqua" w:hAnsi="Book Antiqua"/>
          <w:sz w:val="22"/>
          <w:szCs w:val="22"/>
        </w:rPr>
        <w:t>goeira</w:t>
      </w:r>
      <w:r w:rsidR="00CD5E4E" w:rsidRPr="00132605">
        <w:rPr>
          <w:rFonts w:ascii="Book Antiqua" w:hAnsi="Book Antiqua"/>
          <w:sz w:val="22"/>
          <w:szCs w:val="22"/>
        </w:rPr>
        <w:t xml:space="preserve"> a partir do original, preferencialmente até </w:t>
      </w:r>
      <w:r w:rsidR="00FF3407" w:rsidRPr="00132605">
        <w:rPr>
          <w:rFonts w:ascii="Book Antiqua" w:hAnsi="Book Antiqua"/>
          <w:sz w:val="22"/>
          <w:szCs w:val="22"/>
        </w:rPr>
        <w:t>as</w:t>
      </w:r>
      <w:r w:rsidR="00CD5E4E" w:rsidRPr="00132605">
        <w:rPr>
          <w:rFonts w:ascii="Book Antiqua" w:hAnsi="Book Antiqua"/>
          <w:sz w:val="22"/>
          <w:szCs w:val="22"/>
        </w:rPr>
        <w:t xml:space="preserve"> 17 horas do último dia útil que anteceder o dia marcado para abertura dos envelopes “Documentação”;</w:t>
      </w:r>
    </w:p>
    <w:p w:rsidR="00CD5E4E" w:rsidRPr="00132605" w:rsidRDefault="000D55C7" w:rsidP="00A54C39">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39</w:t>
      </w:r>
      <w:r w:rsidR="00CD5E4E" w:rsidRPr="00132605">
        <w:rPr>
          <w:rFonts w:ascii="Book Antiqua" w:hAnsi="Book Antiqua"/>
          <w:bCs/>
          <w:sz w:val="22"/>
          <w:szCs w:val="22"/>
        </w:rPr>
        <w:t>.2 -</w:t>
      </w:r>
      <w:r w:rsidR="00CD5E4E" w:rsidRPr="00132605">
        <w:rPr>
          <w:rFonts w:ascii="Book Antiqua" w:hAnsi="Book Antiqua"/>
          <w:bCs/>
          <w:sz w:val="22"/>
          <w:szCs w:val="22"/>
        </w:rPr>
        <w:tab/>
      </w:r>
      <w:r w:rsidR="00CD5E4E" w:rsidRPr="00132605">
        <w:rPr>
          <w:rFonts w:ascii="Book Antiqua" w:hAnsi="Book Antiqua"/>
          <w:sz w:val="22"/>
          <w:szCs w:val="22"/>
        </w:rPr>
        <w:t>serão aceitas somente cópias legíveis;</w:t>
      </w:r>
    </w:p>
    <w:p w:rsidR="00CD5E4E" w:rsidRPr="00132605" w:rsidRDefault="000D55C7" w:rsidP="00A54C39">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39</w:t>
      </w:r>
      <w:r w:rsidR="00CD5E4E" w:rsidRPr="00132605">
        <w:rPr>
          <w:rFonts w:ascii="Book Antiqua" w:hAnsi="Book Antiqua"/>
          <w:bCs/>
          <w:sz w:val="22"/>
          <w:szCs w:val="22"/>
        </w:rPr>
        <w:t>.3 -</w:t>
      </w:r>
      <w:r w:rsidR="00CD5E4E" w:rsidRPr="00132605">
        <w:rPr>
          <w:rFonts w:ascii="Book Antiqua" w:hAnsi="Book Antiqua"/>
          <w:bCs/>
          <w:sz w:val="22"/>
          <w:szCs w:val="22"/>
        </w:rPr>
        <w:tab/>
      </w:r>
      <w:r w:rsidR="00CD5E4E" w:rsidRPr="00132605">
        <w:rPr>
          <w:rFonts w:ascii="Book Antiqua" w:hAnsi="Book Antiqua"/>
          <w:sz w:val="22"/>
          <w:szCs w:val="22"/>
        </w:rPr>
        <w:t>não serão aceitos documentos cujas datas estejam rasuradas; e</w:t>
      </w:r>
    </w:p>
    <w:p w:rsidR="00924F0D" w:rsidRDefault="000D55C7" w:rsidP="00132605">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39</w:t>
      </w:r>
      <w:r w:rsidR="00CD5E4E" w:rsidRPr="00132605">
        <w:rPr>
          <w:rFonts w:ascii="Book Antiqua" w:hAnsi="Book Antiqua"/>
          <w:bCs/>
          <w:sz w:val="22"/>
          <w:szCs w:val="22"/>
        </w:rPr>
        <w:t>.4 -</w:t>
      </w:r>
      <w:r w:rsidR="00CD5E4E" w:rsidRPr="00132605">
        <w:rPr>
          <w:rFonts w:ascii="Book Antiqua" w:hAnsi="Book Antiqua"/>
          <w:bCs/>
          <w:sz w:val="22"/>
          <w:szCs w:val="22"/>
        </w:rPr>
        <w:tab/>
      </w:r>
      <w:r w:rsidR="00283EBC">
        <w:rPr>
          <w:rFonts w:ascii="Book Antiqua" w:hAnsi="Book Antiqua"/>
          <w:sz w:val="22"/>
          <w:szCs w:val="22"/>
        </w:rPr>
        <w:t>a</w:t>
      </w:r>
      <w:r w:rsidR="00A059EA" w:rsidRPr="00132605">
        <w:rPr>
          <w:rFonts w:ascii="Book Antiqua" w:hAnsi="Book Antiqua"/>
          <w:bCs/>
          <w:sz w:val="22"/>
          <w:szCs w:val="22"/>
        </w:rPr>
        <w:t xml:space="preserve"> P</w:t>
      </w:r>
      <w:r w:rsidR="00283EBC">
        <w:rPr>
          <w:rFonts w:ascii="Book Antiqua" w:hAnsi="Book Antiqua"/>
          <w:bCs/>
          <w:sz w:val="22"/>
          <w:szCs w:val="22"/>
        </w:rPr>
        <w:t>regoeira</w:t>
      </w:r>
      <w:r w:rsidR="00CD5E4E" w:rsidRPr="00132605">
        <w:rPr>
          <w:rFonts w:ascii="Book Antiqua" w:hAnsi="Book Antiqua"/>
          <w:bCs/>
          <w:sz w:val="22"/>
          <w:szCs w:val="22"/>
        </w:rPr>
        <w:t xml:space="preserve"> </w:t>
      </w:r>
      <w:r w:rsidR="00CD5E4E" w:rsidRPr="00132605">
        <w:rPr>
          <w:rFonts w:ascii="Book Antiqua" w:hAnsi="Book Antiqua"/>
          <w:sz w:val="22"/>
          <w:szCs w:val="22"/>
        </w:rPr>
        <w:t>reserva-se o direito de solicitar o original de qualquer documento, sempre que tiver dúvida e julgar necessário.</w:t>
      </w:r>
    </w:p>
    <w:p w:rsidR="00FF2B82" w:rsidRPr="00132605" w:rsidRDefault="00FF2B82" w:rsidP="00132605">
      <w:pPr>
        <w:pStyle w:val="Estilo1"/>
        <w:tabs>
          <w:tab w:val="clear" w:pos="2268"/>
          <w:tab w:val="left" w:pos="0"/>
        </w:tabs>
        <w:ind w:left="0" w:firstLine="0"/>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24F0D" w:rsidRPr="00132605" w:rsidTr="00B56479">
        <w:tc>
          <w:tcPr>
            <w:tcW w:w="10113" w:type="dxa"/>
          </w:tcPr>
          <w:p w:rsidR="00924F0D" w:rsidRPr="00132605" w:rsidRDefault="00924F0D" w:rsidP="00B56479">
            <w:pPr>
              <w:pStyle w:val="Ttulo8"/>
              <w:jc w:val="center"/>
              <w:rPr>
                <w:rFonts w:ascii="Book Antiqua" w:hAnsi="Book Antiqua"/>
                <w:sz w:val="22"/>
                <w:szCs w:val="22"/>
              </w:rPr>
            </w:pPr>
            <w:r w:rsidRPr="00132605">
              <w:rPr>
                <w:rFonts w:ascii="Book Antiqua" w:hAnsi="Book Antiqua"/>
                <w:sz w:val="22"/>
                <w:szCs w:val="22"/>
              </w:rPr>
              <w:t>DO JULGAMENTO E DA DESQUALIFICAÇÃO DOS DOCUMENTOS</w:t>
            </w:r>
          </w:p>
        </w:tc>
      </w:tr>
    </w:tbl>
    <w:p w:rsidR="00C067A9" w:rsidRPr="00132605" w:rsidRDefault="00C067A9" w:rsidP="00C067A9">
      <w:pPr>
        <w:rPr>
          <w:rFonts w:ascii="Book Antiqua" w:hAnsi="Book Antiqua"/>
          <w:sz w:val="22"/>
          <w:szCs w:val="22"/>
        </w:rPr>
      </w:pPr>
    </w:p>
    <w:p w:rsidR="00CD5E4E" w:rsidRPr="00FF2B82" w:rsidRDefault="000D55C7" w:rsidP="00FF2B82">
      <w:pPr>
        <w:tabs>
          <w:tab w:val="left" w:pos="1701"/>
        </w:tabs>
        <w:rPr>
          <w:rFonts w:ascii="Book Antiqua" w:hAnsi="Book Antiqua"/>
          <w:sz w:val="22"/>
          <w:szCs w:val="22"/>
        </w:rPr>
      </w:pPr>
      <w:r w:rsidRPr="00132605">
        <w:rPr>
          <w:rFonts w:ascii="Book Antiqua" w:hAnsi="Book Antiqua"/>
          <w:b/>
          <w:bCs/>
          <w:sz w:val="22"/>
          <w:szCs w:val="22"/>
        </w:rPr>
        <w:t>40</w:t>
      </w:r>
      <w:r w:rsidR="00A54C39" w:rsidRPr="00132605">
        <w:rPr>
          <w:rFonts w:ascii="Book Antiqua" w:hAnsi="Book Antiqua"/>
          <w:b/>
          <w:bCs/>
          <w:sz w:val="22"/>
          <w:szCs w:val="22"/>
        </w:rPr>
        <w:t>.0</w:t>
      </w:r>
      <w:r w:rsidR="00A54C39" w:rsidRPr="00132605">
        <w:rPr>
          <w:rFonts w:ascii="Book Antiqua" w:hAnsi="Book Antiqua"/>
          <w:bCs/>
          <w:sz w:val="22"/>
          <w:szCs w:val="22"/>
        </w:rPr>
        <w:t xml:space="preserve"> </w:t>
      </w:r>
      <w:r w:rsidR="00CD5E4E" w:rsidRPr="00132605">
        <w:rPr>
          <w:rFonts w:ascii="Book Antiqua" w:hAnsi="Book Antiqua"/>
          <w:sz w:val="22"/>
          <w:szCs w:val="22"/>
        </w:rPr>
        <w:t>Após examinados e julgados os documentos apresentados para efeito de habilitação das empresas participantes, mediante confronto com as condições deste edital, serão</w:t>
      </w:r>
      <w:r w:rsidR="003F0E6D" w:rsidRPr="00132605">
        <w:rPr>
          <w:rFonts w:ascii="Book Antiqua" w:hAnsi="Book Antiqua"/>
          <w:sz w:val="22"/>
          <w:szCs w:val="22"/>
        </w:rPr>
        <w:t xml:space="preserve"> desqualificados e não aceitos </w:t>
      </w:r>
      <w:r w:rsidR="00CD5E4E" w:rsidRPr="00132605">
        <w:rPr>
          <w:rFonts w:ascii="Book Antiqua" w:hAnsi="Book Antiqua"/>
          <w:sz w:val="22"/>
          <w:szCs w:val="22"/>
        </w:rPr>
        <w:t>aqueles que não atenderem às exigências aqui estabelecidas.</w:t>
      </w:r>
    </w:p>
    <w:p w:rsidR="00CD5E4E" w:rsidRPr="00132605" w:rsidRDefault="000D55C7" w:rsidP="00C95B2C">
      <w:pPr>
        <w:widowControl w:val="0"/>
        <w:tabs>
          <w:tab w:val="left" w:pos="1701"/>
        </w:tabs>
        <w:ind w:right="2"/>
        <w:rPr>
          <w:rFonts w:ascii="Book Antiqua" w:hAnsi="Book Antiqua"/>
          <w:sz w:val="22"/>
          <w:szCs w:val="22"/>
        </w:rPr>
      </w:pPr>
      <w:r w:rsidRPr="00132605">
        <w:rPr>
          <w:rFonts w:ascii="Book Antiqua" w:hAnsi="Book Antiqua"/>
          <w:b/>
          <w:bCs/>
          <w:sz w:val="22"/>
          <w:szCs w:val="22"/>
        </w:rPr>
        <w:t>41</w:t>
      </w:r>
      <w:r w:rsidR="00A54C39" w:rsidRPr="00132605">
        <w:rPr>
          <w:rFonts w:ascii="Book Antiqua" w:hAnsi="Book Antiqua"/>
          <w:b/>
          <w:bCs/>
          <w:sz w:val="22"/>
          <w:szCs w:val="22"/>
        </w:rPr>
        <w:t>.0</w:t>
      </w:r>
      <w:r w:rsidR="00A54C39" w:rsidRPr="00132605">
        <w:rPr>
          <w:rFonts w:ascii="Book Antiqua" w:hAnsi="Book Antiqua"/>
          <w:bCs/>
          <w:sz w:val="22"/>
          <w:szCs w:val="22"/>
        </w:rPr>
        <w:t xml:space="preserve"> </w:t>
      </w:r>
      <w:r w:rsidR="00CD5E4E" w:rsidRPr="00132605">
        <w:rPr>
          <w:rFonts w:ascii="Book Antiqua" w:hAnsi="Book Antiqua"/>
          <w:sz w:val="22"/>
          <w:szCs w:val="22"/>
        </w:rPr>
        <w:t>Quando todas as empresas par</w:t>
      </w:r>
      <w:r w:rsidR="00C42563" w:rsidRPr="00132605">
        <w:rPr>
          <w:rFonts w:ascii="Book Antiqua" w:hAnsi="Book Antiqua"/>
          <w:sz w:val="22"/>
          <w:szCs w:val="22"/>
        </w:rPr>
        <w:t>ticipantes forem inabilitadas</w:t>
      </w:r>
      <w:r w:rsidR="000B6381">
        <w:rPr>
          <w:rFonts w:ascii="Book Antiqua" w:hAnsi="Book Antiqua"/>
          <w:sz w:val="22"/>
          <w:szCs w:val="22"/>
        </w:rPr>
        <w:t>, a Pregoeira</w:t>
      </w:r>
      <w:r w:rsidR="00CD5E4E" w:rsidRPr="00132605">
        <w:rPr>
          <w:rFonts w:ascii="Book Antiqua" w:hAnsi="Book Antiqua"/>
          <w:sz w:val="22"/>
          <w:szCs w:val="22"/>
        </w:rPr>
        <w:t xml:space="preserve"> poderá fixar-lhes o prazo de </w:t>
      </w:r>
      <w:r w:rsidR="00CD5326" w:rsidRPr="00132605">
        <w:rPr>
          <w:rFonts w:ascii="Book Antiqua" w:hAnsi="Book Antiqua"/>
          <w:sz w:val="22"/>
          <w:szCs w:val="22"/>
        </w:rPr>
        <w:t>0</w:t>
      </w:r>
      <w:r w:rsidR="00CD5E4E" w:rsidRPr="00132605">
        <w:rPr>
          <w:rFonts w:ascii="Book Antiqua" w:hAnsi="Book Antiqua"/>
          <w:sz w:val="22"/>
          <w:szCs w:val="22"/>
        </w:rPr>
        <w:t xml:space="preserve">8 (oito) dias úteis para a apresentação de novos documentos escoimados das causas referidas no ato </w:t>
      </w:r>
      <w:proofErr w:type="spellStart"/>
      <w:r w:rsidR="00CD5E4E" w:rsidRPr="00132605">
        <w:rPr>
          <w:rFonts w:ascii="Book Antiqua" w:hAnsi="Book Antiqua"/>
          <w:sz w:val="22"/>
          <w:szCs w:val="22"/>
        </w:rPr>
        <w:t>inabilitatório</w:t>
      </w:r>
      <w:proofErr w:type="spellEnd"/>
      <w:r w:rsidR="00CD5E4E" w:rsidRPr="00132605">
        <w:rPr>
          <w:rFonts w:ascii="Book Antiqua" w:hAnsi="Book Antiqua"/>
          <w:sz w:val="22"/>
          <w:szCs w:val="22"/>
        </w:rPr>
        <w:t>.</w:t>
      </w:r>
    </w:p>
    <w:p w:rsidR="00CD5E4E" w:rsidRPr="00132605" w:rsidRDefault="000D55C7" w:rsidP="00A54C39">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41</w:t>
      </w:r>
      <w:r w:rsidR="00A54C39" w:rsidRPr="00132605">
        <w:rPr>
          <w:rFonts w:ascii="Book Antiqua" w:hAnsi="Book Antiqua"/>
          <w:bCs/>
          <w:sz w:val="22"/>
          <w:szCs w:val="22"/>
        </w:rPr>
        <w:t xml:space="preserve">.1 </w:t>
      </w:r>
      <w:r w:rsidR="00CD5E4E" w:rsidRPr="00132605">
        <w:rPr>
          <w:rFonts w:ascii="Book Antiqua" w:hAnsi="Book Antiqua"/>
          <w:sz w:val="22"/>
          <w:szCs w:val="22"/>
        </w:rPr>
        <w:t>Serão exigidos para reapresentação apenas os documentos desqualificados e não aceitos.</w:t>
      </w:r>
    </w:p>
    <w:p w:rsidR="00924F0D" w:rsidRPr="00132605" w:rsidRDefault="00924F0D" w:rsidP="00C95B2C">
      <w:pPr>
        <w:pStyle w:val="Estilo1"/>
        <w:tabs>
          <w:tab w:val="clear" w:pos="2268"/>
          <w:tab w:val="left" w:pos="2552"/>
        </w:tabs>
        <w:ind w:left="2552" w:hanging="851"/>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24F0D" w:rsidRPr="00132605" w:rsidTr="00B56479">
        <w:tc>
          <w:tcPr>
            <w:tcW w:w="10113" w:type="dxa"/>
          </w:tcPr>
          <w:p w:rsidR="00924F0D" w:rsidRPr="00132605" w:rsidRDefault="00924F0D" w:rsidP="00B56479">
            <w:pPr>
              <w:tabs>
                <w:tab w:val="left" w:pos="1701"/>
              </w:tabs>
              <w:jc w:val="center"/>
              <w:rPr>
                <w:rFonts w:ascii="Book Antiqua" w:hAnsi="Book Antiqua"/>
                <w:b/>
                <w:sz w:val="22"/>
                <w:szCs w:val="22"/>
              </w:rPr>
            </w:pPr>
            <w:r w:rsidRPr="00132605">
              <w:rPr>
                <w:rFonts w:ascii="Book Antiqua" w:hAnsi="Book Antiqua"/>
                <w:b/>
                <w:sz w:val="22"/>
                <w:szCs w:val="22"/>
              </w:rPr>
              <w:t>DO TIPO DE LICITAÇÃO</w:t>
            </w:r>
          </w:p>
        </w:tc>
      </w:tr>
    </w:tbl>
    <w:p w:rsidR="00C067A9" w:rsidRPr="00132605" w:rsidRDefault="00C067A9" w:rsidP="00C95B2C">
      <w:pPr>
        <w:tabs>
          <w:tab w:val="left" w:pos="1701"/>
        </w:tabs>
        <w:rPr>
          <w:rFonts w:ascii="Book Antiqua" w:hAnsi="Book Antiqua"/>
          <w:b/>
          <w:sz w:val="22"/>
          <w:szCs w:val="22"/>
        </w:rPr>
      </w:pPr>
    </w:p>
    <w:p w:rsidR="00CD5E4E" w:rsidRPr="00132605" w:rsidRDefault="000D55C7" w:rsidP="00C95B2C">
      <w:pPr>
        <w:tabs>
          <w:tab w:val="left" w:pos="1701"/>
        </w:tabs>
        <w:rPr>
          <w:rFonts w:ascii="Book Antiqua" w:hAnsi="Book Antiqua"/>
          <w:sz w:val="22"/>
          <w:szCs w:val="22"/>
        </w:rPr>
      </w:pPr>
      <w:r w:rsidRPr="00132605">
        <w:rPr>
          <w:rFonts w:ascii="Book Antiqua" w:hAnsi="Book Antiqua"/>
          <w:b/>
          <w:bCs/>
          <w:sz w:val="22"/>
          <w:szCs w:val="22"/>
        </w:rPr>
        <w:t>42</w:t>
      </w:r>
      <w:r w:rsidR="00CD5E4E" w:rsidRPr="00132605">
        <w:rPr>
          <w:rFonts w:ascii="Book Antiqua" w:hAnsi="Book Antiqua"/>
          <w:b/>
          <w:bCs/>
          <w:sz w:val="22"/>
          <w:szCs w:val="22"/>
        </w:rPr>
        <w:t>.</w:t>
      </w:r>
      <w:r w:rsidR="00CD5E4E" w:rsidRPr="00132605">
        <w:rPr>
          <w:rFonts w:ascii="Book Antiqua" w:hAnsi="Book Antiqua"/>
          <w:b/>
          <w:sz w:val="22"/>
          <w:szCs w:val="22"/>
        </w:rPr>
        <w:t xml:space="preserve"> </w:t>
      </w:r>
      <w:r w:rsidR="00A54C39" w:rsidRPr="00132605">
        <w:rPr>
          <w:rFonts w:ascii="Book Antiqua" w:hAnsi="Book Antiqua"/>
          <w:b/>
          <w:sz w:val="22"/>
          <w:szCs w:val="22"/>
        </w:rPr>
        <w:t xml:space="preserve">0 </w:t>
      </w:r>
      <w:r w:rsidR="00CD5E4E" w:rsidRPr="00132605">
        <w:rPr>
          <w:rFonts w:ascii="Book Antiqua" w:hAnsi="Book Antiqua"/>
          <w:sz w:val="22"/>
          <w:szCs w:val="22"/>
        </w:rPr>
        <w:t xml:space="preserve">Trata-se de licitação do </w:t>
      </w:r>
      <w:r w:rsidR="0048722E" w:rsidRPr="00132605">
        <w:rPr>
          <w:rFonts w:ascii="Book Antiqua" w:hAnsi="Book Antiqua"/>
          <w:sz w:val="22"/>
          <w:szCs w:val="22"/>
        </w:rPr>
        <w:t>TIPO MENOR PREÇO</w:t>
      </w:r>
      <w:r w:rsidR="000B6381">
        <w:rPr>
          <w:rFonts w:ascii="Book Antiqua" w:hAnsi="Book Antiqua"/>
          <w:sz w:val="22"/>
          <w:szCs w:val="22"/>
        </w:rPr>
        <w:t xml:space="preserve"> GLOBAL</w:t>
      </w:r>
      <w:r w:rsidR="00157008" w:rsidRPr="00132605">
        <w:rPr>
          <w:rFonts w:ascii="Book Antiqua" w:hAnsi="Book Antiqua"/>
          <w:sz w:val="22"/>
          <w:szCs w:val="22"/>
        </w:rPr>
        <w:t>.</w:t>
      </w:r>
    </w:p>
    <w:p w:rsidR="00E37389" w:rsidRPr="00D33B7E" w:rsidRDefault="000D55C7" w:rsidP="00D33B7E">
      <w:pPr>
        <w:pStyle w:val="Estilo1"/>
        <w:tabs>
          <w:tab w:val="clear" w:pos="2268"/>
          <w:tab w:val="left" w:pos="0"/>
        </w:tabs>
        <w:ind w:left="0" w:firstLine="0"/>
        <w:rPr>
          <w:rFonts w:ascii="Book Antiqua" w:hAnsi="Book Antiqua"/>
          <w:sz w:val="22"/>
          <w:szCs w:val="22"/>
        </w:rPr>
      </w:pPr>
      <w:r w:rsidRPr="00132605">
        <w:rPr>
          <w:rFonts w:ascii="Book Antiqua" w:hAnsi="Book Antiqua"/>
          <w:bCs/>
          <w:sz w:val="22"/>
          <w:szCs w:val="22"/>
        </w:rPr>
        <w:t>42</w:t>
      </w:r>
      <w:r w:rsidR="00A54C39" w:rsidRPr="00132605">
        <w:rPr>
          <w:rFonts w:ascii="Book Antiqua" w:hAnsi="Book Antiqua"/>
          <w:bCs/>
          <w:sz w:val="22"/>
          <w:szCs w:val="22"/>
        </w:rPr>
        <w:t xml:space="preserve">.1 </w:t>
      </w:r>
      <w:r w:rsidR="00CD5E4E" w:rsidRPr="00132605">
        <w:rPr>
          <w:rFonts w:ascii="Book Antiqua" w:hAnsi="Book Antiqua"/>
          <w:sz w:val="22"/>
          <w:szCs w:val="22"/>
        </w:rPr>
        <w:t xml:space="preserve">Durante o julgamento e classificação das propostas, a adoção do </w:t>
      </w:r>
      <w:r w:rsidR="000B6381">
        <w:rPr>
          <w:rFonts w:ascii="Book Antiqua" w:hAnsi="Book Antiqua"/>
          <w:sz w:val="22"/>
          <w:szCs w:val="22"/>
        </w:rPr>
        <w:t>critério de menor preço global</w:t>
      </w:r>
      <w:r w:rsidR="00CD5E4E" w:rsidRPr="00132605">
        <w:rPr>
          <w:rFonts w:ascii="Book Antiqua" w:hAnsi="Book Antiqua"/>
          <w:sz w:val="22"/>
          <w:szCs w:val="22"/>
        </w:rPr>
        <w:t xml:space="preserve"> será efetuada com observância das exigências e c</w:t>
      </w:r>
      <w:r w:rsidR="00D33B7E">
        <w:rPr>
          <w:rFonts w:ascii="Book Antiqua" w:hAnsi="Book Antiqua"/>
          <w:sz w:val="22"/>
          <w:szCs w:val="22"/>
        </w:rPr>
        <w:t>ondições definidas neste edital.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24F0D" w:rsidRPr="00132605" w:rsidTr="00B56479">
        <w:tc>
          <w:tcPr>
            <w:tcW w:w="10113" w:type="dxa"/>
          </w:tcPr>
          <w:p w:rsidR="00924F0D" w:rsidRPr="00132605" w:rsidRDefault="00924F0D" w:rsidP="00B56479">
            <w:pPr>
              <w:jc w:val="center"/>
              <w:outlineLvl w:val="0"/>
              <w:rPr>
                <w:rFonts w:ascii="Book Antiqua" w:hAnsi="Book Antiqua"/>
                <w:b/>
                <w:sz w:val="22"/>
                <w:szCs w:val="22"/>
              </w:rPr>
            </w:pPr>
            <w:r w:rsidRPr="00132605">
              <w:rPr>
                <w:rFonts w:ascii="Book Antiqua" w:hAnsi="Book Antiqua"/>
                <w:b/>
                <w:sz w:val="22"/>
                <w:szCs w:val="22"/>
              </w:rPr>
              <w:t>DO DIREITO DE PETIÇÃO</w:t>
            </w:r>
          </w:p>
        </w:tc>
      </w:tr>
    </w:tbl>
    <w:p w:rsidR="00C067A9" w:rsidRPr="00132605" w:rsidRDefault="00C067A9" w:rsidP="00C95B2C">
      <w:pPr>
        <w:outlineLvl w:val="0"/>
        <w:rPr>
          <w:rFonts w:ascii="Book Antiqua" w:hAnsi="Book Antiqua"/>
          <w:b/>
          <w:sz w:val="22"/>
          <w:szCs w:val="22"/>
        </w:rPr>
      </w:pPr>
    </w:p>
    <w:p w:rsidR="00CD5E4E" w:rsidRPr="00132605" w:rsidRDefault="000D55C7" w:rsidP="00C95B2C">
      <w:pPr>
        <w:pStyle w:val="Blockquote"/>
        <w:tabs>
          <w:tab w:val="left" w:pos="1701"/>
        </w:tabs>
        <w:spacing w:before="0" w:after="0"/>
        <w:ind w:left="0" w:right="49"/>
        <w:jc w:val="both"/>
        <w:rPr>
          <w:rFonts w:ascii="Book Antiqua" w:hAnsi="Book Antiqua"/>
          <w:sz w:val="22"/>
          <w:szCs w:val="22"/>
        </w:rPr>
      </w:pPr>
      <w:r w:rsidRPr="00132605">
        <w:rPr>
          <w:rFonts w:ascii="Book Antiqua" w:hAnsi="Book Antiqua"/>
          <w:b/>
          <w:bCs/>
          <w:sz w:val="22"/>
          <w:szCs w:val="22"/>
        </w:rPr>
        <w:t>43</w:t>
      </w:r>
      <w:r w:rsidR="00A54C39" w:rsidRPr="00132605">
        <w:rPr>
          <w:rFonts w:ascii="Book Antiqua" w:hAnsi="Book Antiqua"/>
          <w:b/>
          <w:bCs/>
          <w:sz w:val="22"/>
          <w:szCs w:val="22"/>
        </w:rPr>
        <w:t>.0</w:t>
      </w:r>
      <w:r w:rsidR="00A54C39" w:rsidRPr="00132605">
        <w:rPr>
          <w:rFonts w:ascii="Book Antiqua" w:hAnsi="Book Antiqua"/>
          <w:bCs/>
          <w:sz w:val="22"/>
          <w:szCs w:val="22"/>
        </w:rPr>
        <w:t xml:space="preserve"> </w:t>
      </w:r>
      <w:r w:rsidR="00CD5E4E" w:rsidRPr="00132605">
        <w:rPr>
          <w:rFonts w:ascii="Book Antiqua" w:hAnsi="Book Antiqua"/>
          <w:sz w:val="22"/>
          <w:szCs w:val="22"/>
        </w:rPr>
        <w:t>A manifestação da intenção de interpor recurso, pleiteada pelo representante legal da empresa,</w:t>
      </w:r>
      <w:r w:rsidR="00B57431" w:rsidRPr="00132605">
        <w:rPr>
          <w:rFonts w:ascii="Book Antiqua" w:hAnsi="Book Antiqua"/>
          <w:sz w:val="22"/>
          <w:szCs w:val="22"/>
        </w:rPr>
        <w:t xml:space="preserve"> devidamente credenciado,</w:t>
      </w:r>
      <w:r w:rsidR="00CD5E4E" w:rsidRPr="00132605">
        <w:rPr>
          <w:rFonts w:ascii="Book Antiqua" w:hAnsi="Book Antiqua"/>
          <w:sz w:val="22"/>
          <w:szCs w:val="22"/>
        </w:rPr>
        <w:t xml:space="preserve"> deverá ser feita ao final da sessão, com registro em ata da síntese das suas razões de recorrer.</w:t>
      </w:r>
    </w:p>
    <w:p w:rsidR="00882E6C" w:rsidRPr="00132605" w:rsidRDefault="00882E6C" w:rsidP="00C95B2C">
      <w:pPr>
        <w:tabs>
          <w:tab w:val="left" w:pos="1701"/>
          <w:tab w:val="left" w:pos="8647"/>
          <w:tab w:val="left" w:pos="10632"/>
        </w:tabs>
        <w:ind w:right="-1"/>
        <w:rPr>
          <w:rFonts w:ascii="Book Antiqua" w:hAnsi="Book Antiqua"/>
          <w:sz w:val="22"/>
          <w:szCs w:val="22"/>
        </w:rPr>
      </w:pPr>
    </w:p>
    <w:p w:rsidR="00CD5E4E" w:rsidRPr="00132605" w:rsidRDefault="000D55C7" w:rsidP="00C95B2C">
      <w:pPr>
        <w:tabs>
          <w:tab w:val="left" w:pos="1701"/>
          <w:tab w:val="left" w:pos="8647"/>
          <w:tab w:val="left" w:pos="10632"/>
        </w:tabs>
        <w:ind w:right="-1"/>
        <w:rPr>
          <w:rFonts w:ascii="Book Antiqua" w:hAnsi="Book Antiqua"/>
          <w:bCs/>
          <w:sz w:val="22"/>
          <w:szCs w:val="22"/>
        </w:rPr>
      </w:pPr>
      <w:r w:rsidRPr="00132605">
        <w:rPr>
          <w:rFonts w:ascii="Book Antiqua" w:hAnsi="Book Antiqua"/>
          <w:b/>
          <w:sz w:val="22"/>
          <w:szCs w:val="22"/>
        </w:rPr>
        <w:t>44</w:t>
      </w:r>
      <w:r w:rsidR="00882E6C" w:rsidRPr="00132605">
        <w:rPr>
          <w:rFonts w:ascii="Book Antiqua" w:hAnsi="Book Antiqua"/>
          <w:b/>
          <w:sz w:val="22"/>
          <w:szCs w:val="22"/>
        </w:rPr>
        <w:t>.</w:t>
      </w:r>
      <w:r w:rsidR="00A54C39" w:rsidRPr="00132605">
        <w:rPr>
          <w:rFonts w:ascii="Book Antiqua" w:hAnsi="Book Antiqua"/>
          <w:b/>
          <w:sz w:val="22"/>
          <w:szCs w:val="22"/>
        </w:rPr>
        <w:t>0</w:t>
      </w:r>
      <w:r w:rsidR="00A54C39" w:rsidRPr="00132605">
        <w:rPr>
          <w:rFonts w:ascii="Book Antiqua" w:hAnsi="Book Antiqua"/>
          <w:sz w:val="22"/>
          <w:szCs w:val="22"/>
        </w:rPr>
        <w:t xml:space="preserve"> </w:t>
      </w:r>
      <w:r w:rsidR="00CD5E4E" w:rsidRPr="00132605">
        <w:rPr>
          <w:rFonts w:ascii="Book Antiqua" w:hAnsi="Book Antiqua"/>
          <w:bCs/>
          <w:sz w:val="22"/>
          <w:szCs w:val="22"/>
        </w:rPr>
        <w:t>A falta de manifestação imediata e motivada da intenção de interpor recurso, no momento da sessão deste Pregão, implicará decadência e preclusão desse direito da parti</w:t>
      </w:r>
      <w:r w:rsidR="007B434A">
        <w:rPr>
          <w:rFonts w:ascii="Book Antiqua" w:hAnsi="Book Antiqua"/>
          <w:bCs/>
          <w:sz w:val="22"/>
          <w:szCs w:val="22"/>
        </w:rPr>
        <w:t>cipante, podendo a</w:t>
      </w:r>
      <w:r w:rsidR="00CD5E4E" w:rsidRPr="00132605">
        <w:rPr>
          <w:rFonts w:ascii="Book Antiqua" w:hAnsi="Book Antiqua"/>
          <w:bCs/>
          <w:sz w:val="22"/>
          <w:szCs w:val="22"/>
        </w:rPr>
        <w:t xml:space="preserve"> Pre</w:t>
      </w:r>
      <w:r w:rsidR="007B434A">
        <w:rPr>
          <w:rFonts w:ascii="Book Antiqua" w:hAnsi="Book Antiqua"/>
          <w:bCs/>
          <w:sz w:val="22"/>
          <w:szCs w:val="22"/>
        </w:rPr>
        <w:t>goeira</w:t>
      </w:r>
      <w:r w:rsidR="00CD5E4E" w:rsidRPr="00132605">
        <w:rPr>
          <w:rFonts w:ascii="Book Antiqua" w:hAnsi="Book Antiqua"/>
          <w:bCs/>
          <w:sz w:val="22"/>
          <w:szCs w:val="22"/>
        </w:rPr>
        <w:t xml:space="preserve"> adjudicar o objeto à licitante.</w:t>
      </w:r>
    </w:p>
    <w:p w:rsidR="00CD5E4E" w:rsidRPr="00132605" w:rsidRDefault="00CD5E4E" w:rsidP="00C95B2C">
      <w:pPr>
        <w:widowControl w:val="0"/>
        <w:tabs>
          <w:tab w:val="left" w:pos="1757"/>
        </w:tabs>
        <w:ind w:left="56" w:right="2"/>
        <w:rPr>
          <w:rFonts w:ascii="Book Antiqua" w:hAnsi="Book Antiqua"/>
          <w:sz w:val="22"/>
          <w:szCs w:val="22"/>
        </w:rPr>
      </w:pPr>
    </w:p>
    <w:p w:rsidR="00CD5E4E" w:rsidRPr="00132605" w:rsidRDefault="000D55C7" w:rsidP="00C95B2C">
      <w:pPr>
        <w:pStyle w:val="Corpodetexto1"/>
        <w:tabs>
          <w:tab w:val="left" w:pos="1701"/>
        </w:tabs>
        <w:spacing w:line="226" w:lineRule="atLeast"/>
        <w:jc w:val="both"/>
        <w:rPr>
          <w:rFonts w:ascii="Book Antiqua" w:hAnsi="Book Antiqua"/>
          <w:sz w:val="22"/>
          <w:szCs w:val="22"/>
          <w:lang w:val="pt-BR"/>
        </w:rPr>
      </w:pPr>
      <w:r w:rsidRPr="00132605">
        <w:rPr>
          <w:rFonts w:ascii="Book Antiqua" w:hAnsi="Book Antiqua"/>
          <w:b/>
          <w:sz w:val="22"/>
          <w:szCs w:val="22"/>
          <w:lang w:val="pt-BR"/>
        </w:rPr>
        <w:t>45</w:t>
      </w:r>
      <w:r w:rsidR="00A54C39" w:rsidRPr="00132605">
        <w:rPr>
          <w:rFonts w:ascii="Book Antiqua" w:hAnsi="Book Antiqua"/>
          <w:b/>
          <w:sz w:val="22"/>
          <w:szCs w:val="22"/>
          <w:lang w:val="pt-BR"/>
        </w:rPr>
        <w:t>.0</w:t>
      </w:r>
      <w:r w:rsidR="00A54C39" w:rsidRPr="00132605">
        <w:rPr>
          <w:rFonts w:ascii="Book Antiqua" w:hAnsi="Book Antiqua"/>
          <w:sz w:val="22"/>
          <w:szCs w:val="22"/>
          <w:lang w:val="pt-BR"/>
        </w:rPr>
        <w:t xml:space="preserve"> </w:t>
      </w:r>
      <w:r w:rsidR="007B434A">
        <w:rPr>
          <w:rFonts w:ascii="Book Antiqua" w:hAnsi="Book Antiqua"/>
          <w:sz w:val="22"/>
          <w:szCs w:val="22"/>
          <w:lang w:val="pt-BR"/>
        </w:rPr>
        <w:t>Das decisões da</w:t>
      </w:r>
      <w:r w:rsidR="001C39D7" w:rsidRPr="00132605">
        <w:rPr>
          <w:rFonts w:ascii="Book Antiqua" w:hAnsi="Book Antiqua"/>
          <w:sz w:val="22"/>
          <w:szCs w:val="22"/>
          <w:lang w:val="pt-BR"/>
        </w:rPr>
        <w:t xml:space="preserve"> </w:t>
      </w:r>
      <w:r w:rsidR="007B434A">
        <w:rPr>
          <w:rFonts w:ascii="Book Antiqua" w:hAnsi="Book Antiqua"/>
          <w:sz w:val="22"/>
          <w:szCs w:val="22"/>
          <w:lang w:val="pt-BR"/>
        </w:rPr>
        <w:t>Pregoeira</w:t>
      </w:r>
      <w:r w:rsidR="00CD5E4E" w:rsidRPr="00132605">
        <w:rPr>
          <w:rFonts w:ascii="Book Antiqua" w:hAnsi="Book Antiqua"/>
          <w:sz w:val="22"/>
          <w:szCs w:val="22"/>
          <w:lang w:val="pt-BR"/>
        </w:rPr>
        <w:t>, decorrentes da realização deste Pregão, caberá à empresa</w:t>
      </w:r>
      <w:r w:rsidR="00FF3407" w:rsidRPr="00132605">
        <w:rPr>
          <w:rFonts w:ascii="Book Antiqua" w:hAnsi="Book Antiqua"/>
          <w:sz w:val="22"/>
          <w:szCs w:val="22"/>
          <w:lang w:val="pt-BR"/>
        </w:rPr>
        <w:t xml:space="preserve"> </w:t>
      </w:r>
      <w:r w:rsidR="00CD5E4E" w:rsidRPr="00132605">
        <w:rPr>
          <w:rFonts w:ascii="Book Antiqua" w:hAnsi="Book Antiqua"/>
          <w:sz w:val="22"/>
          <w:szCs w:val="22"/>
          <w:lang w:val="pt-BR"/>
        </w:rPr>
        <w:t>a juntada dos memoriais relativos aos recursos, registrados na ata respectiva, no prazo de 03 (três) dias úteis contados da lavratura da ata, nos casos de:</w:t>
      </w:r>
    </w:p>
    <w:p w:rsidR="00CD5E4E" w:rsidRPr="00132605" w:rsidRDefault="00CD5E4E" w:rsidP="00A54C39">
      <w:pPr>
        <w:widowControl w:val="0"/>
        <w:tabs>
          <w:tab w:val="left" w:pos="-284"/>
        </w:tabs>
        <w:ind w:right="2"/>
        <w:rPr>
          <w:rFonts w:ascii="Book Antiqua" w:hAnsi="Book Antiqua"/>
          <w:sz w:val="22"/>
          <w:szCs w:val="22"/>
        </w:rPr>
      </w:pPr>
      <w:r w:rsidRPr="00132605">
        <w:rPr>
          <w:rFonts w:ascii="Book Antiqua" w:hAnsi="Book Antiqua"/>
          <w:sz w:val="22"/>
          <w:szCs w:val="22"/>
        </w:rPr>
        <w:t>a) julgamento das propostas; e</w:t>
      </w:r>
    </w:p>
    <w:p w:rsidR="00CD5E4E" w:rsidRPr="00132605" w:rsidRDefault="00CD5E4E" w:rsidP="00A54C39">
      <w:pPr>
        <w:widowControl w:val="0"/>
        <w:ind w:right="2"/>
        <w:rPr>
          <w:rFonts w:ascii="Book Antiqua" w:hAnsi="Book Antiqua"/>
          <w:sz w:val="22"/>
          <w:szCs w:val="22"/>
        </w:rPr>
      </w:pPr>
      <w:r w:rsidRPr="00132605">
        <w:rPr>
          <w:rFonts w:ascii="Book Antiqua" w:hAnsi="Book Antiqua"/>
          <w:sz w:val="22"/>
          <w:szCs w:val="22"/>
        </w:rPr>
        <w:t>b) habilitação ou inabilitação da licitante.</w:t>
      </w:r>
    </w:p>
    <w:p w:rsidR="00DD487F" w:rsidRPr="00132605" w:rsidRDefault="00DD487F" w:rsidP="00C95B2C">
      <w:pPr>
        <w:tabs>
          <w:tab w:val="left" w:pos="1701"/>
        </w:tabs>
        <w:ind w:right="-1"/>
        <w:rPr>
          <w:rFonts w:ascii="Book Antiqua" w:hAnsi="Book Antiqua"/>
          <w:sz w:val="22"/>
          <w:szCs w:val="22"/>
        </w:rPr>
      </w:pPr>
    </w:p>
    <w:p w:rsidR="00CD5E4E" w:rsidRPr="00132605" w:rsidRDefault="000D55C7" w:rsidP="00C95B2C">
      <w:pPr>
        <w:tabs>
          <w:tab w:val="left" w:pos="1701"/>
        </w:tabs>
        <w:ind w:right="-1"/>
        <w:rPr>
          <w:rFonts w:ascii="Book Antiqua" w:hAnsi="Book Antiqua"/>
          <w:sz w:val="22"/>
          <w:szCs w:val="22"/>
        </w:rPr>
      </w:pPr>
      <w:r w:rsidRPr="00132605">
        <w:rPr>
          <w:rFonts w:ascii="Book Antiqua" w:hAnsi="Book Antiqua"/>
          <w:b/>
          <w:sz w:val="22"/>
          <w:szCs w:val="22"/>
        </w:rPr>
        <w:t>46</w:t>
      </w:r>
      <w:r w:rsidR="00A54C39" w:rsidRPr="00132605">
        <w:rPr>
          <w:rFonts w:ascii="Book Antiqua" w:hAnsi="Book Antiqua"/>
          <w:b/>
          <w:sz w:val="22"/>
          <w:szCs w:val="22"/>
        </w:rPr>
        <w:t>.0</w:t>
      </w:r>
      <w:r w:rsidR="00A54C39" w:rsidRPr="00132605">
        <w:rPr>
          <w:rFonts w:ascii="Book Antiqua" w:hAnsi="Book Antiqua"/>
          <w:sz w:val="22"/>
          <w:szCs w:val="22"/>
        </w:rPr>
        <w:t xml:space="preserve"> </w:t>
      </w:r>
      <w:r w:rsidR="00CD5E4E" w:rsidRPr="00132605">
        <w:rPr>
          <w:rFonts w:ascii="Book Antiqua" w:hAnsi="Book Antiqua"/>
          <w:sz w:val="22"/>
          <w:szCs w:val="22"/>
        </w:rPr>
        <w:t xml:space="preserve">Os memoriais correspondentes ao </w:t>
      </w:r>
      <w:r w:rsidR="00A059EA" w:rsidRPr="00132605">
        <w:rPr>
          <w:rFonts w:ascii="Book Antiqua" w:hAnsi="Book Antiqua"/>
          <w:sz w:val="22"/>
          <w:szCs w:val="22"/>
        </w:rPr>
        <w:t>recurso deverão ser dirigidos a</w:t>
      </w:r>
      <w:r w:rsidR="007B434A">
        <w:rPr>
          <w:rFonts w:ascii="Book Antiqua" w:hAnsi="Book Antiqua"/>
          <w:sz w:val="22"/>
          <w:szCs w:val="22"/>
        </w:rPr>
        <w:t xml:space="preserve"> Pregoeira</w:t>
      </w:r>
      <w:r w:rsidR="00CD5E4E" w:rsidRPr="00132605">
        <w:rPr>
          <w:rFonts w:ascii="Book Antiqua" w:hAnsi="Book Antiqua"/>
          <w:sz w:val="22"/>
          <w:szCs w:val="22"/>
        </w:rPr>
        <w:t>, praticante do ato recorrido, que os comunicará às demais licitantes para impugná-lo ou não, apresentando memoriais</w:t>
      </w:r>
      <w:r w:rsidR="00A22F1F">
        <w:rPr>
          <w:rFonts w:ascii="Book Antiqua" w:hAnsi="Book Antiqua"/>
          <w:sz w:val="22"/>
          <w:szCs w:val="22"/>
        </w:rPr>
        <w:t xml:space="preserve"> com suas contrar</w:t>
      </w:r>
      <w:r w:rsidR="00CD5E4E" w:rsidRPr="00132605">
        <w:rPr>
          <w:rFonts w:ascii="Book Antiqua" w:hAnsi="Book Antiqua"/>
          <w:sz w:val="22"/>
          <w:szCs w:val="22"/>
        </w:rPr>
        <w:t>razões, também, no prazo de 03 (três) dias úteis.</w:t>
      </w:r>
    </w:p>
    <w:p w:rsidR="00CD5E4E" w:rsidRPr="00132605" w:rsidRDefault="000D55C7" w:rsidP="00A54C39">
      <w:pPr>
        <w:pStyle w:val="Estilo1"/>
        <w:tabs>
          <w:tab w:val="clear" w:pos="2268"/>
          <w:tab w:val="left" w:pos="2552"/>
        </w:tabs>
        <w:ind w:left="0" w:firstLine="0"/>
        <w:rPr>
          <w:rFonts w:ascii="Book Antiqua" w:hAnsi="Book Antiqua"/>
          <w:sz w:val="22"/>
          <w:szCs w:val="22"/>
        </w:rPr>
      </w:pPr>
      <w:r w:rsidRPr="00132605">
        <w:rPr>
          <w:rFonts w:ascii="Book Antiqua" w:hAnsi="Book Antiqua"/>
          <w:sz w:val="22"/>
          <w:szCs w:val="22"/>
        </w:rPr>
        <w:t>46</w:t>
      </w:r>
      <w:r w:rsidR="00A54C39" w:rsidRPr="00132605">
        <w:rPr>
          <w:rFonts w:ascii="Book Antiqua" w:hAnsi="Book Antiqua"/>
          <w:sz w:val="22"/>
          <w:szCs w:val="22"/>
        </w:rPr>
        <w:t xml:space="preserve">.1 </w:t>
      </w:r>
      <w:r w:rsidR="00CD5E4E" w:rsidRPr="00132605">
        <w:rPr>
          <w:rFonts w:ascii="Book Antiqua" w:hAnsi="Book Antiqua"/>
          <w:sz w:val="22"/>
          <w:szCs w:val="22"/>
        </w:rPr>
        <w:t xml:space="preserve">Será franqueada às licitantes, sempre que esta for solicitada, vista dos autos no Setor de Licitações da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w:t>
      </w:r>
    </w:p>
    <w:p w:rsidR="00CD5E4E" w:rsidRPr="00132605" w:rsidRDefault="00CD5E4E" w:rsidP="00C95B2C">
      <w:pPr>
        <w:pStyle w:val="Blockquote"/>
        <w:spacing w:before="0" w:after="0"/>
        <w:ind w:left="0" w:right="49"/>
        <w:jc w:val="both"/>
        <w:rPr>
          <w:rFonts w:ascii="Book Antiqua" w:hAnsi="Book Antiqua"/>
          <w:sz w:val="22"/>
          <w:szCs w:val="22"/>
        </w:rPr>
      </w:pPr>
    </w:p>
    <w:p w:rsidR="00CD5E4E" w:rsidRPr="00132605" w:rsidRDefault="000D55C7" w:rsidP="00C95B2C">
      <w:pPr>
        <w:numPr>
          <w:ilvl w:val="1"/>
          <w:numId w:val="0"/>
        </w:numPr>
        <w:tabs>
          <w:tab w:val="num" w:pos="1701"/>
          <w:tab w:val="left" w:pos="8647"/>
          <w:tab w:val="left" w:pos="10632"/>
        </w:tabs>
        <w:ind w:right="-1"/>
        <w:rPr>
          <w:rFonts w:ascii="Book Antiqua" w:hAnsi="Book Antiqua"/>
          <w:sz w:val="22"/>
          <w:szCs w:val="22"/>
        </w:rPr>
      </w:pPr>
      <w:r w:rsidRPr="00132605">
        <w:rPr>
          <w:rFonts w:ascii="Book Antiqua" w:hAnsi="Book Antiqua"/>
          <w:b/>
          <w:sz w:val="22"/>
          <w:szCs w:val="22"/>
        </w:rPr>
        <w:t>47</w:t>
      </w:r>
      <w:r w:rsidR="00A54C39" w:rsidRPr="00132605">
        <w:rPr>
          <w:rFonts w:ascii="Book Antiqua" w:hAnsi="Book Antiqua"/>
          <w:b/>
          <w:sz w:val="22"/>
          <w:szCs w:val="22"/>
        </w:rPr>
        <w:t>.0</w:t>
      </w:r>
      <w:r w:rsidR="00A54C39" w:rsidRPr="00132605">
        <w:rPr>
          <w:rFonts w:ascii="Book Antiqua" w:hAnsi="Book Antiqua"/>
          <w:sz w:val="22"/>
          <w:szCs w:val="22"/>
        </w:rPr>
        <w:t xml:space="preserve"> </w:t>
      </w:r>
      <w:r w:rsidR="00CD5E4E" w:rsidRPr="00132605">
        <w:rPr>
          <w:rFonts w:ascii="Book Antiqua" w:hAnsi="Book Antiqua"/>
          <w:sz w:val="22"/>
          <w:szCs w:val="22"/>
        </w:rPr>
        <w:t>O recurso porvent</w:t>
      </w:r>
      <w:r w:rsidR="007B434A">
        <w:rPr>
          <w:rFonts w:ascii="Book Antiqua" w:hAnsi="Book Antiqua"/>
          <w:sz w:val="22"/>
          <w:szCs w:val="22"/>
        </w:rPr>
        <w:t>ura interposto contra decisão da</w:t>
      </w:r>
      <w:r w:rsidR="00C42563" w:rsidRPr="00132605">
        <w:rPr>
          <w:rFonts w:ascii="Book Antiqua" w:hAnsi="Book Antiqua"/>
          <w:sz w:val="22"/>
          <w:szCs w:val="22"/>
        </w:rPr>
        <w:t xml:space="preserve"> Pregoe</w:t>
      </w:r>
      <w:r w:rsidR="007B434A">
        <w:rPr>
          <w:rFonts w:ascii="Book Antiqua" w:hAnsi="Book Antiqua"/>
          <w:sz w:val="22"/>
          <w:szCs w:val="22"/>
        </w:rPr>
        <w:t>ira</w:t>
      </w:r>
      <w:r w:rsidR="00CD5E4E" w:rsidRPr="00132605">
        <w:rPr>
          <w:rFonts w:ascii="Book Antiqua" w:hAnsi="Book Antiqua"/>
          <w:sz w:val="22"/>
          <w:szCs w:val="22"/>
        </w:rPr>
        <w:t xml:space="preserve"> não terá efeito suspensivo e, se acolhido, invalidará apenas os atos insuscetíveis de aproveitamento.</w:t>
      </w:r>
    </w:p>
    <w:p w:rsidR="00CD5E4E" w:rsidRPr="00132605" w:rsidRDefault="00CD5E4E" w:rsidP="00C95B2C">
      <w:pPr>
        <w:pStyle w:val="Corpodetexto1"/>
        <w:spacing w:line="226" w:lineRule="atLeast"/>
        <w:jc w:val="both"/>
        <w:rPr>
          <w:rFonts w:ascii="Book Antiqua" w:hAnsi="Book Antiqua"/>
          <w:sz w:val="22"/>
          <w:szCs w:val="22"/>
          <w:lang w:val="pt-BR"/>
        </w:rPr>
      </w:pPr>
    </w:p>
    <w:p w:rsidR="00CD5E4E" w:rsidRPr="00132605" w:rsidRDefault="000D55C7" w:rsidP="00C95B2C">
      <w:pPr>
        <w:tabs>
          <w:tab w:val="left" w:pos="1701"/>
        </w:tabs>
        <w:ind w:right="-1"/>
        <w:rPr>
          <w:rFonts w:ascii="Book Antiqua" w:hAnsi="Book Antiqua"/>
          <w:sz w:val="22"/>
          <w:szCs w:val="22"/>
        </w:rPr>
      </w:pPr>
      <w:r w:rsidRPr="00132605">
        <w:rPr>
          <w:rFonts w:ascii="Book Antiqua" w:hAnsi="Book Antiqua"/>
          <w:b/>
          <w:sz w:val="22"/>
          <w:szCs w:val="22"/>
        </w:rPr>
        <w:t>48</w:t>
      </w:r>
      <w:r w:rsidR="00A54C39" w:rsidRPr="00132605">
        <w:rPr>
          <w:rFonts w:ascii="Book Antiqua" w:hAnsi="Book Antiqua"/>
          <w:b/>
          <w:sz w:val="22"/>
          <w:szCs w:val="22"/>
        </w:rPr>
        <w:t>.0</w:t>
      </w:r>
      <w:r w:rsidR="00A54C39" w:rsidRPr="00132605">
        <w:rPr>
          <w:rFonts w:ascii="Book Antiqua" w:hAnsi="Book Antiqua"/>
          <w:sz w:val="22"/>
          <w:szCs w:val="22"/>
        </w:rPr>
        <w:t xml:space="preserve"> </w:t>
      </w:r>
      <w:r w:rsidR="00A059EA" w:rsidRPr="00132605">
        <w:rPr>
          <w:rFonts w:ascii="Book Antiqua" w:hAnsi="Book Antiqua"/>
          <w:sz w:val="22"/>
          <w:szCs w:val="22"/>
        </w:rPr>
        <w:t>Caberá a</w:t>
      </w:r>
      <w:r w:rsidR="007B434A">
        <w:rPr>
          <w:rFonts w:ascii="Book Antiqua" w:hAnsi="Book Antiqua"/>
          <w:sz w:val="22"/>
          <w:szCs w:val="22"/>
        </w:rPr>
        <w:t xml:space="preserve"> Pregoeira</w:t>
      </w:r>
      <w:r w:rsidR="00CD5E4E" w:rsidRPr="00132605">
        <w:rPr>
          <w:rFonts w:ascii="Book Antiqua" w:hAnsi="Book Antiqua"/>
          <w:sz w:val="22"/>
          <w:szCs w:val="22"/>
        </w:rPr>
        <w:t xml:space="preserve"> receber, examinar e instruir os recursos impe</w:t>
      </w:r>
      <w:r w:rsidR="00E37389" w:rsidRPr="00132605">
        <w:rPr>
          <w:rFonts w:ascii="Book Antiqua" w:hAnsi="Book Antiqua"/>
          <w:sz w:val="22"/>
          <w:szCs w:val="22"/>
        </w:rPr>
        <w:t>trados contra suas decisões e à Prefeita</w:t>
      </w:r>
      <w:r w:rsidR="00CD5E4E" w:rsidRPr="00132605">
        <w:rPr>
          <w:rFonts w:ascii="Book Antiqua" w:hAnsi="Book Antiqua"/>
          <w:sz w:val="22"/>
          <w:szCs w:val="22"/>
        </w:rPr>
        <w:t xml:space="preserve"> Municipal de </w:t>
      </w:r>
      <w:r w:rsidR="00512A4A" w:rsidRPr="00132605">
        <w:rPr>
          <w:rFonts w:ascii="Book Antiqua" w:hAnsi="Book Antiqua"/>
          <w:sz w:val="22"/>
          <w:szCs w:val="22"/>
        </w:rPr>
        <w:t>Piraúba</w:t>
      </w:r>
      <w:r w:rsidR="00CD5E4E" w:rsidRPr="00132605">
        <w:rPr>
          <w:rFonts w:ascii="Book Antiqua" w:hAnsi="Book Antiqua"/>
          <w:sz w:val="22"/>
          <w:szCs w:val="22"/>
        </w:rPr>
        <w:t xml:space="preserve"> a decisão final </w:t>
      </w:r>
      <w:r w:rsidR="00A059EA" w:rsidRPr="00132605">
        <w:rPr>
          <w:rFonts w:ascii="Book Antiqua" w:hAnsi="Book Antiqua"/>
          <w:sz w:val="22"/>
          <w:szCs w:val="22"/>
        </w:rPr>
        <w:t>sobre os recursos contra atos</w:t>
      </w:r>
      <w:r w:rsidR="007B434A">
        <w:rPr>
          <w:rFonts w:ascii="Book Antiqua" w:hAnsi="Book Antiqua"/>
          <w:sz w:val="22"/>
          <w:szCs w:val="22"/>
        </w:rPr>
        <w:t xml:space="preserve"> da</w:t>
      </w:r>
      <w:r w:rsidR="00CD5E4E" w:rsidRPr="00132605">
        <w:rPr>
          <w:rFonts w:ascii="Book Antiqua" w:hAnsi="Book Antiqua"/>
          <w:sz w:val="22"/>
          <w:szCs w:val="22"/>
        </w:rPr>
        <w:t xml:space="preserve"> Pre</w:t>
      </w:r>
      <w:r w:rsidR="007B434A">
        <w:rPr>
          <w:rFonts w:ascii="Book Antiqua" w:hAnsi="Book Antiqua"/>
          <w:sz w:val="22"/>
          <w:szCs w:val="22"/>
        </w:rPr>
        <w:t>goeira</w:t>
      </w:r>
      <w:r w:rsidR="00CD5E4E" w:rsidRPr="00132605">
        <w:rPr>
          <w:rFonts w:ascii="Book Antiqua" w:hAnsi="Book Antiqua"/>
          <w:sz w:val="22"/>
          <w:szCs w:val="22"/>
        </w:rPr>
        <w:t>.</w:t>
      </w:r>
    </w:p>
    <w:p w:rsidR="00CD5E4E" w:rsidRPr="00132605" w:rsidRDefault="00CD5E4E" w:rsidP="00C95B2C">
      <w:pPr>
        <w:pStyle w:val="Blockquote"/>
        <w:spacing w:before="0" w:after="0"/>
        <w:ind w:left="0" w:right="49"/>
        <w:jc w:val="both"/>
        <w:rPr>
          <w:rFonts w:ascii="Book Antiqua" w:hAnsi="Book Antiqua"/>
          <w:sz w:val="22"/>
          <w:szCs w:val="22"/>
        </w:rPr>
      </w:pPr>
    </w:p>
    <w:p w:rsidR="00CD5E4E" w:rsidRPr="00132605" w:rsidRDefault="000D55C7" w:rsidP="00C95B2C">
      <w:pPr>
        <w:pStyle w:val="Blockquote"/>
        <w:tabs>
          <w:tab w:val="left" w:pos="1701"/>
        </w:tabs>
        <w:spacing w:before="0" w:after="0"/>
        <w:ind w:left="0" w:right="49"/>
        <w:jc w:val="both"/>
        <w:rPr>
          <w:rFonts w:ascii="Book Antiqua" w:hAnsi="Book Antiqua"/>
          <w:sz w:val="22"/>
          <w:szCs w:val="22"/>
        </w:rPr>
      </w:pPr>
      <w:r w:rsidRPr="00132605">
        <w:rPr>
          <w:rFonts w:ascii="Book Antiqua" w:hAnsi="Book Antiqua"/>
          <w:b/>
          <w:sz w:val="22"/>
          <w:szCs w:val="22"/>
        </w:rPr>
        <w:t>49</w:t>
      </w:r>
      <w:r w:rsidR="00A54C39" w:rsidRPr="00132605">
        <w:rPr>
          <w:rFonts w:ascii="Book Antiqua" w:hAnsi="Book Antiqua"/>
          <w:b/>
          <w:sz w:val="22"/>
          <w:szCs w:val="22"/>
        </w:rPr>
        <w:t>.0</w:t>
      </w:r>
      <w:r w:rsidR="00A54C39" w:rsidRPr="00132605">
        <w:rPr>
          <w:rFonts w:ascii="Book Antiqua" w:hAnsi="Book Antiqua"/>
          <w:sz w:val="22"/>
          <w:szCs w:val="22"/>
        </w:rPr>
        <w:t xml:space="preserve"> </w:t>
      </w:r>
      <w:r w:rsidR="00FF3407" w:rsidRPr="00132605">
        <w:rPr>
          <w:rFonts w:ascii="Book Antiqua" w:hAnsi="Book Antiqua"/>
          <w:sz w:val="22"/>
          <w:szCs w:val="22"/>
        </w:rPr>
        <w:t>Depois de</w:t>
      </w:r>
      <w:r w:rsidR="00CD5E4E" w:rsidRPr="00132605">
        <w:rPr>
          <w:rFonts w:ascii="Book Antiqua" w:hAnsi="Book Antiqua"/>
          <w:sz w:val="22"/>
          <w:szCs w:val="22"/>
        </w:rPr>
        <w:t xml:space="preserve"> decididos os recursos e constatada a regularidade dos atos procedimentais, o Prefeito Municipal poderá homologar este procedimento de licitação e determinar a contratação com a licitante vencedora.</w:t>
      </w:r>
    </w:p>
    <w:p w:rsidR="00CD5E4E" w:rsidRPr="00132605" w:rsidRDefault="00CD5E4E" w:rsidP="00C95B2C">
      <w:pPr>
        <w:pStyle w:val="Blockquote"/>
        <w:spacing w:before="0" w:after="0"/>
        <w:ind w:left="0" w:right="49"/>
        <w:jc w:val="both"/>
        <w:rPr>
          <w:rFonts w:ascii="Book Antiqua" w:hAnsi="Book Antiqua"/>
          <w:sz w:val="22"/>
          <w:szCs w:val="22"/>
        </w:rPr>
      </w:pPr>
    </w:p>
    <w:p w:rsidR="00CD5E4E" w:rsidRDefault="000D55C7" w:rsidP="00C95B2C">
      <w:pPr>
        <w:widowControl w:val="0"/>
        <w:tabs>
          <w:tab w:val="left" w:pos="1701"/>
        </w:tabs>
        <w:ind w:right="2"/>
        <w:rPr>
          <w:rFonts w:ascii="Book Antiqua" w:hAnsi="Book Antiqua"/>
          <w:sz w:val="22"/>
          <w:szCs w:val="22"/>
        </w:rPr>
      </w:pPr>
      <w:r w:rsidRPr="00132605">
        <w:rPr>
          <w:rFonts w:ascii="Book Antiqua" w:hAnsi="Book Antiqua"/>
          <w:b/>
          <w:sz w:val="22"/>
          <w:szCs w:val="22"/>
        </w:rPr>
        <w:t>50</w:t>
      </w:r>
      <w:r w:rsidR="00A54C39" w:rsidRPr="00132605">
        <w:rPr>
          <w:rFonts w:ascii="Book Antiqua" w:hAnsi="Book Antiqua"/>
          <w:b/>
          <w:sz w:val="22"/>
          <w:szCs w:val="22"/>
        </w:rPr>
        <w:t>.0</w:t>
      </w:r>
      <w:r w:rsidR="00A54C39" w:rsidRPr="00132605">
        <w:rPr>
          <w:rFonts w:ascii="Book Antiqua" w:hAnsi="Book Antiqua"/>
          <w:sz w:val="22"/>
          <w:szCs w:val="22"/>
        </w:rPr>
        <w:t xml:space="preserve"> </w:t>
      </w:r>
      <w:r w:rsidR="00CD5E4E" w:rsidRPr="00132605">
        <w:rPr>
          <w:rFonts w:ascii="Book Antiqua" w:hAnsi="Book Antiqua"/>
          <w:sz w:val="22"/>
          <w:szCs w:val="22"/>
        </w:rPr>
        <w:t xml:space="preserve">Quaisquer argumentos ou subsídios concernentes à defesa da licitante que pretender reconsideração </w:t>
      </w:r>
      <w:r w:rsidR="007B434A">
        <w:rPr>
          <w:rFonts w:ascii="Book Antiqua" w:hAnsi="Book Antiqua"/>
          <w:sz w:val="22"/>
          <w:szCs w:val="22"/>
        </w:rPr>
        <w:t>total ou parcial das decisões da Pregoeira</w:t>
      </w:r>
      <w:r w:rsidR="00CD5E4E" w:rsidRPr="00132605">
        <w:rPr>
          <w:rFonts w:ascii="Book Antiqua" w:hAnsi="Book Antiqua"/>
          <w:sz w:val="22"/>
          <w:szCs w:val="22"/>
        </w:rPr>
        <w:t xml:space="preserve"> deverão ser apresentados por escrito, exclusivamente, e anexados ao recurso próprio.</w:t>
      </w:r>
    </w:p>
    <w:p w:rsidR="00A21735" w:rsidRPr="00132605" w:rsidRDefault="00A21735" w:rsidP="00C95B2C">
      <w:pPr>
        <w:widowControl w:val="0"/>
        <w:tabs>
          <w:tab w:val="left" w:pos="1701"/>
        </w:tabs>
        <w:ind w:right="2"/>
        <w:rPr>
          <w:rFonts w:ascii="Book Antiqua" w:hAnsi="Book Antiqua"/>
          <w:sz w:val="22"/>
          <w:szCs w:val="22"/>
        </w:rPr>
      </w:pPr>
    </w:p>
    <w:p w:rsidR="00E37389" w:rsidRPr="00132605" w:rsidRDefault="000D55C7" w:rsidP="00C95B2C">
      <w:pPr>
        <w:pStyle w:val="Estilo1"/>
        <w:tabs>
          <w:tab w:val="clear" w:pos="2268"/>
          <w:tab w:val="left" w:pos="1701"/>
        </w:tabs>
        <w:ind w:left="0" w:firstLine="0"/>
        <w:rPr>
          <w:rFonts w:ascii="Book Antiqua" w:hAnsi="Book Antiqua"/>
          <w:bCs/>
          <w:sz w:val="22"/>
          <w:szCs w:val="22"/>
        </w:rPr>
      </w:pPr>
      <w:r w:rsidRPr="00132605">
        <w:rPr>
          <w:rFonts w:ascii="Book Antiqua" w:hAnsi="Book Antiqua"/>
          <w:b/>
          <w:sz w:val="22"/>
          <w:szCs w:val="22"/>
        </w:rPr>
        <w:t>51</w:t>
      </w:r>
      <w:r w:rsidR="00A54C39" w:rsidRPr="00132605">
        <w:rPr>
          <w:rFonts w:ascii="Book Antiqua" w:hAnsi="Book Antiqua"/>
          <w:b/>
          <w:sz w:val="22"/>
          <w:szCs w:val="22"/>
        </w:rPr>
        <w:t>.0</w:t>
      </w:r>
      <w:r w:rsidR="00A54C39" w:rsidRPr="00132605">
        <w:rPr>
          <w:rFonts w:ascii="Book Antiqua" w:hAnsi="Book Antiqua"/>
          <w:sz w:val="22"/>
          <w:szCs w:val="22"/>
        </w:rPr>
        <w:t xml:space="preserve"> </w:t>
      </w:r>
      <w:r w:rsidR="00A059EA" w:rsidRPr="00132605">
        <w:rPr>
          <w:rFonts w:ascii="Book Antiqua" w:hAnsi="Book Antiqua"/>
          <w:bCs/>
          <w:sz w:val="22"/>
          <w:szCs w:val="22"/>
        </w:rPr>
        <w:t>A licitante deverá comunicar a</w:t>
      </w:r>
      <w:r w:rsidR="007B434A">
        <w:rPr>
          <w:rFonts w:ascii="Book Antiqua" w:hAnsi="Book Antiqua"/>
          <w:bCs/>
          <w:sz w:val="22"/>
          <w:szCs w:val="22"/>
        </w:rPr>
        <w:t xml:space="preserve"> Pregoeira</w:t>
      </w:r>
      <w:r w:rsidR="00CD5E4E" w:rsidRPr="00132605">
        <w:rPr>
          <w:rFonts w:ascii="Book Antiqua" w:hAnsi="Book Antiqua"/>
          <w:bCs/>
          <w:sz w:val="22"/>
          <w:szCs w:val="22"/>
        </w:rPr>
        <w:t xml:space="preserve"> o recurso interposto, logo após ter sido protocolizado no Serviço de Protocolo, situado no edifício-sede da Prefeitura Municipal de </w:t>
      </w:r>
      <w:r w:rsidR="00512A4A" w:rsidRPr="00132605">
        <w:rPr>
          <w:rFonts w:ascii="Book Antiqua" w:hAnsi="Book Antiqua"/>
          <w:bCs/>
          <w:sz w:val="22"/>
          <w:szCs w:val="22"/>
        </w:rPr>
        <w:t>Piraúba</w:t>
      </w:r>
      <w:r w:rsidR="00C43733" w:rsidRPr="00132605">
        <w:rPr>
          <w:rFonts w:ascii="Book Antiqua" w:hAnsi="Book Antiqua"/>
          <w:bCs/>
          <w:sz w:val="22"/>
          <w:szCs w:val="22"/>
        </w:rPr>
        <w:t>.</w:t>
      </w:r>
    </w:p>
    <w:p w:rsidR="00924F0D" w:rsidRPr="00132605" w:rsidRDefault="00924F0D" w:rsidP="00C95B2C">
      <w:pPr>
        <w:pStyle w:val="Estilo1"/>
        <w:tabs>
          <w:tab w:val="clear" w:pos="2268"/>
          <w:tab w:val="left" w:pos="1701"/>
        </w:tabs>
        <w:ind w:left="0" w:firstLine="0"/>
        <w:rPr>
          <w:rFonts w:ascii="Book Antiqua" w:hAnsi="Book Antiqua"/>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24F0D" w:rsidRPr="00132605" w:rsidTr="00B56479">
        <w:tc>
          <w:tcPr>
            <w:tcW w:w="10113" w:type="dxa"/>
          </w:tcPr>
          <w:p w:rsidR="00924F0D" w:rsidRPr="00132605" w:rsidRDefault="00924F0D" w:rsidP="00B56479">
            <w:pPr>
              <w:jc w:val="center"/>
              <w:outlineLvl w:val="0"/>
              <w:rPr>
                <w:rFonts w:ascii="Book Antiqua" w:hAnsi="Book Antiqua"/>
                <w:b/>
                <w:sz w:val="22"/>
                <w:szCs w:val="22"/>
              </w:rPr>
            </w:pPr>
            <w:r w:rsidRPr="00132605">
              <w:rPr>
                <w:rFonts w:ascii="Book Antiqua" w:hAnsi="Book Antiqua"/>
                <w:b/>
                <w:sz w:val="22"/>
                <w:szCs w:val="22"/>
              </w:rPr>
              <w:t>DA ADJUDICAÇÃO</w:t>
            </w:r>
          </w:p>
        </w:tc>
      </w:tr>
    </w:tbl>
    <w:p w:rsidR="00556719" w:rsidRPr="00132605" w:rsidRDefault="00556719" w:rsidP="00C95B2C">
      <w:pPr>
        <w:tabs>
          <w:tab w:val="left" w:pos="-142"/>
          <w:tab w:val="num" w:pos="142"/>
        </w:tabs>
        <w:rPr>
          <w:rFonts w:ascii="Book Antiqua" w:hAnsi="Book Antiqua"/>
          <w:sz w:val="22"/>
          <w:szCs w:val="22"/>
        </w:rPr>
      </w:pPr>
    </w:p>
    <w:p w:rsidR="00CD5E4E" w:rsidRPr="00132605" w:rsidRDefault="000D55C7" w:rsidP="00C95B2C">
      <w:pPr>
        <w:tabs>
          <w:tab w:val="left" w:pos="-142"/>
          <w:tab w:val="num" w:pos="142"/>
        </w:tabs>
        <w:rPr>
          <w:rFonts w:ascii="Book Antiqua" w:hAnsi="Book Antiqua"/>
          <w:bCs/>
          <w:sz w:val="22"/>
          <w:szCs w:val="22"/>
        </w:rPr>
      </w:pPr>
      <w:r w:rsidRPr="00132605">
        <w:rPr>
          <w:rFonts w:ascii="Book Antiqua" w:hAnsi="Book Antiqua"/>
          <w:b/>
          <w:sz w:val="22"/>
          <w:szCs w:val="22"/>
        </w:rPr>
        <w:t>52</w:t>
      </w:r>
      <w:r w:rsidR="00050343" w:rsidRPr="00132605">
        <w:rPr>
          <w:rFonts w:ascii="Book Antiqua" w:hAnsi="Book Antiqua"/>
          <w:b/>
          <w:sz w:val="22"/>
          <w:szCs w:val="22"/>
        </w:rPr>
        <w:t>.</w:t>
      </w:r>
      <w:r w:rsidR="00A54C39" w:rsidRPr="00132605">
        <w:rPr>
          <w:rFonts w:ascii="Book Antiqua" w:hAnsi="Book Antiqua"/>
          <w:b/>
          <w:sz w:val="22"/>
          <w:szCs w:val="22"/>
        </w:rPr>
        <w:t>0</w:t>
      </w:r>
      <w:r w:rsidR="00A54C39" w:rsidRPr="00132605">
        <w:rPr>
          <w:rFonts w:ascii="Book Antiqua" w:hAnsi="Book Antiqua"/>
          <w:sz w:val="22"/>
          <w:szCs w:val="22"/>
        </w:rPr>
        <w:t xml:space="preserve"> </w:t>
      </w:r>
      <w:r w:rsidR="00572986" w:rsidRPr="00132605">
        <w:rPr>
          <w:rFonts w:ascii="Book Antiqua" w:hAnsi="Book Antiqua"/>
          <w:sz w:val="22"/>
          <w:szCs w:val="22"/>
        </w:rPr>
        <w:t>O</w:t>
      </w:r>
      <w:r w:rsidR="00CD5E4E" w:rsidRPr="00132605">
        <w:rPr>
          <w:rFonts w:ascii="Book Antiqua" w:hAnsi="Book Antiqua"/>
          <w:bCs/>
          <w:sz w:val="22"/>
          <w:szCs w:val="22"/>
        </w:rPr>
        <w:t xml:space="preserve"> </w:t>
      </w:r>
      <w:r w:rsidR="00CD5E4E" w:rsidRPr="00132605">
        <w:rPr>
          <w:rFonts w:ascii="Book Antiqua" w:hAnsi="Book Antiqua"/>
          <w:sz w:val="22"/>
          <w:szCs w:val="22"/>
        </w:rPr>
        <w:t>objeto</w:t>
      </w:r>
      <w:r w:rsidR="00050343" w:rsidRPr="00132605">
        <w:rPr>
          <w:rFonts w:ascii="Book Antiqua" w:hAnsi="Book Antiqua"/>
          <w:sz w:val="22"/>
          <w:szCs w:val="22"/>
        </w:rPr>
        <w:t xml:space="preserve"> </w:t>
      </w:r>
      <w:r w:rsidR="00572986" w:rsidRPr="00132605">
        <w:rPr>
          <w:rFonts w:ascii="Book Antiqua" w:hAnsi="Book Antiqua"/>
          <w:sz w:val="22"/>
          <w:szCs w:val="22"/>
        </w:rPr>
        <w:t>licitado</w:t>
      </w:r>
      <w:r w:rsidR="00F61A6A" w:rsidRPr="00132605">
        <w:rPr>
          <w:rFonts w:ascii="Book Antiqua" w:hAnsi="Book Antiqua"/>
          <w:sz w:val="22"/>
          <w:szCs w:val="22"/>
        </w:rPr>
        <w:t xml:space="preserve"> n</w:t>
      </w:r>
      <w:r w:rsidR="00050343" w:rsidRPr="00132605">
        <w:rPr>
          <w:rFonts w:ascii="Book Antiqua" w:hAnsi="Book Antiqua"/>
          <w:sz w:val="22"/>
          <w:szCs w:val="22"/>
        </w:rPr>
        <w:t>este pregão</w:t>
      </w:r>
      <w:r w:rsidR="00F61A6A" w:rsidRPr="00132605">
        <w:rPr>
          <w:rFonts w:ascii="Book Antiqua" w:hAnsi="Book Antiqua"/>
          <w:sz w:val="22"/>
          <w:szCs w:val="22"/>
        </w:rPr>
        <w:t xml:space="preserve"> </w:t>
      </w:r>
      <w:r w:rsidR="00572986" w:rsidRPr="00132605">
        <w:rPr>
          <w:rFonts w:ascii="Book Antiqua" w:hAnsi="Book Antiqua"/>
          <w:sz w:val="22"/>
          <w:szCs w:val="22"/>
        </w:rPr>
        <w:t>será</w:t>
      </w:r>
      <w:r w:rsidR="00CD5E4E" w:rsidRPr="00132605">
        <w:rPr>
          <w:rFonts w:ascii="Book Antiqua" w:hAnsi="Book Antiqua"/>
          <w:sz w:val="22"/>
          <w:szCs w:val="22"/>
        </w:rPr>
        <w:t xml:space="preserve"> </w:t>
      </w:r>
      <w:r w:rsidR="00F61A6A" w:rsidRPr="00132605">
        <w:rPr>
          <w:rFonts w:ascii="Book Antiqua" w:hAnsi="Book Antiqua"/>
          <w:sz w:val="22"/>
          <w:szCs w:val="22"/>
        </w:rPr>
        <w:t>adjudicado</w:t>
      </w:r>
      <w:r w:rsidR="007B434A">
        <w:rPr>
          <w:rFonts w:ascii="Book Antiqua" w:hAnsi="Book Antiqua"/>
          <w:bCs/>
          <w:sz w:val="22"/>
          <w:szCs w:val="22"/>
        </w:rPr>
        <w:t xml:space="preserve"> pela Pregoeira</w:t>
      </w:r>
      <w:r w:rsidR="00CD5E4E" w:rsidRPr="00132605">
        <w:rPr>
          <w:rFonts w:ascii="Book Antiqua" w:hAnsi="Book Antiqua"/>
          <w:bCs/>
          <w:sz w:val="22"/>
          <w:szCs w:val="22"/>
        </w:rPr>
        <w:t xml:space="preserve">, depois de atendidas as condições </w:t>
      </w:r>
      <w:r w:rsidR="00F61A6A" w:rsidRPr="00132605">
        <w:rPr>
          <w:rFonts w:ascii="Book Antiqua" w:hAnsi="Book Antiqua"/>
          <w:bCs/>
          <w:sz w:val="22"/>
          <w:szCs w:val="22"/>
        </w:rPr>
        <w:t>solicitadas neste respectivo edital</w:t>
      </w:r>
      <w:r w:rsidR="00CD5E4E" w:rsidRPr="00132605">
        <w:rPr>
          <w:rFonts w:ascii="Book Antiqua" w:hAnsi="Book Antiqua"/>
          <w:bCs/>
          <w:sz w:val="22"/>
          <w:szCs w:val="22"/>
        </w:rPr>
        <w:t>.</w:t>
      </w:r>
    </w:p>
    <w:p w:rsidR="00D33B7E" w:rsidRPr="00132605" w:rsidRDefault="00D33B7E" w:rsidP="00C95B2C">
      <w:pPr>
        <w:outlineLvl w:val="0"/>
        <w:rPr>
          <w:rFonts w:ascii="Book Antiqua" w:hAnsi="Book Antiqu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24F0D" w:rsidRPr="00132605" w:rsidTr="00B56479">
        <w:tc>
          <w:tcPr>
            <w:tcW w:w="10113" w:type="dxa"/>
          </w:tcPr>
          <w:p w:rsidR="00924F0D" w:rsidRPr="00132605" w:rsidRDefault="00924F0D" w:rsidP="00B56479">
            <w:pPr>
              <w:jc w:val="center"/>
              <w:outlineLvl w:val="0"/>
              <w:rPr>
                <w:rFonts w:ascii="Book Antiqua" w:hAnsi="Book Antiqua"/>
                <w:b/>
                <w:sz w:val="22"/>
                <w:szCs w:val="22"/>
              </w:rPr>
            </w:pPr>
            <w:r w:rsidRPr="00132605">
              <w:rPr>
                <w:rFonts w:ascii="Book Antiqua" w:hAnsi="Book Antiqua"/>
                <w:b/>
                <w:sz w:val="22"/>
                <w:szCs w:val="22"/>
              </w:rPr>
              <w:t>DO RECEBIMENTO DA ORDEM DE FORNECIMENTO E DA ASSINATURA DO CONTRATO</w:t>
            </w:r>
          </w:p>
        </w:tc>
      </w:tr>
    </w:tbl>
    <w:p w:rsidR="0081751C" w:rsidRPr="00132605" w:rsidRDefault="0081751C" w:rsidP="00C95B2C">
      <w:pPr>
        <w:widowControl w:val="0"/>
        <w:tabs>
          <w:tab w:val="left" w:pos="1134"/>
          <w:tab w:val="left" w:pos="1701"/>
        </w:tabs>
        <w:ind w:right="-1"/>
        <w:rPr>
          <w:rFonts w:ascii="Book Antiqua" w:hAnsi="Book Antiqua"/>
          <w:bCs/>
          <w:sz w:val="22"/>
          <w:szCs w:val="22"/>
        </w:rPr>
      </w:pPr>
    </w:p>
    <w:p w:rsidR="00325B6B" w:rsidRDefault="00F37F6A" w:rsidP="00C95B2C">
      <w:pPr>
        <w:widowControl w:val="0"/>
        <w:tabs>
          <w:tab w:val="left" w:pos="1134"/>
          <w:tab w:val="left" w:pos="1701"/>
        </w:tabs>
        <w:ind w:right="-1"/>
        <w:rPr>
          <w:rFonts w:ascii="Book Antiqua" w:hAnsi="Book Antiqua"/>
          <w:sz w:val="22"/>
          <w:szCs w:val="22"/>
        </w:rPr>
      </w:pPr>
      <w:r w:rsidRPr="00132605">
        <w:rPr>
          <w:rFonts w:ascii="Book Antiqua" w:hAnsi="Book Antiqua"/>
          <w:b/>
          <w:bCs/>
          <w:sz w:val="22"/>
          <w:szCs w:val="22"/>
        </w:rPr>
        <w:t>5</w:t>
      </w:r>
      <w:r w:rsidR="000D55C7" w:rsidRPr="00132605">
        <w:rPr>
          <w:rFonts w:ascii="Book Antiqua" w:hAnsi="Book Antiqua"/>
          <w:b/>
          <w:bCs/>
          <w:sz w:val="22"/>
          <w:szCs w:val="22"/>
        </w:rPr>
        <w:t>3</w:t>
      </w:r>
      <w:r w:rsidR="00A54C39" w:rsidRPr="00132605">
        <w:rPr>
          <w:rFonts w:ascii="Book Antiqua" w:hAnsi="Book Antiqua"/>
          <w:b/>
          <w:bCs/>
          <w:sz w:val="22"/>
          <w:szCs w:val="22"/>
        </w:rPr>
        <w:t>.0</w:t>
      </w:r>
      <w:r w:rsidR="00A54C39" w:rsidRPr="00132605">
        <w:rPr>
          <w:rFonts w:ascii="Book Antiqua" w:hAnsi="Book Antiqua"/>
          <w:bCs/>
          <w:sz w:val="22"/>
          <w:szCs w:val="22"/>
        </w:rPr>
        <w:t xml:space="preserve"> </w:t>
      </w:r>
      <w:r w:rsidR="00CD5E4E" w:rsidRPr="00132605">
        <w:rPr>
          <w:rFonts w:ascii="Book Antiqua" w:hAnsi="Book Antiqua"/>
          <w:sz w:val="22"/>
          <w:szCs w:val="22"/>
        </w:rPr>
        <w:t xml:space="preserve">A Administração da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 xml:space="preserve"> convocará oficialmente a licitante vencedora,</w:t>
      </w:r>
      <w:r w:rsidR="00075759" w:rsidRPr="00132605">
        <w:rPr>
          <w:rFonts w:ascii="Book Antiqua" w:hAnsi="Book Antiqua"/>
          <w:sz w:val="22"/>
          <w:szCs w:val="22"/>
        </w:rPr>
        <w:t xml:space="preserve"> </w:t>
      </w:r>
      <w:r w:rsidR="00075759" w:rsidRPr="00132605">
        <w:rPr>
          <w:rFonts w:ascii="Book Antiqua" w:hAnsi="Book Antiqua"/>
          <w:sz w:val="22"/>
          <w:szCs w:val="22"/>
        </w:rPr>
        <w:lastRenderedPageBreak/>
        <w:t>mediante homologação do</w:t>
      </w:r>
      <w:r w:rsidR="00B1008F" w:rsidRPr="00132605">
        <w:rPr>
          <w:rFonts w:ascii="Book Antiqua" w:hAnsi="Book Antiqua"/>
          <w:sz w:val="22"/>
          <w:szCs w:val="22"/>
        </w:rPr>
        <w:t>s</w:t>
      </w:r>
      <w:r w:rsidR="00A059EA" w:rsidRPr="00132605">
        <w:rPr>
          <w:rFonts w:ascii="Book Antiqua" w:hAnsi="Book Antiqua"/>
          <w:sz w:val="22"/>
          <w:szCs w:val="22"/>
        </w:rPr>
        <w:t xml:space="preserve"> lotes</w:t>
      </w:r>
      <w:r w:rsidR="00075759" w:rsidRPr="00132605">
        <w:rPr>
          <w:rFonts w:ascii="Book Antiqua" w:hAnsi="Book Antiqua"/>
          <w:sz w:val="22"/>
          <w:szCs w:val="22"/>
        </w:rPr>
        <w:t xml:space="preserve"> a empresa vencedora,</w:t>
      </w:r>
      <w:r w:rsidR="00CD5E4E" w:rsidRPr="00132605">
        <w:rPr>
          <w:rFonts w:ascii="Book Antiqua" w:hAnsi="Book Antiqua"/>
          <w:sz w:val="22"/>
          <w:szCs w:val="22"/>
        </w:rPr>
        <w:t xml:space="preserve"> durante a validade da sua proposta para, no prazo máximo de 05 (cinco) dias úteis, aceitar ou retirar a ordem de fornecimento e/ou assinar o Contrato,</w:t>
      </w:r>
      <w:r w:rsidR="00FE1582" w:rsidRPr="00132605">
        <w:rPr>
          <w:rFonts w:ascii="Book Antiqua" w:hAnsi="Book Antiqua"/>
          <w:sz w:val="22"/>
          <w:szCs w:val="22"/>
        </w:rPr>
        <w:t xml:space="preserve"> sob pena de decair o direito à prestação dos serviços</w:t>
      </w:r>
      <w:r w:rsidR="00CD5E4E" w:rsidRPr="00132605">
        <w:rPr>
          <w:rFonts w:ascii="Book Antiqua" w:hAnsi="Book Antiqua"/>
          <w:sz w:val="22"/>
          <w:szCs w:val="22"/>
        </w:rPr>
        <w:t>, sem prejuízo das sanções previstas no art. 81 da Lei nº 8.666/93.</w:t>
      </w:r>
    </w:p>
    <w:p w:rsidR="00A21735" w:rsidRPr="00132605" w:rsidRDefault="00A21735" w:rsidP="00C95B2C">
      <w:pPr>
        <w:widowControl w:val="0"/>
        <w:tabs>
          <w:tab w:val="left" w:pos="1134"/>
          <w:tab w:val="left" w:pos="1701"/>
        </w:tabs>
        <w:ind w:right="-1"/>
        <w:rPr>
          <w:rFonts w:ascii="Book Antiqua" w:hAnsi="Book Antiqua"/>
          <w:sz w:val="22"/>
          <w:szCs w:val="22"/>
        </w:rPr>
      </w:pPr>
    </w:p>
    <w:p w:rsidR="00CD5E4E" w:rsidRPr="00132605" w:rsidRDefault="000D55C7" w:rsidP="00C95B2C">
      <w:pPr>
        <w:widowControl w:val="0"/>
        <w:tabs>
          <w:tab w:val="left" w:pos="1134"/>
          <w:tab w:val="left" w:pos="1701"/>
        </w:tabs>
        <w:ind w:right="-1"/>
        <w:rPr>
          <w:rFonts w:ascii="Book Antiqua" w:hAnsi="Book Antiqua"/>
          <w:sz w:val="22"/>
          <w:szCs w:val="22"/>
        </w:rPr>
      </w:pPr>
      <w:r w:rsidRPr="00132605">
        <w:rPr>
          <w:rFonts w:ascii="Book Antiqua" w:hAnsi="Book Antiqua"/>
          <w:b/>
          <w:sz w:val="22"/>
          <w:szCs w:val="22"/>
        </w:rPr>
        <w:t>54</w:t>
      </w:r>
      <w:r w:rsidR="00CD5E4E" w:rsidRPr="00132605">
        <w:rPr>
          <w:rFonts w:ascii="Book Antiqua" w:hAnsi="Book Antiqua"/>
          <w:b/>
          <w:sz w:val="22"/>
          <w:szCs w:val="22"/>
        </w:rPr>
        <w:t>.</w:t>
      </w:r>
      <w:r w:rsidR="00A54C39" w:rsidRPr="00132605">
        <w:rPr>
          <w:rFonts w:ascii="Book Antiqua" w:hAnsi="Book Antiqua"/>
          <w:b/>
          <w:sz w:val="22"/>
          <w:szCs w:val="22"/>
        </w:rPr>
        <w:t>0</w:t>
      </w:r>
      <w:r w:rsidR="00A54C39" w:rsidRPr="00132605">
        <w:rPr>
          <w:rFonts w:ascii="Book Antiqua" w:hAnsi="Book Antiqua"/>
          <w:sz w:val="22"/>
          <w:szCs w:val="22"/>
        </w:rPr>
        <w:t xml:space="preserve"> </w:t>
      </w:r>
      <w:r w:rsidR="00CD5E4E" w:rsidRPr="00132605">
        <w:rPr>
          <w:rFonts w:ascii="Book Antiqua" w:hAnsi="Book Antiqua"/>
          <w:sz w:val="22"/>
          <w:szCs w:val="22"/>
        </w:rPr>
        <w:t>O prazo da convocação poderá ser prorrogado uma vez, por igual período, quando solicitado pela licitante vencedora durante o seu transcurso, desde que ocorra motivo justificado e aceito pela Administração.</w:t>
      </w:r>
    </w:p>
    <w:p w:rsidR="0081751C" w:rsidRPr="00132605" w:rsidRDefault="0081751C" w:rsidP="00C95B2C">
      <w:pPr>
        <w:rPr>
          <w:rFonts w:ascii="Book Antiqua" w:hAnsi="Book Antiqu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24F0D" w:rsidRPr="00132605" w:rsidTr="00B56479">
        <w:tc>
          <w:tcPr>
            <w:tcW w:w="10113" w:type="dxa"/>
          </w:tcPr>
          <w:p w:rsidR="00924F0D" w:rsidRPr="00132605" w:rsidRDefault="00924F0D" w:rsidP="00B56479">
            <w:pPr>
              <w:jc w:val="center"/>
              <w:rPr>
                <w:rFonts w:ascii="Book Antiqua" w:hAnsi="Book Antiqua"/>
                <w:b/>
                <w:sz w:val="22"/>
                <w:szCs w:val="22"/>
              </w:rPr>
            </w:pPr>
            <w:r w:rsidRPr="00132605">
              <w:rPr>
                <w:rFonts w:ascii="Book Antiqua" w:hAnsi="Book Antiqua"/>
                <w:b/>
                <w:sz w:val="22"/>
                <w:szCs w:val="22"/>
              </w:rPr>
              <w:t>DOS ENCARGOS DA PREFEITURA MUNICIPAL DE PIRAÚBA E DA LICITANTE VENCEDORA</w:t>
            </w:r>
          </w:p>
        </w:tc>
      </w:tr>
    </w:tbl>
    <w:p w:rsidR="00C067A9" w:rsidRPr="00132605" w:rsidRDefault="00C067A9" w:rsidP="00C95B2C">
      <w:pPr>
        <w:rPr>
          <w:rFonts w:ascii="Book Antiqua" w:hAnsi="Book Antiqua"/>
          <w:b/>
          <w:sz w:val="22"/>
          <w:szCs w:val="22"/>
        </w:rPr>
      </w:pPr>
    </w:p>
    <w:p w:rsidR="00E37389" w:rsidRPr="00132605" w:rsidRDefault="00A54C39" w:rsidP="00C95B2C">
      <w:pPr>
        <w:tabs>
          <w:tab w:val="left" w:pos="1701"/>
        </w:tabs>
        <w:rPr>
          <w:rFonts w:ascii="Book Antiqua" w:hAnsi="Book Antiqua"/>
          <w:bCs/>
          <w:sz w:val="22"/>
          <w:szCs w:val="22"/>
        </w:rPr>
      </w:pPr>
      <w:r w:rsidRPr="00132605">
        <w:rPr>
          <w:rFonts w:ascii="Book Antiqua" w:hAnsi="Book Antiqua"/>
          <w:b/>
          <w:bCs/>
          <w:sz w:val="22"/>
          <w:szCs w:val="22"/>
        </w:rPr>
        <w:t>55.0</w:t>
      </w:r>
      <w:r w:rsidRPr="00132605">
        <w:rPr>
          <w:rFonts w:ascii="Book Antiqua" w:hAnsi="Book Antiqua"/>
          <w:bCs/>
          <w:sz w:val="22"/>
          <w:szCs w:val="22"/>
        </w:rPr>
        <w:t xml:space="preserve"> </w:t>
      </w:r>
      <w:r w:rsidR="00E37389" w:rsidRPr="00132605">
        <w:rPr>
          <w:rFonts w:ascii="Book Antiqua" w:hAnsi="Book Antiqua"/>
          <w:bCs/>
          <w:sz w:val="22"/>
          <w:szCs w:val="22"/>
        </w:rPr>
        <w:t>Caberá a Prefeitura Municipal de Piraúba:</w:t>
      </w:r>
    </w:p>
    <w:p w:rsidR="00E37389" w:rsidRPr="00132605" w:rsidRDefault="000D55C7" w:rsidP="00A54C39">
      <w:pPr>
        <w:pStyle w:val="Estilo1"/>
        <w:tabs>
          <w:tab w:val="clear" w:pos="2268"/>
        </w:tabs>
        <w:ind w:left="0" w:firstLine="0"/>
        <w:rPr>
          <w:rFonts w:ascii="Book Antiqua" w:hAnsi="Book Antiqua"/>
          <w:bCs/>
          <w:sz w:val="22"/>
          <w:szCs w:val="22"/>
        </w:rPr>
      </w:pPr>
      <w:r w:rsidRPr="00132605">
        <w:rPr>
          <w:rFonts w:ascii="Book Antiqua" w:hAnsi="Book Antiqua"/>
          <w:bCs/>
          <w:sz w:val="22"/>
          <w:szCs w:val="22"/>
        </w:rPr>
        <w:t>55</w:t>
      </w:r>
      <w:r w:rsidR="00E37389" w:rsidRPr="00132605">
        <w:rPr>
          <w:rFonts w:ascii="Book Antiqua" w:hAnsi="Book Antiqua"/>
          <w:bCs/>
          <w:sz w:val="22"/>
          <w:szCs w:val="22"/>
        </w:rPr>
        <w:t>.1 -</w:t>
      </w:r>
      <w:r w:rsidR="00E37389" w:rsidRPr="00132605">
        <w:rPr>
          <w:rFonts w:ascii="Book Antiqua" w:hAnsi="Book Antiqua"/>
          <w:bCs/>
          <w:sz w:val="22"/>
          <w:szCs w:val="22"/>
        </w:rPr>
        <w:tab/>
        <w:t>permitir acesso dos empregados da licitante vencedora às dependências da Prefeit</w:t>
      </w:r>
      <w:r w:rsidR="000F1AB4" w:rsidRPr="00132605">
        <w:rPr>
          <w:rFonts w:ascii="Book Antiqua" w:hAnsi="Book Antiqua"/>
          <w:bCs/>
          <w:sz w:val="22"/>
          <w:szCs w:val="22"/>
        </w:rPr>
        <w:t>ura Municipal de Piraúba, para a execução</w:t>
      </w:r>
      <w:r w:rsidR="00E37389" w:rsidRPr="00132605">
        <w:rPr>
          <w:rFonts w:ascii="Book Antiqua" w:hAnsi="Book Antiqua"/>
          <w:bCs/>
          <w:sz w:val="22"/>
          <w:szCs w:val="22"/>
        </w:rPr>
        <w:t xml:space="preserve"> do objeto;</w:t>
      </w:r>
    </w:p>
    <w:p w:rsidR="00E37389" w:rsidRPr="00132605" w:rsidRDefault="000D55C7" w:rsidP="00A54C39">
      <w:pPr>
        <w:pStyle w:val="Estilo1"/>
        <w:tabs>
          <w:tab w:val="clear" w:pos="2268"/>
        </w:tabs>
        <w:ind w:left="0" w:firstLine="0"/>
        <w:rPr>
          <w:rFonts w:ascii="Book Antiqua" w:hAnsi="Book Antiqua"/>
          <w:bCs/>
          <w:sz w:val="22"/>
          <w:szCs w:val="22"/>
        </w:rPr>
      </w:pPr>
      <w:r w:rsidRPr="00132605">
        <w:rPr>
          <w:rFonts w:ascii="Book Antiqua" w:hAnsi="Book Antiqua"/>
          <w:bCs/>
          <w:sz w:val="22"/>
          <w:szCs w:val="22"/>
        </w:rPr>
        <w:t>55</w:t>
      </w:r>
      <w:r w:rsidR="00E37389" w:rsidRPr="00132605">
        <w:rPr>
          <w:rFonts w:ascii="Book Antiqua" w:hAnsi="Book Antiqua"/>
          <w:bCs/>
          <w:sz w:val="22"/>
          <w:szCs w:val="22"/>
        </w:rPr>
        <w:t>.2 -</w:t>
      </w:r>
      <w:r w:rsidR="00E37389" w:rsidRPr="00132605">
        <w:rPr>
          <w:rFonts w:ascii="Book Antiqua" w:hAnsi="Book Antiqua"/>
          <w:bCs/>
          <w:sz w:val="22"/>
          <w:szCs w:val="22"/>
        </w:rPr>
        <w:tab/>
        <w:t xml:space="preserve">impedir que terceiros </w:t>
      </w:r>
      <w:r w:rsidR="000F1AB4" w:rsidRPr="00132605">
        <w:rPr>
          <w:rFonts w:ascii="Book Antiqua" w:hAnsi="Book Antiqua"/>
          <w:bCs/>
          <w:sz w:val="22"/>
          <w:szCs w:val="22"/>
        </w:rPr>
        <w:t>executem o</w:t>
      </w:r>
      <w:r w:rsidR="00E37389" w:rsidRPr="00132605">
        <w:rPr>
          <w:rFonts w:ascii="Book Antiqua" w:hAnsi="Book Antiqua"/>
          <w:bCs/>
          <w:sz w:val="22"/>
          <w:szCs w:val="22"/>
        </w:rPr>
        <w:t xml:space="preserve"> objeto desta licitação;</w:t>
      </w:r>
    </w:p>
    <w:p w:rsidR="00E37389" w:rsidRPr="00132605" w:rsidRDefault="000D55C7" w:rsidP="00A54C39">
      <w:pPr>
        <w:pStyle w:val="Estilo1"/>
        <w:tabs>
          <w:tab w:val="clear" w:pos="2268"/>
        </w:tabs>
        <w:ind w:left="0" w:firstLine="0"/>
        <w:rPr>
          <w:rFonts w:ascii="Book Antiqua" w:hAnsi="Book Antiqua"/>
          <w:bCs/>
          <w:sz w:val="22"/>
          <w:szCs w:val="22"/>
        </w:rPr>
      </w:pPr>
      <w:r w:rsidRPr="00132605">
        <w:rPr>
          <w:rFonts w:ascii="Book Antiqua" w:hAnsi="Book Antiqua"/>
          <w:bCs/>
          <w:sz w:val="22"/>
          <w:szCs w:val="22"/>
        </w:rPr>
        <w:t>55</w:t>
      </w:r>
      <w:r w:rsidR="00E37389" w:rsidRPr="00132605">
        <w:rPr>
          <w:rFonts w:ascii="Book Antiqua" w:hAnsi="Book Antiqua"/>
          <w:bCs/>
          <w:sz w:val="22"/>
          <w:szCs w:val="22"/>
        </w:rPr>
        <w:t>.3 -</w:t>
      </w:r>
      <w:r w:rsidR="00E37389" w:rsidRPr="00132605">
        <w:rPr>
          <w:rFonts w:ascii="Book Antiqua" w:hAnsi="Book Antiqua"/>
          <w:bCs/>
          <w:sz w:val="22"/>
          <w:szCs w:val="22"/>
        </w:rPr>
        <w:tab/>
        <w:t>prestar as informações e os esclarecimentos que venham a ser solicitados pelos empregados da licitante vencedora;</w:t>
      </w:r>
    </w:p>
    <w:p w:rsidR="008A5316" w:rsidRPr="00132605" w:rsidRDefault="000D55C7" w:rsidP="00A54C39">
      <w:pPr>
        <w:pStyle w:val="Estilo1"/>
        <w:tabs>
          <w:tab w:val="clear" w:pos="2268"/>
        </w:tabs>
        <w:ind w:left="0" w:firstLine="0"/>
        <w:rPr>
          <w:rFonts w:ascii="Book Antiqua" w:hAnsi="Book Antiqua"/>
          <w:bCs/>
          <w:sz w:val="22"/>
          <w:szCs w:val="22"/>
        </w:rPr>
      </w:pPr>
      <w:r w:rsidRPr="00132605">
        <w:rPr>
          <w:rFonts w:ascii="Book Antiqua" w:hAnsi="Book Antiqua"/>
          <w:bCs/>
          <w:sz w:val="22"/>
          <w:szCs w:val="22"/>
        </w:rPr>
        <w:t>55</w:t>
      </w:r>
      <w:r w:rsidR="00E37389" w:rsidRPr="00132605">
        <w:rPr>
          <w:rFonts w:ascii="Book Antiqua" w:hAnsi="Book Antiqua"/>
          <w:bCs/>
          <w:sz w:val="22"/>
          <w:szCs w:val="22"/>
        </w:rPr>
        <w:t>.4 -</w:t>
      </w:r>
      <w:r w:rsidR="00E37389" w:rsidRPr="00132605">
        <w:rPr>
          <w:rFonts w:ascii="Book Antiqua" w:hAnsi="Book Antiqua"/>
          <w:bCs/>
          <w:sz w:val="22"/>
          <w:szCs w:val="22"/>
        </w:rPr>
        <w:tab/>
        <w:t>comunicar à licitante vence</w:t>
      </w:r>
      <w:r w:rsidR="00004093" w:rsidRPr="00132605">
        <w:rPr>
          <w:rFonts w:ascii="Book Antiqua" w:hAnsi="Book Antiqua"/>
          <w:bCs/>
          <w:sz w:val="22"/>
          <w:szCs w:val="22"/>
        </w:rPr>
        <w:t>dora, qualquer irregularidade na prestação dos serviços</w:t>
      </w:r>
      <w:r w:rsidR="00E37389" w:rsidRPr="00132605">
        <w:rPr>
          <w:rFonts w:ascii="Book Antiqua" w:hAnsi="Book Antiqua"/>
          <w:bCs/>
          <w:sz w:val="22"/>
          <w:szCs w:val="22"/>
        </w:rPr>
        <w:t xml:space="preserve">; </w:t>
      </w:r>
    </w:p>
    <w:p w:rsidR="008A5316" w:rsidRPr="00132605" w:rsidRDefault="008A5316" w:rsidP="008A5316">
      <w:pPr>
        <w:rPr>
          <w:rFonts w:ascii="Book Antiqua" w:hAnsi="Book Antiqua"/>
          <w:sz w:val="22"/>
          <w:szCs w:val="22"/>
        </w:rPr>
      </w:pPr>
      <w:r w:rsidRPr="00132605">
        <w:rPr>
          <w:rFonts w:ascii="Book Antiqua" w:hAnsi="Book Antiqua"/>
          <w:sz w:val="22"/>
          <w:szCs w:val="22"/>
        </w:rPr>
        <w:t xml:space="preserve">55.5 </w:t>
      </w:r>
      <w:r w:rsidR="00C95099" w:rsidRPr="00132605">
        <w:rPr>
          <w:rFonts w:ascii="Book Antiqua" w:hAnsi="Book Antiqua"/>
          <w:sz w:val="22"/>
          <w:szCs w:val="22"/>
        </w:rPr>
        <w:tab/>
      </w:r>
      <w:r w:rsidR="00465755" w:rsidRPr="00132605">
        <w:rPr>
          <w:rFonts w:ascii="Book Antiqua" w:hAnsi="Book Antiqua"/>
          <w:sz w:val="22"/>
          <w:szCs w:val="22"/>
        </w:rPr>
        <w:t>e</w:t>
      </w:r>
      <w:r w:rsidRPr="00132605">
        <w:rPr>
          <w:rFonts w:ascii="Book Antiqua" w:hAnsi="Book Antiqua"/>
          <w:sz w:val="22"/>
          <w:szCs w:val="22"/>
        </w:rPr>
        <w:t>fetuar o pagamento dos serviços prestados pela contratada, estando estes em conformidade com a proposta da empresa vencedora e ainda em a</w:t>
      </w:r>
      <w:r w:rsidR="00C95099" w:rsidRPr="00132605">
        <w:rPr>
          <w:rFonts w:ascii="Book Antiqua" w:hAnsi="Book Antiqua"/>
          <w:sz w:val="22"/>
          <w:szCs w:val="22"/>
        </w:rPr>
        <w:t>cordo com o termo de referência;</w:t>
      </w:r>
    </w:p>
    <w:p w:rsidR="008A5316" w:rsidRPr="00132605" w:rsidRDefault="00C95099" w:rsidP="00C95099">
      <w:pPr>
        <w:rPr>
          <w:rFonts w:ascii="Book Antiqua" w:hAnsi="Book Antiqua"/>
          <w:sz w:val="22"/>
          <w:szCs w:val="22"/>
        </w:rPr>
      </w:pPr>
      <w:r w:rsidRPr="00132605">
        <w:rPr>
          <w:rFonts w:ascii="Book Antiqua" w:hAnsi="Book Antiqua"/>
          <w:sz w:val="22"/>
          <w:szCs w:val="22"/>
        </w:rPr>
        <w:t xml:space="preserve">55.6 </w:t>
      </w:r>
      <w:r w:rsidRPr="00132605">
        <w:rPr>
          <w:rFonts w:ascii="Book Antiqua" w:hAnsi="Book Antiqua"/>
          <w:sz w:val="22"/>
          <w:szCs w:val="22"/>
        </w:rPr>
        <w:tab/>
      </w:r>
      <w:r w:rsidR="00465755" w:rsidRPr="00132605">
        <w:rPr>
          <w:rFonts w:ascii="Book Antiqua" w:hAnsi="Book Antiqua"/>
          <w:sz w:val="22"/>
          <w:szCs w:val="22"/>
        </w:rPr>
        <w:t>p</w:t>
      </w:r>
      <w:r w:rsidR="008A5316" w:rsidRPr="00132605">
        <w:rPr>
          <w:rFonts w:ascii="Book Antiqua" w:hAnsi="Book Antiqua"/>
          <w:sz w:val="22"/>
          <w:szCs w:val="22"/>
        </w:rPr>
        <w:t>reparar o ex</w:t>
      </w:r>
      <w:r w:rsidRPr="00132605">
        <w:rPr>
          <w:rFonts w:ascii="Book Antiqua" w:hAnsi="Book Antiqua"/>
          <w:sz w:val="22"/>
          <w:szCs w:val="22"/>
        </w:rPr>
        <w:t>pediente referente ao pagamento;</w:t>
      </w:r>
    </w:p>
    <w:p w:rsidR="00E37389" w:rsidRDefault="00C95099" w:rsidP="00C95099">
      <w:pPr>
        <w:rPr>
          <w:rFonts w:ascii="Book Antiqua" w:hAnsi="Book Antiqua"/>
          <w:bCs/>
          <w:sz w:val="22"/>
          <w:szCs w:val="22"/>
        </w:rPr>
      </w:pPr>
      <w:r w:rsidRPr="00132605">
        <w:rPr>
          <w:rFonts w:ascii="Book Antiqua" w:hAnsi="Book Antiqua"/>
          <w:sz w:val="22"/>
          <w:szCs w:val="22"/>
        </w:rPr>
        <w:t>55</w:t>
      </w:r>
      <w:r w:rsidR="00A22F1F">
        <w:rPr>
          <w:rFonts w:ascii="Book Antiqua" w:hAnsi="Book Antiqua"/>
          <w:sz w:val="22"/>
          <w:szCs w:val="22"/>
        </w:rPr>
        <w:t>.7</w:t>
      </w:r>
      <w:r w:rsidRPr="00132605">
        <w:rPr>
          <w:rFonts w:ascii="Book Antiqua" w:hAnsi="Book Antiqua"/>
          <w:sz w:val="22"/>
          <w:szCs w:val="22"/>
        </w:rPr>
        <w:t xml:space="preserve"> </w:t>
      </w:r>
      <w:r w:rsidRPr="00132605">
        <w:rPr>
          <w:rFonts w:ascii="Book Antiqua" w:hAnsi="Book Antiqua"/>
          <w:sz w:val="22"/>
          <w:szCs w:val="22"/>
        </w:rPr>
        <w:tab/>
      </w:r>
      <w:r w:rsidR="00465755" w:rsidRPr="00132605">
        <w:rPr>
          <w:rFonts w:ascii="Book Antiqua" w:hAnsi="Book Antiqua"/>
          <w:sz w:val="22"/>
          <w:szCs w:val="22"/>
        </w:rPr>
        <w:t>f</w:t>
      </w:r>
      <w:r w:rsidR="008A5316" w:rsidRPr="00132605">
        <w:rPr>
          <w:rFonts w:ascii="Book Antiqua" w:hAnsi="Book Antiqua"/>
          <w:sz w:val="22"/>
          <w:szCs w:val="22"/>
        </w:rPr>
        <w:t>iscalizar os</w:t>
      </w:r>
      <w:r w:rsidRPr="00132605">
        <w:rPr>
          <w:rFonts w:ascii="Book Antiqua" w:hAnsi="Book Antiqua"/>
          <w:sz w:val="22"/>
          <w:szCs w:val="22"/>
        </w:rPr>
        <w:t xml:space="preserve"> serviços quanto a sua execução; </w:t>
      </w:r>
      <w:r w:rsidR="00E37389" w:rsidRPr="00132605">
        <w:rPr>
          <w:rFonts w:ascii="Book Antiqua" w:hAnsi="Book Antiqua"/>
          <w:bCs/>
          <w:sz w:val="22"/>
          <w:szCs w:val="22"/>
        </w:rPr>
        <w:t>e,</w:t>
      </w:r>
    </w:p>
    <w:p w:rsidR="00A21735" w:rsidRPr="00132605" w:rsidRDefault="00A21735" w:rsidP="00C95099">
      <w:pPr>
        <w:rPr>
          <w:rFonts w:ascii="Book Antiqua" w:hAnsi="Book Antiqua"/>
          <w:bCs/>
          <w:sz w:val="22"/>
          <w:szCs w:val="22"/>
        </w:rPr>
      </w:pPr>
    </w:p>
    <w:p w:rsidR="00E37389" w:rsidRPr="00132605" w:rsidRDefault="000D55C7" w:rsidP="00C95B2C">
      <w:pPr>
        <w:tabs>
          <w:tab w:val="left" w:pos="1701"/>
        </w:tabs>
        <w:rPr>
          <w:rFonts w:ascii="Book Antiqua" w:hAnsi="Book Antiqua"/>
          <w:bCs/>
          <w:sz w:val="22"/>
          <w:szCs w:val="22"/>
        </w:rPr>
      </w:pPr>
      <w:r w:rsidRPr="00132605">
        <w:rPr>
          <w:rFonts w:ascii="Book Antiqua" w:hAnsi="Book Antiqua"/>
          <w:b/>
          <w:bCs/>
          <w:sz w:val="22"/>
          <w:szCs w:val="22"/>
        </w:rPr>
        <w:t>56</w:t>
      </w:r>
      <w:r w:rsidR="00A54C39" w:rsidRPr="00132605">
        <w:rPr>
          <w:rFonts w:ascii="Book Antiqua" w:hAnsi="Book Antiqua"/>
          <w:b/>
          <w:bCs/>
          <w:sz w:val="22"/>
          <w:szCs w:val="22"/>
        </w:rPr>
        <w:t>.0</w:t>
      </w:r>
      <w:r w:rsidR="00A54C39" w:rsidRPr="00132605">
        <w:rPr>
          <w:rFonts w:ascii="Book Antiqua" w:hAnsi="Book Antiqua"/>
          <w:bCs/>
          <w:sz w:val="22"/>
          <w:szCs w:val="22"/>
        </w:rPr>
        <w:t xml:space="preserve"> </w:t>
      </w:r>
      <w:r w:rsidR="00E37389" w:rsidRPr="00132605">
        <w:rPr>
          <w:rFonts w:ascii="Book Antiqua" w:hAnsi="Book Antiqua"/>
          <w:bCs/>
          <w:sz w:val="22"/>
          <w:szCs w:val="22"/>
        </w:rPr>
        <w:t>Caberá à licitante vencedora:</w:t>
      </w:r>
    </w:p>
    <w:p w:rsidR="00E37389" w:rsidRPr="00132605" w:rsidRDefault="000D55C7" w:rsidP="00A54C39">
      <w:pPr>
        <w:pStyle w:val="Estilo1"/>
        <w:tabs>
          <w:tab w:val="clear" w:pos="2268"/>
          <w:tab w:val="left" w:pos="0"/>
        </w:tabs>
        <w:ind w:left="0" w:firstLine="0"/>
        <w:rPr>
          <w:rFonts w:ascii="Book Antiqua" w:hAnsi="Book Antiqua"/>
          <w:bCs/>
          <w:sz w:val="22"/>
          <w:szCs w:val="22"/>
        </w:rPr>
      </w:pPr>
      <w:r w:rsidRPr="00132605">
        <w:rPr>
          <w:rFonts w:ascii="Book Antiqua" w:hAnsi="Book Antiqua"/>
          <w:bCs/>
          <w:sz w:val="22"/>
          <w:szCs w:val="22"/>
        </w:rPr>
        <w:t>56</w:t>
      </w:r>
      <w:r w:rsidR="00A54C39" w:rsidRPr="00132605">
        <w:rPr>
          <w:rFonts w:ascii="Book Antiqua" w:hAnsi="Book Antiqua"/>
          <w:bCs/>
          <w:sz w:val="22"/>
          <w:szCs w:val="22"/>
        </w:rPr>
        <w:t xml:space="preserve">.1 </w:t>
      </w:r>
      <w:r w:rsidR="00E37389" w:rsidRPr="00132605">
        <w:rPr>
          <w:rFonts w:ascii="Book Antiqua" w:hAnsi="Book Antiqua"/>
          <w:bCs/>
          <w:sz w:val="22"/>
          <w:szCs w:val="22"/>
        </w:rPr>
        <w:t>responder, em relação aos seus empregados, por todas as despesas decorrentes da prestação de serviço, tais como:</w:t>
      </w:r>
    </w:p>
    <w:p w:rsidR="00E37389" w:rsidRPr="00132605" w:rsidRDefault="00E37389" w:rsidP="00A54C39">
      <w:pPr>
        <w:pStyle w:val="Estilo2"/>
        <w:ind w:left="0" w:firstLine="0"/>
        <w:rPr>
          <w:rFonts w:ascii="Book Antiqua" w:hAnsi="Book Antiqua"/>
          <w:bCs/>
          <w:sz w:val="22"/>
          <w:szCs w:val="22"/>
        </w:rPr>
      </w:pPr>
      <w:r w:rsidRPr="00132605">
        <w:rPr>
          <w:rFonts w:ascii="Book Antiqua" w:hAnsi="Book Antiqua"/>
          <w:bCs/>
          <w:sz w:val="22"/>
          <w:szCs w:val="22"/>
        </w:rPr>
        <w:t>a) salários;</w:t>
      </w:r>
    </w:p>
    <w:p w:rsidR="00E37389" w:rsidRPr="00132605" w:rsidRDefault="00E37389" w:rsidP="00A54C39">
      <w:pPr>
        <w:pStyle w:val="Estilo2"/>
        <w:ind w:left="0" w:firstLine="0"/>
        <w:rPr>
          <w:rFonts w:ascii="Book Antiqua" w:hAnsi="Book Antiqua"/>
          <w:bCs/>
          <w:sz w:val="22"/>
          <w:szCs w:val="22"/>
        </w:rPr>
      </w:pPr>
      <w:r w:rsidRPr="00132605">
        <w:rPr>
          <w:rFonts w:ascii="Book Antiqua" w:hAnsi="Book Antiqua"/>
          <w:bCs/>
          <w:sz w:val="22"/>
          <w:szCs w:val="22"/>
        </w:rPr>
        <w:t>b) seguros de acidente;</w:t>
      </w:r>
    </w:p>
    <w:p w:rsidR="00E37389" w:rsidRPr="00132605" w:rsidRDefault="00E37389" w:rsidP="00A54C39">
      <w:pPr>
        <w:pStyle w:val="Estilo2"/>
        <w:ind w:left="0" w:firstLine="0"/>
        <w:rPr>
          <w:rFonts w:ascii="Book Antiqua" w:hAnsi="Book Antiqua"/>
          <w:bCs/>
          <w:sz w:val="22"/>
          <w:szCs w:val="22"/>
        </w:rPr>
      </w:pPr>
      <w:r w:rsidRPr="00132605">
        <w:rPr>
          <w:rFonts w:ascii="Book Antiqua" w:hAnsi="Book Antiqua"/>
          <w:bCs/>
          <w:sz w:val="22"/>
          <w:szCs w:val="22"/>
        </w:rPr>
        <w:t>c) taxas, impostos e contribuições;</w:t>
      </w:r>
    </w:p>
    <w:p w:rsidR="00E37389" w:rsidRPr="00132605" w:rsidRDefault="00E37389" w:rsidP="00A54C39">
      <w:pPr>
        <w:pStyle w:val="Estilo2"/>
        <w:ind w:left="0" w:firstLine="0"/>
        <w:rPr>
          <w:rFonts w:ascii="Book Antiqua" w:hAnsi="Book Antiqua"/>
          <w:bCs/>
          <w:sz w:val="22"/>
          <w:szCs w:val="22"/>
        </w:rPr>
      </w:pPr>
      <w:r w:rsidRPr="00132605">
        <w:rPr>
          <w:rFonts w:ascii="Book Antiqua" w:hAnsi="Book Antiqua"/>
          <w:bCs/>
          <w:sz w:val="22"/>
          <w:szCs w:val="22"/>
        </w:rPr>
        <w:t>d) indenizações;</w:t>
      </w:r>
    </w:p>
    <w:p w:rsidR="00E37389" w:rsidRPr="00132605" w:rsidRDefault="00E37389" w:rsidP="00A54C39">
      <w:pPr>
        <w:pStyle w:val="Estilo2"/>
        <w:ind w:left="0" w:firstLine="0"/>
        <w:rPr>
          <w:rFonts w:ascii="Book Antiqua" w:hAnsi="Book Antiqua"/>
          <w:bCs/>
          <w:sz w:val="22"/>
          <w:szCs w:val="22"/>
        </w:rPr>
      </w:pPr>
      <w:r w:rsidRPr="00132605">
        <w:rPr>
          <w:rFonts w:ascii="Book Antiqua" w:hAnsi="Book Antiqua"/>
          <w:bCs/>
          <w:sz w:val="22"/>
          <w:szCs w:val="22"/>
        </w:rPr>
        <w:t xml:space="preserve">e)  </w:t>
      </w:r>
      <w:proofErr w:type="spellStart"/>
      <w:r w:rsidRPr="00132605">
        <w:rPr>
          <w:rFonts w:ascii="Book Antiqua" w:hAnsi="Book Antiqua"/>
          <w:bCs/>
          <w:sz w:val="22"/>
          <w:szCs w:val="22"/>
        </w:rPr>
        <w:t>vales-refeição</w:t>
      </w:r>
      <w:proofErr w:type="spellEnd"/>
      <w:r w:rsidRPr="00132605">
        <w:rPr>
          <w:rFonts w:ascii="Book Antiqua" w:hAnsi="Book Antiqua"/>
          <w:bCs/>
          <w:sz w:val="22"/>
          <w:szCs w:val="22"/>
        </w:rPr>
        <w:t>;</w:t>
      </w:r>
    </w:p>
    <w:p w:rsidR="00E37389" w:rsidRPr="00132605" w:rsidRDefault="00E37389" w:rsidP="00A54C39">
      <w:pPr>
        <w:pStyle w:val="Estilo2"/>
        <w:ind w:left="0" w:firstLine="0"/>
        <w:rPr>
          <w:rFonts w:ascii="Book Antiqua" w:hAnsi="Book Antiqua"/>
          <w:bCs/>
          <w:sz w:val="22"/>
          <w:szCs w:val="22"/>
        </w:rPr>
      </w:pPr>
      <w:r w:rsidRPr="00132605">
        <w:rPr>
          <w:rFonts w:ascii="Book Antiqua" w:hAnsi="Book Antiqua"/>
          <w:bCs/>
          <w:sz w:val="22"/>
          <w:szCs w:val="22"/>
        </w:rPr>
        <w:t xml:space="preserve">f)  </w:t>
      </w:r>
      <w:proofErr w:type="spellStart"/>
      <w:r w:rsidRPr="00132605">
        <w:rPr>
          <w:rFonts w:ascii="Book Antiqua" w:hAnsi="Book Antiqua"/>
          <w:bCs/>
          <w:sz w:val="22"/>
          <w:szCs w:val="22"/>
        </w:rPr>
        <w:t>vales-transporte</w:t>
      </w:r>
      <w:proofErr w:type="spellEnd"/>
      <w:r w:rsidRPr="00132605">
        <w:rPr>
          <w:rFonts w:ascii="Book Antiqua" w:hAnsi="Book Antiqua"/>
          <w:bCs/>
          <w:sz w:val="22"/>
          <w:szCs w:val="22"/>
        </w:rPr>
        <w:t>; e</w:t>
      </w:r>
    </w:p>
    <w:p w:rsidR="00E37389" w:rsidRPr="00132605" w:rsidRDefault="00E37389" w:rsidP="00A54C39">
      <w:pPr>
        <w:pStyle w:val="Estilo2"/>
        <w:ind w:left="0" w:firstLine="0"/>
        <w:rPr>
          <w:rFonts w:ascii="Book Antiqua" w:hAnsi="Book Antiqua"/>
          <w:bCs/>
          <w:sz w:val="22"/>
          <w:szCs w:val="22"/>
        </w:rPr>
      </w:pPr>
      <w:r w:rsidRPr="00132605">
        <w:rPr>
          <w:rFonts w:ascii="Book Antiqua" w:hAnsi="Book Antiqua"/>
          <w:bCs/>
          <w:sz w:val="22"/>
          <w:szCs w:val="22"/>
        </w:rPr>
        <w:t>g) outras que porventura venham a ser criadas e exigidas pelo Governo;</w:t>
      </w:r>
    </w:p>
    <w:p w:rsidR="00E37389" w:rsidRPr="00132605" w:rsidRDefault="000D55C7" w:rsidP="00A54C39">
      <w:pPr>
        <w:pStyle w:val="Estilo1"/>
        <w:tabs>
          <w:tab w:val="clear" w:pos="2268"/>
          <w:tab w:val="left" w:pos="0"/>
        </w:tabs>
        <w:ind w:left="0" w:firstLine="0"/>
        <w:rPr>
          <w:rFonts w:ascii="Book Antiqua" w:hAnsi="Book Antiqua"/>
          <w:bCs/>
          <w:sz w:val="22"/>
          <w:szCs w:val="22"/>
        </w:rPr>
      </w:pPr>
      <w:r w:rsidRPr="00132605">
        <w:rPr>
          <w:rFonts w:ascii="Book Antiqua" w:hAnsi="Book Antiqua"/>
          <w:bCs/>
          <w:sz w:val="22"/>
          <w:szCs w:val="22"/>
        </w:rPr>
        <w:t>56</w:t>
      </w:r>
      <w:r w:rsidR="00A54C39" w:rsidRPr="00132605">
        <w:rPr>
          <w:rFonts w:ascii="Book Antiqua" w:hAnsi="Book Antiqua"/>
          <w:bCs/>
          <w:sz w:val="22"/>
          <w:szCs w:val="22"/>
        </w:rPr>
        <w:t xml:space="preserve">.2 </w:t>
      </w:r>
      <w:r w:rsidR="00E37389" w:rsidRPr="00132605">
        <w:rPr>
          <w:rFonts w:ascii="Book Antiqua" w:hAnsi="Book Antiqua"/>
          <w:bCs/>
          <w:sz w:val="22"/>
          <w:szCs w:val="22"/>
        </w:rPr>
        <w:t>manter os seus empregados sujeitos às normas disciplinares da Prefeitura Municipal de Piraúba, porém sem qualquer vínculo emp</w:t>
      </w:r>
      <w:r w:rsidR="000F1AB4" w:rsidRPr="00132605">
        <w:rPr>
          <w:rFonts w:ascii="Book Antiqua" w:hAnsi="Book Antiqua"/>
          <w:bCs/>
          <w:sz w:val="22"/>
          <w:szCs w:val="22"/>
        </w:rPr>
        <w:t>regatício com o órgão, quando da prestação dos serviços</w:t>
      </w:r>
      <w:r w:rsidR="00E37389" w:rsidRPr="00132605">
        <w:rPr>
          <w:rFonts w:ascii="Book Antiqua" w:hAnsi="Book Antiqua"/>
          <w:bCs/>
          <w:sz w:val="22"/>
          <w:szCs w:val="22"/>
        </w:rPr>
        <w:t>;</w:t>
      </w:r>
    </w:p>
    <w:p w:rsidR="00E37389" w:rsidRPr="00132605" w:rsidRDefault="000D55C7" w:rsidP="00A54C39">
      <w:pPr>
        <w:pStyle w:val="Estilo1"/>
        <w:tabs>
          <w:tab w:val="clear" w:pos="2268"/>
          <w:tab w:val="left" w:pos="0"/>
        </w:tabs>
        <w:ind w:left="0" w:firstLine="0"/>
        <w:rPr>
          <w:rFonts w:ascii="Book Antiqua" w:hAnsi="Book Antiqua"/>
          <w:bCs/>
          <w:sz w:val="22"/>
          <w:szCs w:val="22"/>
        </w:rPr>
      </w:pPr>
      <w:r w:rsidRPr="00132605">
        <w:rPr>
          <w:rFonts w:ascii="Book Antiqua" w:hAnsi="Book Antiqua"/>
          <w:bCs/>
          <w:sz w:val="22"/>
          <w:szCs w:val="22"/>
        </w:rPr>
        <w:t>56</w:t>
      </w:r>
      <w:r w:rsidR="00A54C39" w:rsidRPr="00132605">
        <w:rPr>
          <w:rFonts w:ascii="Book Antiqua" w:hAnsi="Book Antiqua"/>
          <w:bCs/>
          <w:sz w:val="22"/>
          <w:szCs w:val="22"/>
        </w:rPr>
        <w:t xml:space="preserve">.3 </w:t>
      </w:r>
      <w:r w:rsidR="00E37389" w:rsidRPr="00132605">
        <w:rPr>
          <w:rFonts w:ascii="Book Antiqua" w:hAnsi="Book Antiqua"/>
          <w:bCs/>
          <w:sz w:val="22"/>
          <w:szCs w:val="22"/>
        </w:rPr>
        <w:t>manter, ainda, os seus empregados identificados por crachá, quando em trabalho, devendo substituir imediatamente qualquer um deles que seja considerado inconveniente à boa ordem e às normas disciplinares da Prefeitura Municipal de Piraúba;</w:t>
      </w:r>
    </w:p>
    <w:p w:rsidR="00E37389" w:rsidRPr="00132605" w:rsidRDefault="000D55C7" w:rsidP="00A54C39">
      <w:pPr>
        <w:pStyle w:val="Estilo1"/>
        <w:tabs>
          <w:tab w:val="clear" w:pos="2268"/>
          <w:tab w:val="left" w:pos="0"/>
        </w:tabs>
        <w:ind w:left="0" w:firstLine="0"/>
        <w:rPr>
          <w:rFonts w:ascii="Book Antiqua" w:hAnsi="Book Antiqua"/>
          <w:bCs/>
          <w:sz w:val="22"/>
          <w:szCs w:val="22"/>
        </w:rPr>
      </w:pPr>
      <w:r w:rsidRPr="00132605">
        <w:rPr>
          <w:rFonts w:ascii="Book Antiqua" w:hAnsi="Book Antiqua"/>
          <w:bCs/>
          <w:sz w:val="22"/>
          <w:szCs w:val="22"/>
        </w:rPr>
        <w:t>56</w:t>
      </w:r>
      <w:r w:rsidR="00A54C39" w:rsidRPr="00132605">
        <w:rPr>
          <w:rFonts w:ascii="Book Antiqua" w:hAnsi="Book Antiqua"/>
          <w:bCs/>
          <w:sz w:val="22"/>
          <w:szCs w:val="22"/>
        </w:rPr>
        <w:t xml:space="preserve">.4 </w:t>
      </w:r>
      <w:r w:rsidR="00E37389" w:rsidRPr="00132605">
        <w:rPr>
          <w:rFonts w:ascii="Book Antiqua" w:hAnsi="Book Antiqua"/>
          <w:bCs/>
          <w:sz w:val="22"/>
          <w:szCs w:val="22"/>
        </w:rPr>
        <w:t>respeitar as normas e procedimentos de controle e acesso às dependências da Prefeitura Municipal de Piraúba;</w:t>
      </w:r>
    </w:p>
    <w:p w:rsidR="00E37389" w:rsidRPr="00132605" w:rsidRDefault="000D55C7" w:rsidP="00A54C39">
      <w:pPr>
        <w:pStyle w:val="Estilo1"/>
        <w:tabs>
          <w:tab w:val="clear" w:pos="2268"/>
          <w:tab w:val="left" w:pos="0"/>
        </w:tabs>
        <w:ind w:left="0" w:firstLine="0"/>
        <w:rPr>
          <w:rFonts w:ascii="Book Antiqua" w:hAnsi="Book Antiqua"/>
          <w:bCs/>
          <w:sz w:val="22"/>
          <w:szCs w:val="22"/>
        </w:rPr>
      </w:pPr>
      <w:r w:rsidRPr="00132605">
        <w:rPr>
          <w:rFonts w:ascii="Book Antiqua" w:hAnsi="Book Antiqua"/>
          <w:bCs/>
          <w:sz w:val="22"/>
          <w:szCs w:val="22"/>
        </w:rPr>
        <w:t>56</w:t>
      </w:r>
      <w:r w:rsidR="00A54C39" w:rsidRPr="00132605">
        <w:rPr>
          <w:rFonts w:ascii="Book Antiqua" w:hAnsi="Book Antiqua"/>
          <w:bCs/>
          <w:sz w:val="22"/>
          <w:szCs w:val="22"/>
        </w:rPr>
        <w:t xml:space="preserve">.5 </w:t>
      </w:r>
      <w:r w:rsidR="00E37389" w:rsidRPr="00132605">
        <w:rPr>
          <w:rFonts w:ascii="Book Antiqua" w:hAnsi="Book Antiqua"/>
          <w:bCs/>
          <w:sz w:val="22"/>
          <w:szCs w:val="22"/>
        </w:rPr>
        <w:t xml:space="preserve">responder pelos danos causados diretamente à Administração da Prefeitura Municipal de Piraúba ou a terceiros, decorrentes de sua culpa ou dolo, durante </w:t>
      </w:r>
      <w:r w:rsidR="000F1AB4" w:rsidRPr="00132605">
        <w:rPr>
          <w:rFonts w:ascii="Book Antiqua" w:hAnsi="Book Antiqua"/>
          <w:bCs/>
          <w:sz w:val="22"/>
          <w:szCs w:val="22"/>
        </w:rPr>
        <w:t>a prestação dos serviços</w:t>
      </w:r>
      <w:r w:rsidR="00E37389" w:rsidRPr="00132605">
        <w:rPr>
          <w:rFonts w:ascii="Book Antiqua" w:hAnsi="Book Antiqua"/>
          <w:bCs/>
          <w:sz w:val="22"/>
          <w:szCs w:val="22"/>
        </w:rPr>
        <w:t>, não excluindo ou r</w:t>
      </w:r>
      <w:r w:rsidR="000F1AB4" w:rsidRPr="00132605">
        <w:rPr>
          <w:rFonts w:ascii="Book Antiqua" w:hAnsi="Book Antiqua"/>
          <w:bCs/>
          <w:sz w:val="22"/>
          <w:szCs w:val="22"/>
        </w:rPr>
        <w:t>eduzindo essa responsabilidade à</w:t>
      </w:r>
      <w:r w:rsidR="00E37389" w:rsidRPr="00132605">
        <w:rPr>
          <w:rFonts w:ascii="Book Antiqua" w:hAnsi="Book Antiqua"/>
          <w:bCs/>
          <w:sz w:val="22"/>
          <w:szCs w:val="22"/>
        </w:rPr>
        <w:t xml:space="preserve"> fiscalização ou o acompanhamento pela Prefeitura Municipal de Piraúba;</w:t>
      </w:r>
    </w:p>
    <w:p w:rsidR="00E37389" w:rsidRPr="00132605" w:rsidRDefault="000D55C7" w:rsidP="00A54C39">
      <w:pPr>
        <w:pStyle w:val="Estilo1"/>
        <w:tabs>
          <w:tab w:val="clear" w:pos="2268"/>
          <w:tab w:val="left" w:pos="0"/>
        </w:tabs>
        <w:ind w:left="0" w:firstLine="0"/>
        <w:rPr>
          <w:rFonts w:ascii="Book Antiqua" w:hAnsi="Book Antiqua"/>
          <w:bCs/>
          <w:sz w:val="22"/>
          <w:szCs w:val="22"/>
        </w:rPr>
      </w:pPr>
      <w:r w:rsidRPr="00132605">
        <w:rPr>
          <w:rFonts w:ascii="Book Antiqua" w:hAnsi="Book Antiqua"/>
          <w:bCs/>
          <w:sz w:val="22"/>
          <w:szCs w:val="22"/>
        </w:rPr>
        <w:t>56</w:t>
      </w:r>
      <w:r w:rsidR="00A54C39" w:rsidRPr="00132605">
        <w:rPr>
          <w:rFonts w:ascii="Book Antiqua" w:hAnsi="Book Antiqua"/>
          <w:bCs/>
          <w:sz w:val="22"/>
          <w:szCs w:val="22"/>
        </w:rPr>
        <w:t xml:space="preserve">.6 </w:t>
      </w:r>
      <w:r w:rsidR="00616CC8" w:rsidRPr="00132605">
        <w:rPr>
          <w:rFonts w:ascii="Book Antiqua" w:hAnsi="Book Antiqua"/>
          <w:bCs/>
          <w:sz w:val="22"/>
          <w:szCs w:val="22"/>
        </w:rPr>
        <w:t xml:space="preserve">executar a prestação dos serviços </w:t>
      </w:r>
      <w:r w:rsidR="00E37389" w:rsidRPr="00132605">
        <w:rPr>
          <w:rFonts w:ascii="Book Antiqua" w:hAnsi="Book Antiqua"/>
          <w:bCs/>
          <w:sz w:val="22"/>
          <w:szCs w:val="22"/>
        </w:rPr>
        <w:t>dentro das especificações exigidas e constantes da proposta de preços apresentada;</w:t>
      </w:r>
    </w:p>
    <w:p w:rsidR="00E37389" w:rsidRPr="00132605" w:rsidRDefault="000D55C7" w:rsidP="00A54C39">
      <w:pPr>
        <w:pStyle w:val="Estilo1"/>
        <w:tabs>
          <w:tab w:val="clear" w:pos="2268"/>
          <w:tab w:val="left" w:pos="0"/>
        </w:tabs>
        <w:ind w:left="0" w:firstLine="0"/>
        <w:rPr>
          <w:rFonts w:ascii="Book Antiqua" w:hAnsi="Book Antiqua"/>
          <w:bCs/>
          <w:sz w:val="22"/>
          <w:szCs w:val="22"/>
        </w:rPr>
      </w:pPr>
      <w:r w:rsidRPr="00132605">
        <w:rPr>
          <w:rFonts w:ascii="Book Antiqua" w:hAnsi="Book Antiqua"/>
          <w:bCs/>
          <w:sz w:val="22"/>
          <w:szCs w:val="22"/>
        </w:rPr>
        <w:lastRenderedPageBreak/>
        <w:t>56</w:t>
      </w:r>
      <w:r w:rsidR="00A54C39" w:rsidRPr="00132605">
        <w:rPr>
          <w:rFonts w:ascii="Book Antiqua" w:hAnsi="Book Antiqua"/>
          <w:bCs/>
          <w:sz w:val="22"/>
          <w:szCs w:val="22"/>
        </w:rPr>
        <w:t xml:space="preserve">.7 </w:t>
      </w:r>
      <w:r w:rsidR="00E37389" w:rsidRPr="00132605">
        <w:rPr>
          <w:rFonts w:ascii="Book Antiqua" w:hAnsi="Book Antiqua"/>
          <w:bCs/>
          <w:sz w:val="22"/>
          <w:szCs w:val="22"/>
        </w:rPr>
        <w:t xml:space="preserve">apresentar, sempre que solicitada, documentos que comprovem a </w:t>
      </w:r>
      <w:r w:rsidR="000F1AB4" w:rsidRPr="00132605">
        <w:rPr>
          <w:rFonts w:ascii="Book Antiqua" w:hAnsi="Book Antiqua"/>
          <w:bCs/>
          <w:sz w:val="22"/>
          <w:szCs w:val="22"/>
        </w:rPr>
        <w:t>perfeita execução dos serviços</w:t>
      </w:r>
      <w:r w:rsidR="00E37389" w:rsidRPr="00132605">
        <w:rPr>
          <w:rFonts w:ascii="Book Antiqua" w:hAnsi="Book Antiqua"/>
          <w:bCs/>
          <w:sz w:val="22"/>
          <w:szCs w:val="22"/>
        </w:rPr>
        <w:t>;</w:t>
      </w:r>
    </w:p>
    <w:p w:rsidR="00E37389" w:rsidRPr="00132605" w:rsidRDefault="000D55C7" w:rsidP="00A54C39">
      <w:pPr>
        <w:pStyle w:val="Estilo1"/>
        <w:tabs>
          <w:tab w:val="clear" w:pos="2268"/>
          <w:tab w:val="left" w:pos="0"/>
        </w:tabs>
        <w:ind w:left="0" w:firstLine="0"/>
        <w:rPr>
          <w:rFonts w:ascii="Book Antiqua" w:hAnsi="Book Antiqua"/>
          <w:bCs/>
          <w:sz w:val="22"/>
          <w:szCs w:val="22"/>
        </w:rPr>
      </w:pPr>
      <w:r w:rsidRPr="00132605">
        <w:rPr>
          <w:rFonts w:ascii="Book Antiqua" w:hAnsi="Book Antiqua"/>
          <w:bCs/>
          <w:sz w:val="22"/>
          <w:szCs w:val="22"/>
        </w:rPr>
        <w:t>56</w:t>
      </w:r>
      <w:r w:rsidR="00A54C39" w:rsidRPr="00132605">
        <w:rPr>
          <w:rFonts w:ascii="Book Antiqua" w:hAnsi="Book Antiqua"/>
          <w:bCs/>
          <w:sz w:val="22"/>
          <w:szCs w:val="22"/>
        </w:rPr>
        <w:t xml:space="preserve">.8 </w:t>
      </w:r>
      <w:r w:rsidR="00E37389" w:rsidRPr="00132605">
        <w:rPr>
          <w:rFonts w:ascii="Book Antiqua" w:hAnsi="Book Antiqua"/>
          <w:bCs/>
          <w:sz w:val="22"/>
          <w:szCs w:val="22"/>
        </w:rPr>
        <w:t xml:space="preserve">comunicar a Prefeitura Municipal de Piraúba qualquer anormalidade de caráter urgente referente </w:t>
      </w:r>
      <w:r w:rsidR="000F1AB4" w:rsidRPr="00132605">
        <w:rPr>
          <w:rFonts w:ascii="Book Antiqua" w:hAnsi="Book Antiqua"/>
          <w:bCs/>
          <w:sz w:val="22"/>
          <w:szCs w:val="22"/>
        </w:rPr>
        <w:t>a</w:t>
      </w:r>
      <w:r w:rsidR="00E37389" w:rsidRPr="00132605">
        <w:rPr>
          <w:rFonts w:ascii="Book Antiqua" w:hAnsi="Book Antiqua"/>
          <w:bCs/>
          <w:sz w:val="22"/>
          <w:szCs w:val="22"/>
        </w:rPr>
        <w:t xml:space="preserve">o </w:t>
      </w:r>
      <w:r w:rsidR="000F1AB4" w:rsidRPr="00132605">
        <w:rPr>
          <w:rFonts w:ascii="Book Antiqua" w:hAnsi="Book Antiqua"/>
          <w:bCs/>
          <w:sz w:val="22"/>
          <w:szCs w:val="22"/>
        </w:rPr>
        <w:t xml:space="preserve">serviço </w:t>
      </w:r>
      <w:r w:rsidR="00E37389" w:rsidRPr="00132605">
        <w:rPr>
          <w:rFonts w:ascii="Book Antiqua" w:hAnsi="Book Antiqua"/>
          <w:bCs/>
          <w:sz w:val="22"/>
          <w:szCs w:val="22"/>
        </w:rPr>
        <w:t>e prestar os esclarecimentos julgados necessários;</w:t>
      </w:r>
    </w:p>
    <w:p w:rsidR="00E37389" w:rsidRPr="00132605" w:rsidRDefault="000D55C7" w:rsidP="00A54C39">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56</w:t>
      </w:r>
      <w:r w:rsidR="00A54C39" w:rsidRPr="00132605">
        <w:rPr>
          <w:rFonts w:ascii="Book Antiqua" w:hAnsi="Book Antiqua"/>
          <w:sz w:val="22"/>
          <w:szCs w:val="22"/>
        </w:rPr>
        <w:t xml:space="preserve">.9 </w:t>
      </w:r>
      <w:r w:rsidR="00F52B0E" w:rsidRPr="00132605">
        <w:rPr>
          <w:rFonts w:ascii="Book Antiqua" w:hAnsi="Book Antiqua"/>
          <w:sz w:val="22"/>
          <w:szCs w:val="22"/>
        </w:rPr>
        <w:t>manter, durante a prestação dos serviços</w:t>
      </w:r>
      <w:r w:rsidR="00E37389" w:rsidRPr="00132605">
        <w:rPr>
          <w:rFonts w:ascii="Book Antiqua" w:hAnsi="Book Antiqua"/>
          <w:sz w:val="22"/>
          <w:szCs w:val="22"/>
        </w:rPr>
        <w:t>, em compatibilidade com as obrigações a serem assumidas todas as condições de habilitação e qualificação exigidas neste Pregão.</w:t>
      </w:r>
    </w:p>
    <w:p w:rsidR="00924F0D" w:rsidRPr="00132605" w:rsidRDefault="00924F0D" w:rsidP="00C95B2C">
      <w:pPr>
        <w:pStyle w:val="Estilo1"/>
        <w:tabs>
          <w:tab w:val="clear" w:pos="2268"/>
          <w:tab w:val="left" w:pos="2552"/>
        </w:tabs>
        <w:ind w:left="2552" w:hanging="851"/>
        <w:rPr>
          <w:rFonts w:ascii="Book Antiqua" w:hAnsi="Book Antiqua"/>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24F0D" w:rsidRPr="00132605" w:rsidTr="00B56479">
        <w:tc>
          <w:tcPr>
            <w:tcW w:w="10113" w:type="dxa"/>
          </w:tcPr>
          <w:p w:rsidR="00924F0D" w:rsidRPr="00132605" w:rsidRDefault="00924F0D" w:rsidP="00B56479">
            <w:pPr>
              <w:jc w:val="center"/>
              <w:outlineLvl w:val="0"/>
              <w:rPr>
                <w:rFonts w:ascii="Book Antiqua" w:hAnsi="Book Antiqua"/>
                <w:b/>
                <w:sz w:val="22"/>
                <w:szCs w:val="22"/>
              </w:rPr>
            </w:pPr>
            <w:r w:rsidRPr="00132605">
              <w:rPr>
                <w:rFonts w:ascii="Book Antiqua" w:hAnsi="Book Antiqua"/>
                <w:b/>
                <w:sz w:val="22"/>
                <w:szCs w:val="22"/>
              </w:rPr>
              <w:t>DAS OBRIGAÇÕES SOCIAIS, COMERCIAIS E FISCAIS</w:t>
            </w:r>
          </w:p>
        </w:tc>
      </w:tr>
    </w:tbl>
    <w:p w:rsidR="00C067A9" w:rsidRPr="00132605" w:rsidRDefault="00C067A9" w:rsidP="00C95B2C">
      <w:pPr>
        <w:outlineLvl w:val="0"/>
        <w:rPr>
          <w:rFonts w:ascii="Book Antiqua" w:hAnsi="Book Antiqua"/>
          <w:b/>
          <w:sz w:val="22"/>
          <w:szCs w:val="22"/>
        </w:rPr>
      </w:pPr>
    </w:p>
    <w:p w:rsidR="00CD5E4E" w:rsidRPr="00132605" w:rsidRDefault="000D55C7" w:rsidP="00C95B2C">
      <w:pPr>
        <w:tabs>
          <w:tab w:val="left" w:pos="1701"/>
        </w:tabs>
        <w:rPr>
          <w:rFonts w:ascii="Book Antiqua" w:hAnsi="Book Antiqua"/>
          <w:bCs/>
          <w:sz w:val="22"/>
          <w:szCs w:val="22"/>
        </w:rPr>
      </w:pPr>
      <w:r w:rsidRPr="00132605">
        <w:rPr>
          <w:rFonts w:ascii="Book Antiqua" w:hAnsi="Book Antiqua"/>
          <w:b/>
          <w:bCs/>
          <w:sz w:val="22"/>
          <w:szCs w:val="22"/>
        </w:rPr>
        <w:t>57</w:t>
      </w:r>
      <w:r w:rsidR="00A54C39" w:rsidRPr="00132605">
        <w:rPr>
          <w:rFonts w:ascii="Book Antiqua" w:hAnsi="Book Antiqua"/>
          <w:b/>
          <w:bCs/>
          <w:sz w:val="22"/>
          <w:szCs w:val="22"/>
        </w:rPr>
        <w:t>.0</w:t>
      </w:r>
      <w:r w:rsidR="00A54C39" w:rsidRPr="00132605">
        <w:rPr>
          <w:rFonts w:ascii="Book Antiqua" w:hAnsi="Book Antiqua"/>
          <w:bCs/>
          <w:sz w:val="22"/>
          <w:szCs w:val="22"/>
        </w:rPr>
        <w:t xml:space="preserve"> </w:t>
      </w:r>
      <w:r w:rsidR="00CD5E4E" w:rsidRPr="00132605">
        <w:rPr>
          <w:rFonts w:ascii="Book Antiqua" w:hAnsi="Book Antiqua"/>
          <w:bCs/>
          <w:sz w:val="22"/>
          <w:szCs w:val="22"/>
        </w:rPr>
        <w:t>À licitante vencedora caberá, ainda:</w:t>
      </w:r>
    </w:p>
    <w:p w:rsidR="00CD5E4E" w:rsidRPr="00132605" w:rsidRDefault="000D55C7" w:rsidP="00A54C39">
      <w:pPr>
        <w:tabs>
          <w:tab w:val="left" w:pos="0"/>
        </w:tabs>
        <w:rPr>
          <w:rFonts w:ascii="Book Antiqua" w:hAnsi="Book Antiqua"/>
          <w:bCs/>
          <w:sz w:val="22"/>
          <w:szCs w:val="22"/>
        </w:rPr>
      </w:pPr>
      <w:r w:rsidRPr="00132605">
        <w:rPr>
          <w:rFonts w:ascii="Book Antiqua" w:hAnsi="Book Antiqua"/>
          <w:bCs/>
          <w:sz w:val="22"/>
          <w:szCs w:val="22"/>
        </w:rPr>
        <w:t>57</w:t>
      </w:r>
      <w:r w:rsidR="00F37F6A" w:rsidRPr="00132605">
        <w:rPr>
          <w:rFonts w:ascii="Book Antiqua" w:hAnsi="Book Antiqua"/>
          <w:bCs/>
          <w:sz w:val="22"/>
          <w:szCs w:val="22"/>
        </w:rPr>
        <w:t>.</w:t>
      </w:r>
      <w:r w:rsidR="00A54C39" w:rsidRPr="00132605">
        <w:rPr>
          <w:rFonts w:ascii="Book Antiqua" w:hAnsi="Book Antiqua"/>
          <w:bCs/>
          <w:sz w:val="22"/>
          <w:szCs w:val="22"/>
        </w:rPr>
        <w:t xml:space="preserve">1 </w:t>
      </w:r>
      <w:r w:rsidR="00CD5E4E" w:rsidRPr="00132605">
        <w:rPr>
          <w:rFonts w:ascii="Book Antiqua" w:hAnsi="Book Antiqua"/>
          <w:bCs/>
          <w:sz w:val="22"/>
          <w:szCs w:val="22"/>
        </w:rPr>
        <w:t xml:space="preserve">assumir a responsabilidade por todos os encargos previdenciários e obrigações sociais previstos na legislação social e trabalhista em vigor, obrigando-se a saldá-los na época própria, vez que os seus empregados não manterão nenhum vínculo empregatício com a Prefeitura Municipal de </w:t>
      </w:r>
      <w:r w:rsidR="00512A4A" w:rsidRPr="00132605">
        <w:rPr>
          <w:rFonts w:ascii="Book Antiqua" w:hAnsi="Book Antiqua"/>
          <w:bCs/>
          <w:sz w:val="22"/>
          <w:szCs w:val="22"/>
        </w:rPr>
        <w:t>Piraúba</w:t>
      </w:r>
      <w:r w:rsidR="00CD5E4E" w:rsidRPr="00132605">
        <w:rPr>
          <w:rFonts w:ascii="Book Antiqua" w:hAnsi="Book Antiqua"/>
          <w:bCs/>
          <w:sz w:val="22"/>
          <w:szCs w:val="22"/>
        </w:rPr>
        <w:t>;</w:t>
      </w:r>
    </w:p>
    <w:p w:rsidR="00CD5E4E" w:rsidRPr="00132605" w:rsidRDefault="000D55C7" w:rsidP="00A54C39">
      <w:pPr>
        <w:pStyle w:val="Estilo1"/>
        <w:tabs>
          <w:tab w:val="clear" w:pos="2268"/>
          <w:tab w:val="left" w:pos="2552"/>
        </w:tabs>
        <w:ind w:left="0" w:firstLine="0"/>
        <w:rPr>
          <w:rFonts w:ascii="Book Antiqua" w:hAnsi="Book Antiqua"/>
          <w:bCs/>
          <w:sz w:val="22"/>
          <w:szCs w:val="22"/>
        </w:rPr>
      </w:pPr>
      <w:r w:rsidRPr="00132605">
        <w:rPr>
          <w:rFonts w:ascii="Book Antiqua" w:hAnsi="Book Antiqua"/>
          <w:bCs/>
          <w:sz w:val="22"/>
          <w:szCs w:val="22"/>
        </w:rPr>
        <w:t>57</w:t>
      </w:r>
      <w:r w:rsidR="00A54C39" w:rsidRPr="00132605">
        <w:rPr>
          <w:rFonts w:ascii="Book Antiqua" w:hAnsi="Book Antiqua"/>
          <w:bCs/>
          <w:sz w:val="22"/>
          <w:szCs w:val="22"/>
        </w:rPr>
        <w:t xml:space="preserve">.2 </w:t>
      </w:r>
      <w:r w:rsidR="00CD5E4E" w:rsidRPr="00132605">
        <w:rPr>
          <w:rFonts w:ascii="Book Antiqua" w:hAnsi="Book Antiqua"/>
          <w:bCs/>
          <w:sz w:val="22"/>
          <w:szCs w:val="22"/>
        </w:rPr>
        <w:t>assumir, também, a responsabilidade por todas as providências e obrigações estabelecidas na legislação específica de acidentes de trabalho, quando, em ocorrência da espécie, forem vítimas os seus e</w:t>
      </w:r>
      <w:r w:rsidR="00F52B0E" w:rsidRPr="00132605">
        <w:rPr>
          <w:rFonts w:ascii="Book Antiqua" w:hAnsi="Book Antiqua"/>
          <w:bCs/>
          <w:sz w:val="22"/>
          <w:szCs w:val="22"/>
        </w:rPr>
        <w:t xml:space="preserve">mpregados quando da prestação dos serviços </w:t>
      </w:r>
      <w:r w:rsidR="00CD5E4E" w:rsidRPr="00132605">
        <w:rPr>
          <w:rFonts w:ascii="Book Antiqua" w:hAnsi="Book Antiqua"/>
          <w:bCs/>
          <w:sz w:val="22"/>
          <w:szCs w:val="22"/>
        </w:rPr>
        <w:t xml:space="preserve">ou em conexão com ele, ainda que acontecido em dependência da Prefeitura Municipal de </w:t>
      </w:r>
      <w:r w:rsidR="00512A4A" w:rsidRPr="00132605">
        <w:rPr>
          <w:rFonts w:ascii="Book Antiqua" w:hAnsi="Book Antiqua"/>
          <w:bCs/>
          <w:sz w:val="22"/>
          <w:szCs w:val="22"/>
        </w:rPr>
        <w:t>Piraúba</w:t>
      </w:r>
      <w:r w:rsidR="00CD5E4E" w:rsidRPr="00132605">
        <w:rPr>
          <w:rFonts w:ascii="Book Antiqua" w:hAnsi="Book Antiqua"/>
          <w:bCs/>
          <w:sz w:val="22"/>
          <w:szCs w:val="22"/>
        </w:rPr>
        <w:t>;</w:t>
      </w:r>
    </w:p>
    <w:p w:rsidR="00B457A9" w:rsidRDefault="000D55C7" w:rsidP="00FF49E1">
      <w:pPr>
        <w:pStyle w:val="Estilo1"/>
        <w:tabs>
          <w:tab w:val="clear" w:pos="2268"/>
          <w:tab w:val="left" w:pos="2552"/>
        </w:tabs>
        <w:ind w:left="0" w:firstLine="0"/>
        <w:rPr>
          <w:rFonts w:ascii="Book Antiqua" w:hAnsi="Book Antiqua"/>
          <w:bCs/>
          <w:sz w:val="22"/>
          <w:szCs w:val="22"/>
        </w:rPr>
      </w:pPr>
      <w:r w:rsidRPr="00132605">
        <w:rPr>
          <w:rFonts w:ascii="Book Antiqua" w:hAnsi="Book Antiqua"/>
          <w:bCs/>
          <w:sz w:val="22"/>
          <w:szCs w:val="22"/>
        </w:rPr>
        <w:t>57</w:t>
      </w:r>
      <w:r w:rsidR="00A54C39" w:rsidRPr="00132605">
        <w:rPr>
          <w:rFonts w:ascii="Book Antiqua" w:hAnsi="Book Antiqua"/>
          <w:bCs/>
          <w:sz w:val="22"/>
          <w:szCs w:val="22"/>
        </w:rPr>
        <w:t xml:space="preserve">.3 </w:t>
      </w:r>
      <w:r w:rsidR="00CD5E4E" w:rsidRPr="00132605">
        <w:rPr>
          <w:rFonts w:ascii="Book Antiqua" w:hAnsi="Book Antiqua"/>
          <w:bCs/>
          <w:sz w:val="22"/>
          <w:szCs w:val="22"/>
        </w:rPr>
        <w:t>assumir todos os encargos de possível demanda trabalhista, civil ou penal, rela</w:t>
      </w:r>
      <w:r w:rsidR="00645E63" w:rsidRPr="00132605">
        <w:rPr>
          <w:rFonts w:ascii="Book Antiqua" w:hAnsi="Book Antiqua"/>
          <w:bCs/>
          <w:sz w:val="22"/>
          <w:szCs w:val="22"/>
        </w:rPr>
        <w:t>cionadas à prestação dos serviços</w:t>
      </w:r>
      <w:r w:rsidR="00CD5E4E" w:rsidRPr="00132605">
        <w:rPr>
          <w:rFonts w:ascii="Book Antiqua" w:hAnsi="Book Antiqua"/>
          <w:bCs/>
          <w:sz w:val="22"/>
          <w:szCs w:val="22"/>
        </w:rPr>
        <w:t>, originariamente ou vinculada por prevenção, conexão ou contingência; e</w:t>
      </w:r>
    </w:p>
    <w:p w:rsidR="00A21735" w:rsidRPr="00132605" w:rsidRDefault="00A21735" w:rsidP="00FF49E1">
      <w:pPr>
        <w:pStyle w:val="Estilo1"/>
        <w:tabs>
          <w:tab w:val="clear" w:pos="2268"/>
          <w:tab w:val="left" w:pos="2552"/>
        </w:tabs>
        <w:ind w:left="0" w:firstLine="0"/>
        <w:rPr>
          <w:rFonts w:ascii="Book Antiqua" w:hAnsi="Book Antiqua"/>
          <w:bCs/>
          <w:sz w:val="22"/>
          <w:szCs w:val="22"/>
        </w:rPr>
      </w:pPr>
    </w:p>
    <w:p w:rsidR="00CD5E4E" w:rsidRDefault="000D55C7" w:rsidP="00FF49E1">
      <w:pPr>
        <w:pStyle w:val="Estilo1"/>
        <w:tabs>
          <w:tab w:val="clear" w:pos="2268"/>
          <w:tab w:val="left" w:pos="1701"/>
        </w:tabs>
        <w:ind w:left="0" w:firstLine="0"/>
        <w:rPr>
          <w:rFonts w:ascii="Book Antiqua" w:hAnsi="Book Antiqua"/>
          <w:sz w:val="22"/>
          <w:szCs w:val="22"/>
        </w:rPr>
      </w:pPr>
      <w:r w:rsidRPr="00132605">
        <w:rPr>
          <w:rFonts w:ascii="Book Antiqua" w:hAnsi="Book Antiqua"/>
          <w:b/>
          <w:sz w:val="22"/>
          <w:szCs w:val="22"/>
        </w:rPr>
        <w:t>58</w:t>
      </w:r>
      <w:r w:rsidR="00A54C39" w:rsidRPr="00132605">
        <w:rPr>
          <w:rFonts w:ascii="Book Antiqua" w:hAnsi="Book Antiqua"/>
          <w:b/>
          <w:sz w:val="22"/>
          <w:szCs w:val="22"/>
        </w:rPr>
        <w:t>.0</w:t>
      </w:r>
      <w:r w:rsidR="00A54C39" w:rsidRPr="00132605">
        <w:rPr>
          <w:rFonts w:ascii="Book Antiqua" w:hAnsi="Book Antiqua"/>
          <w:sz w:val="22"/>
          <w:szCs w:val="22"/>
        </w:rPr>
        <w:t xml:space="preserve"> </w:t>
      </w:r>
      <w:r w:rsidR="00B457A9" w:rsidRPr="00132605">
        <w:rPr>
          <w:rFonts w:ascii="Book Antiqua" w:hAnsi="Book Antiqua"/>
          <w:sz w:val="22"/>
          <w:szCs w:val="22"/>
        </w:rPr>
        <w:t>A</w:t>
      </w:r>
      <w:r w:rsidR="00CD5E4E" w:rsidRPr="00132605">
        <w:rPr>
          <w:rFonts w:ascii="Book Antiqua" w:hAnsi="Book Antiqua"/>
          <w:sz w:val="22"/>
          <w:szCs w:val="22"/>
        </w:rPr>
        <w:t>ssumir, ainda, a responsabilidade pelos encargos fiscais e comerciais resultantes da adjudicação deste Pregão.</w:t>
      </w:r>
    </w:p>
    <w:p w:rsidR="00A21735" w:rsidRPr="00132605" w:rsidRDefault="00A21735" w:rsidP="00FF49E1">
      <w:pPr>
        <w:pStyle w:val="Estilo1"/>
        <w:tabs>
          <w:tab w:val="clear" w:pos="2268"/>
          <w:tab w:val="left" w:pos="1701"/>
        </w:tabs>
        <w:ind w:left="0" w:firstLine="0"/>
        <w:rPr>
          <w:rFonts w:ascii="Book Antiqua" w:hAnsi="Book Antiqua"/>
          <w:bCs/>
          <w:sz w:val="22"/>
          <w:szCs w:val="22"/>
        </w:rPr>
      </w:pPr>
    </w:p>
    <w:p w:rsidR="00CD5E4E" w:rsidRPr="00132605" w:rsidRDefault="00F37F6A" w:rsidP="00C95B2C">
      <w:pPr>
        <w:tabs>
          <w:tab w:val="left" w:pos="1701"/>
        </w:tabs>
        <w:rPr>
          <w:rFonts w:ascii="Book Antiqua" w:hAnsi="Book Antiqua"/>
          <w:bCs/>
          <w:sz w:val="22"/>
          <w:szCs w:val="22"/>
        </w:rPr>
      </w:pPr>
      <w:r w:rsidRPr="00132605">
        <w:rPr>
          <w:rFonts w:ascii="Book Antiqua" w:hAnsi="Book Antiqua"/>
          <w:b/>
          <w:bCs/>
          <w:sz w:val="22"/>
          <w:szCs w:val="22"/>
        </w:rPr>
        <w:t>5</w:t>
      </w:r>
      <w:r w:rsidR="000D55C7" w:rsidRPr="00132605">
        <w:rPr>
          <w:rFonts w:ascii="Book Antiqua" w:hAnsi="Book Antiqua"/>
          <w:b/>
          <w:bCs/>
          <w:sz w:val="22"/>
          <w:szCs w:val="22"/>
        </w:rPr>
        <w:t>9</w:t>
      </w:r>
      <w:r w:rsidR="00A54C39" w:rsidRPr="00132605">
        <w:rPr>
          <w:rFonts w:ascii="Book Antiqua" w:hAnsi="Book Antiqua"/>
          <w:b/>
          <w:bCs/>
          <w:sz w:val="22"/>
          <w:szCs w:val="22"/>
        </w:rPr>
        <w:t>.0</w:t>
      </w:r>
      <w:r w:rsidR="00A54C39" w:rsidRPr="00132605">
        <w:rPr>
          <w:rFonts w:ascii="Book Antiqua" w:hAnsi="Book Antiqua"/>
          <w:bCs/>
          <w:sz w:val="22"/>
          <w:szCs w:val="22"/>
        </w:rPr>
        <w:t xml:space="preserve"> </w:t>
      </w:r>
      <w:r w:rsidR="00CD5E4E" w:rsidRPr="00132605">
        <w:rPr>
          <w:rFonts w:ascii="Book Antiqua" w:hAnsi="Book Antiqua"/>
          <w:bCs/>
          <w:sz w:val="22"/>
          <w:szCs w:val="22"/>
        </w:rPr>
        <w:t xml:space="preserve">A inadimplência da licitante vencedora com referência aos encargos estabelecidos na condição anterior, não transfere a responsabilidade por seu pagamento à Administração da Prefeitura Municipal de </w:t>
      </w:r>
      <w:r w:rsidR="00512A4A" w:rsidRPr="00132605">
        <w:rPr>
          <w:rFonts w:ascii="Book Antiqua" w:hAnsi="Book Antiqua"/>
          <w:bCs/>
          <w:sz w:val="22"/>
          <w:szCs w:val="22"/>
        </w:rPr>
        <w:t>Piraúba</w:t>
      </w:r>
      <w:r w:rsidR="00CD5E4E" w:rsidRPr="00132605">
        <w:rPr>
          <w:rFonts w:ascii="Book Antiqua" w:hAnsi="Book Antiqua"/>
          <w:bCs/>
          <w:sz w:val="22"/>
          <w:szCs w:val="22"/>
        </w:rPr>
        <w:t xml:space="preserve">, nem poderá onerar o objeto deste Pregão, razão pela qual a licitante vencedora renuncia expressamente a qualquer vínculo de solidariedade, ativa ou passiva, com a Prefeitura Municipal de </w:t>
      </w:r>
      <w:r w:rsidR="00512A4A" w:rsidRPr="00132605">
        <w:rPr>
          <w:rFonts w:ascii="Book Antiqua" w:hAnsi="Book Antiqua"/>
          <w:bCs/>
          <w:sz w:val="22"/>
          <w:szCs w:val="22"/>
        </w:rPr>
        <w:t>Piraúba</w:t>
      </w:r>
      <w:r w:rsidR="00CD5E4E" w:rsidRPr="00132605">
        <w:rPr>
          <w:rFonts w:ascii="Book Antiqua" w:hAnsi="Book Antiqua"/>
          <w:bCs/>
          <w:sz w:val="22"/>
          <w:szCs w:val="22"/>
        </w:rPr>
        <w:t>.</w:t>
      </w:r>
    </w:p>
    <w:p w:rsidR="00FF2B82" w:rsidRPr="00132605" w:rsidRDefault="00FF2B82" w:rsidP="00C95B2C">
      <w:pPr>
        <w:tabs>
          <w:tab w:val="left" w:pos="1701"/>
        </w:tabs>
        <w:rPr>
          <w:rFonts w:ascii="Book Antiqua" w:hAnsi="Book Antiqu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24F0D" w:rsidRPr="00132605" w:rsidTr="00B56479">
        <w:tc>
          <w:tcPr>
            <w:tcW w:w="10113" w:type="dxa"/>
          </w:tcPr>
          <w:p w:rsidR="00924F0D" w:rsidRPr="00132605" w:rsidRDefault="00924F0D" w:rsidP="00B56479">
            <w:pPr>
              <w:tabs>
                <w:tab w:val="left" w:pos="1701"/>
              </w:tabs>
              <w:jc w:val="center"/>
              <w:rPr>
                <w:rFonts w:ascii="Book Antiqua" w:hAnsi="Book Antiqua"/>
                <w:b/>
                <w:sz w:val="22"/>
                <w:szCs w:val="22"/>
              </w:rPr>
            </w:pPr>
            <w:r w:rsidRPr="00132605">
              <w:rPr>
                <w:rFonts w:ascii="Book Antiqua" w:hAnsi="Book Antiqua"/>
                <w:b/>
                <w:sz w:val="22"/>
                <w:szCs w:val="22"/>
              </w:rPr>
              <w:t>DA PRESTAÇÃO DOS SERVIÇOS</w:t>
            </w:r>
          </w:p>
        </w:tc>
      </w:tr>
    </w:tbl>
    <w:p w:rsidR="00A21735" w:rsidRDefault="00A21735" w:rsidP="00401622">
      <w:pPr>
        <w:tabs>
          <w:tab w:val="left" w:pos="-142"/>
        </w:tabs>
        <w:rPr>
          <w:rFonts w:ascii="Book Antiqua" w:hAnsi="Book Antiqua"/>
          <w:b/>
          <w:bCs/>
          <w:sz w:val="22"/>
          <w:szCs w:val="22"/>
        </w:rPr>
      </w:pPr>
    </w:p>
    <w:p w:rsidR="00CD5E4E" w:rsidRDefault="000D55C7" w:rsidP="00401622">
      <w:pPr>
        <w:tabs>
          <w:tab w:val="left" w:pos="-142"/>
        </w:tabs>
        <w:rPr>
          <w:rFonts w:ascii="Book Antiqua" w:hAnsi="Book Antiqua"/>
          <w:sz w:val="22"/>
          <w:szCs w:val="22"/>
        </w:rPr>
      </w:pPr>
      <w:r w:rsidRPr="00132605">
        <w:rPr>
          <w:rFonts w:ascii="Book Antiqua" w:hAnsi="Book Antiqua"/>
          <w:b/>
          <w:bCs/>
          <w:sz w:val="22"/>
          <w:szCs w:val="22"/>
        </w:rPr>
        <w:t>60</w:t>
      </w:r>
      <w:r w:rsidR="00A54C39" w:rsidRPr="00132605">
        <w:rPr>
          <w:rFonts w:ascii="Book Antiqua" w:hAnsi="Book Antiqua"/>
          <w:b/>
          <w:bCs/>
          <w:sz w:val="22"/>
          <w:szCs w:val="22"/>
        </w:rPr>
        <w:t>.0</w:t>
      </w:r>
      <w:r w:rsidR="00A54C39" w:rsidRPr="00132605">
        <w:rPr>
          <w:rFonts w:ascii="Book Antiqua" w:hAnsi="Book Antiqua"/>
          <w:bCs/>
          <w:sz w:val="22"/>
          <w:szCs w:val="22"/>
        </w:rPr>
        <w:t xml:space="preserve"> </w:t>
      </w:r>
      <w:r w:rsidR="001C49AB" w:rsidRPr="00132605">
        <w:rPr>
          <w:rFonts w:ascii="Book Antiqua" w:hAnsi="Book Antiqua"/>
          <w:sz w:val="22"/>
          <w:szCs w:val="22"/>
        </w:rPr>
        <w:t>A CONTRATADA deverá prestar os serviços de acordo com exigências contidas no edital, de acordo com as i</w:t>
      </w:r>
      <w:r w:rsidR="00D50667" w:rsidRPr="00132605">
        <w:rPr>
          <w:rFonts w:ascii="Book Antiqua" w:hAnsi="Book Antiqua"/>
          <w:sz w:val="22"/>
          <w:szCs w:val="22"/>
        </w:rPr>
        <w:t>nstruções dos Secretariados e do Exmo. Sr. Prefeito</w:t>
      </w:r>
      <w:r w:rsidR="001C49AB" w:rsidRPr="00132605">
        <w:rPr>
          <w:rFonts w:ascii="Book Antiqua" w:hAnsi="Book Antiqua"/>
          <w:sz w:val="22"/>
          <w:szCs w:val="22"/>
        </w:rPr>
        <w:t xml:space="preserve"> Municipal de Piraúba, primando pela qualidade dos serviços prestados, com ética e moralidade, zelando sempre p</w:t>
      </w:r>
      <w:r w:rsidR="00A16910" w:rsidRPr="00132605">
        <w:rPr>
          <w:rFonts w:ascii="Book Antiqua" w:hAnsi="Book Antiqua"/>
          <w:sz w:val="22"/>
          <w:szCs w:val="22"/>
        </w:rPr>
        <w:t>elos princípios constitucionais.</w:t>
      </w:r>
    </w:p>
    <w:p w:rsidR="00A22F1F" w:rsidRDefault="00A22F1F" w:rsidP="00401622">
      <w:pPr>
        <w:tabs>
          <w:tab w:val="left" w:pos="-142"/>
        </w:tabs>
        <w:rPr>
          <w:rFonts w:ascii="Book Antiqua" w:hAnsi="Book Antiqua"/>
          <w:sz w:val="22"/>
          <w:szCs w:val="22"/>
        </w:rPr>
      </w:pPr>
    </w:p>
    <w:p w:rsidR="00A22F1F" w:rsidRPr="007B434A" w:rsidRDefault="00A22F1F" w:rsidP="00401622">
      <w:pPr>
        <w:tabs>
          <w:tab w:val="left" w:pos="-142"/>
        </w:tabs>
        <w:rPr>
          <w:rFonts w:ascii="Book Antiqua" w:hAnsi="Book Antiqua"/>
          <w:sz w:val="22"/>
          <w:szCs w:val="22"/>
        </w:rPr>
      </w:pPr>
      <w:r w:rsidRPr="007B434A">
        <w:rPr>
          <w:rFonts w:ascii="Book Antiqua" w:hAnsi="Book Antiqua"/>
          <w:sz w:val="22"/>
          <w:szCs w:val="22"/>
        </w:rPr>
        <w:t>60.1 A CONTRATADA deverá compare</w:t>
      </w:r>
      <w:r w:rsidR="00D33B7E" w:rsidRPr="007B434A">
        <w:rPr>
          <w:rFonts w:ascii="Book Antiqua" w:hAnsi="Book Antiqua"/>
          <w:sz w:val="22"/>
          <w:szCs w:val="22"/>
        </w:rPr>
        <w:t>cer presencialmente juto ao CONT</w:t>
      </w:r>
      <w:r w:rsidRPr="007B434A">
        <w:rPr>
          <w:rFonts w:ascii="Book Antiqua" w:hAnsi="Book Antiqua"/>
          <w:sz w:val="22"/>
          <w:szCs w:val="22"/>
        </w:rPr>
        <w:t xml:space="preserve">RATANTE </w:t>
      </w:r>
      <w:r w:rsidRPr="007B434A">
        <w:rPr>
          <w:rFonts w:ascii="Book Antiqua" w:hAnsi="Book Antiqua"/>
          <w:b/>
          <w:sz w:val="22"/>
          <w:szCs w:val="22"/>
        </w:rPr>
        <w:t>três vezes por semana em período integral</w:t>
      </w:r>
      <w:r w:rsidRPr="007B434A">
        <w:rPr>
          <w:rFonts w:ascii="Book Antiqua" w:hAnsi="Book Antiqua"/>
          <w:sz w:val="22"/>
          <w:szCs w:val="22"/>
        </w:rPr>
        <w:t>.</w:t>
      </w:r>
    </w:p>
    <w:p w:rsidR="00C31469" w:rsidRPr="00132605" w:rsidRDefault="00C31469" w:rsidP="00C95B2C">
      <w:pPr>
        <w:tabs>
          <w:tab w:val="left" w:pos="-142"/>
        </w:tabs>
        <w:rPr>
          <w:rFonts w:ascii="Book Antiqua" w:hAnsi="Book Antiqua"/>
          <w:b/>
          <w:sz w:val="22"/>
          <w:szCs w:val="22"/>
        </w:rPr>
      </w:pPr>
      <w:bookmarkStart w:id="4" w:name="OLE_LINK7"/>
      <w:bookmarkStart w:id="5" w:name="OLE_LINK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24F0D" w:rsidRPr="00132605" w:rsidTr="00B56479">
        <w:tc>
          <w:tcPr>
            <w:tcW w:w="10113" w:type="dxa"/>
          </w:tcPr>
          <w:p w:rsidR="00924F0D" w:rsidRPr="00132605" w:rsidRDefault="00924F0D" w:rsidP="00B56479">
            <w:pPr>
              <w:tabs>
                <w:tab w:val="left" w:pos="-142"/>
              </w:tabs>
              <w:jc w:val="center"/>
              <w:rPr>
                <w:rFonts w:ascii="Book Antiqua" w:hAnsi="Book Antiqua"/>
                <w:b/>
                <w:sz w:val="22"/>
                <w:szCs w:val="22"/>
              </w:rPr>
            </w:pPr>
            <w:r w:rsidRPr="00132605">
              <w:rPr>
                <w:rFonts w:ascii="Book Antiqua" w:hAnsi="Book Antiqua"/>
                <w:b/>
                <w:sz w:val="22"/>
                <w:szCs w:val="22"/>
              </w:rPr>
              <w:t>DO ACOMPANHAMENTO, DA FISCALIZAÇÃO E DA ATESTAÇÃO</w:t>
            </w:r>
          </w:p>
        </w:tc>
      </w:tr>
    </w:tbl>
    <w:p w:rsidR="00C067A9" w:rsidRPr="00132605" w:rsidRDefault="00C067A9" w:rsidP="00C95B2C">
      <w:pPr>
        <w:tabs>
          <w:tab w:val="left" w:pos="-142"/>
        </w:tabs>
        <w:rPr>
          <w:rFonts w:ascii="Book Antiqua" w:hAnsi="Book Antiqua"/>
          <w:b/>
          <w:bCs/>
          <w:sz w:val="22"/>
          <w:szCs w:val="22"/>
        </w:rPr>
      </w:pPr>
    </w:p>
    <w:p w:rsidR="006D6859" w:rsidRDefault="000D55C7" w:rsidP="00401622">
      <w:pPr>
        <w:tabs>
          <w:tab w:val="left" w:pos="1418"/>
        </w:tabs>
        <w:ind w:right="-1"/>
        <w:rPr>
          <w:rFonts w:ascii="Book Antiqua" w:hAnsi="Book Antiqua"/>
          <w:sz w:val="22"/>
          <w:szCs w:val="22"/>
        </w:rPr>
      </w:pPr>
      <w:r w:rsidRPr="00132605">
        <w:rPr>
          <w:rFonts w:ascii="Book Antiqua" w:hAnsi="Book Antiqua"/>
          <w:b/>
          <w:bCs/>
          <w:sz w:val="22"/>
          <w:szCs w:val="22"/>
        </w:rPr>
        <w:t>61</w:t>
      </w:r>
      <w:r w:rsidR="00A54C39" w:rsidRPr="00132605">
        <w:rPr>
          <w:rFonts w:ascii="Book Antiqua" w:hAnsi="Book Antiqua"/>
          <w:b/>
          <w:bCs/>
          <w:sz w:val="22"/>
          <w:szCs w:val="22"/>
        </w:rPr>
        <w:t>.0</w:t>
      </w:r>
      <w:r w:rsidR="00A54C39" w:rsidRPr="00132605">
        <w:rPr>
          <w:rFonts w:ascii="Book Antiqua" w:hAnsi="Book Antiqua"/>
          <w:bCs/>
          <w:sz w:val="22"/>
          <w:szCs w:val="22"/>
        </w:rPr>
        <w:t xml:space="preserve"> </w:t>
      </w:r>
      <w:r w:rsidR="001C49AB" w:rsidRPr="00132605">
        <w:rPr>
          <w:rFonts w:ascii="Book Antiqua" w:hAnsi="Book Antiqua"/>
          <w:sz w:val="22"/>
          <w:szCs w:val="22"/>
        </w:rPr>
        <w:t>A fiscalização da prestação dos serviços deverá ser efetuada por servidor designado para este fim</w:t>
      </w:r>
      <w:bookmarkStart w:id="6" w:name="OLE_LINK33"/>
      <w:r w:rsidR="001C49AB" w:rsidRPr="00132605">
        <w:rPr>
          <w:rFonts w:ascii="Book Antiqua" w:hAnsi="Book Antiqua"/>
          <w:sz w:val="22"/>
          <w:szCs w:val="22"/>
        </w:rPr>
        <w:t xml:space="preserve"> </w:t>
      </w:r>
      <w:r w:rsidR="00A22F1F">
        <w:rPr>
          <w:rFonts w:ascii="Book Antiqua" w:hAnsi="Book Antiqua"/>
          <w:sz w:val="22"/>
          <w:szCs w:val="22"/>
        </w:rPr>
        <w:t>responsável pela Secretaria da execução dos serviços</w:t>
      </w:r>
      <w:bookmarkEnd w:id="6"/>
      <w:r w:rsidR="00D33B7E">
        <w:rPr>
          <w:rFonts w:ascii="Book Antiqua" w:hAnsi="Book Antiqua"/>
          <w:sz w:val="22"/>
          <w:szCs w:val="22"/>
        </w:rPr>
        <w:t>.</w:t>
      </w:r>
    </w:p>
    <w:p w:rsidR="007B434A" w:rsidRPr="00D33B7E" w:rsidRDefault="007B434A" w:rsidP="00401622">
      <w:pPr>
        <w:tabs>
          <w:tab w:val="left" w:pos="1418"/>
        </w:tabs>
        <w:ind w:right="-1"/>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24F0D" w:rsidRPr="00132605" w:rsidTr="00B56479">
        <w:tc>
          <w:tcPr>
            <w:tcW w:w="10113" w:type="dxa"/>
          </w:tcPr>
          <w:p w:rsidR="00924F0D" w:rsidRPr="00132605" w:rsidRDefault="00924F0D" w:rsidP="00B56479">
            <w:pPr>
              <w:jc w:val="center"/>
              <w:outlineLvl w:val="0"/>
              <w:rPr>
                <w:rFonts w:ascii="Book Antiqua" w:hAnsi="Book Antiqua"/>
                <w:b/>
                <w:sz w:val="22"/>
                <w:szCs w:val="22"/>
              </w:rPr>
            </w:pPr>
            <w:r w:rsidRPr="00132605">
              <w:rPr>
                <w:rFonts w:ascii="Book Antiqua" w:hAnsi="Book Antiqua"/>
                <w:b/>
                <w:sz w:val="22"/>
                <w:szCs w:val="22"/>
              </w:rPr>
              <w:t xml:space="preserve">DA </w:t>
            </w:r>
            <w:r w:rsidR="008A0196" w:rsidRPr="00132605">
              <w:rPr>
                <w:rFonts w:ascii="Book Antiqua" w:hAnsi="Book Antiqua"/>
                <w:b/>
                <w:sz w:val="22"/>
                <w:szCs w:val="22"/>
              </w:rPr>
              <w:t>DOTAÇÃO ORÇAMENTÁRIA</w:t>
            </w:r>
          </w:p>
        </w:tc>
      </w:tr>
      <w:bookmarkEnd w:id="4"/>
      <w:bookmarkEnd w:id="5"/>
    </w:tbl>
    <w:p w:rsidR="00C067A9" w:rsidRPr="00132605" w:rsidRDefault="00C067A9" w:rsidP="00C95B2C">
      <w:pPr>
        <w:outlineLvl w:val="0"/>
        <w:rPr>
          <w:rFonts w:ascii="Book Antiqua" w:hAnsi="Book Antiqua"/>
          <w:b/>
          <w:sz w:val="22"/>
          <w:szCs w:val="22"/>
        </w:rPr>
      </w:pPr>
    </w:p>
    <w:p w:rsidR="00EE7914" w:rsidRPr="00132605" w:rsidRDefault="001E7F8A" w:rsidP="00C95B2C">
      <w:pPr>
        <w:tabs>
          <w:tab w:val="left" w:pos="8931"/>
        </w:tabs>
        <w:outlineLvl w:val="0"/>
        <w:rPr>
          <w:rFonts w:ascii="Book Antiqua" w:hAnsi="Book Antiqua"/>
          <w:bCs/>
          <w:sz w:val="22"/>
          <w:szCs w:val="22"/>
        </w:rPr>
      </w:pPr>
      <w:r w:rsidRPr="00132605">
        <w:rPr>
          <w:rFonts w:ascii="Book Antiqua" w:hAnsi="Book Antiqua"/>
          <w:b/>
          <w:bCs/>
          <w:sz w:val="22"/>
          <w:szCs w:val="22"/>
        </w:rPr>
        <w:t>6</w:t>
      </w:r>
      <w:r w:rsidR="000D55C7" w:rsidRPr="00132605">
        <w:rPr>
          <w:rFonts w:ascii="Book Antiqua" w:hAnsi="Book Antiqua"/>
          <w:b/>
          <w:bCs/>
          <w:sz w:val="22"/>
          <w:szCs w:val="22"/>
        </w:rPr>
        <w:t>2</w:t>
      </w:r>
      <w:r w:rsidR="008A0196" w:rsidRPr="00132605">
        <w:rPr>
          <w:rFonts w:ascii="Book Antiqua" w:hAnsi="Book Antiqua"/>
          <w:b/>
          <w:bCs/>
          <w:sz w:val="22"/>
          <w:szCs w:val="22"/>
        </w:rPr>
        <w:t>.0</w:t>
      </w:r>
      <w:r w:rsidR="008A0196" w:rsidRPr="00132605">
        <w:rPr>
          <w:rFonts w:ascii="Book Antiqua" w:hAnsi="Book Antiqua"/>
          <w:bCs/>
          <w:sz w:val="22"/>
          <w:szCs w:val="22"/>
        </w:rPr>
        <w:t xml:space="preserve"> </w:t>
      </w:r>
      <w:r w:rsidR="00CD5E4E" w:rsidRPr="00132605">
        <w:rPr>
          <w:rFonts w:ascii="Book Antiqua" w:hAnsi="Book Antiqua"/>
          <w:bCs/>
          <w:sz w:val="22"/>
          <w:szCs w:val="22"/>
        </w:rPr>
        <w:t xml:space="preserve">A despesa com </w:t>
      </w:r>
      <w:r w:rsidR="00EE7914" w:rsidRPr="00132605">
        <w:rPr>
          <w:rFonts w:ascii="Book Antiqua" w:hAnsi="Book Antiqua"/>
          <w:sz w:val="22"/>
          <w:szCs w:val="22"/>
        </w:rPr>
        <w:t xml:space="preserve">a </w:t>
      </w:r>
      <w:r w:rsidR="008D1183" w:rsidRPr="00132605">
        <w:rPr>
          <w:rFonts w:ascii="Book Antiqua" w:hAnsi="Book Antiqua"/>
          <w:sz w:val="22"/>
          <w:szCs w:val="22"/>
        </w:rPr>
        <w:t xml:space="preserve">contratação correrá </w:t>
      </w:r>
      <w:r w:rsidR="00CD5E4E" w:rsidRPr="00132605">
        <w:rPr>
          <w:rFonts w:ascii="Book Antiqua" w:hAnsi="Book Antiqua"/>
          <w:bCs/>
          <w:sz w:val="22"/>
          <w:szCs w:val="22"/>
        </w:rPr>
        <w:t>a cargo de elemento orçamentário na seguinte dotaç</w:t>
      </w:r>
      <w:r w:rsidR="00F54306" w:rsidRPr="00132605">
        <w:rPr>
          <w:rFonts w:ascii="Book Antiqua" w:hAnsi="Book Antiqua"/>
          <w:bCs/>
          <w:sz w:val="22"/>
          <w:szCs w:val="22"/>
        </w:rPr>
        <w:t>ão</w:t>
      </w:r>
      <w:r w:rsidR="00CD5E4E" w:rsidRPr="00132605">
        <w:rPr>
          <w:rFonts w:ascii="Book Antiqua" w:hAnsi="Book Antiqua"/>
          <w:bCs/>
          <w:sz w:val="22"/>
          <w:szCs w:val="22"/>
        </w:rPr>
        <w:t>:</w:t>
      </w:r>
    </w:p>
    <w:p w:rsidR="009B2253" w:rsidRPr="00132605" w:rsidRDefault="009B2253" w:rsidP="006D6859">
      <w:pPr>
        <w:rPr>
          <w:rFonts w:ascii="Book Antiqua" w:hAnsi="Book Antiqua"/>
          <w:sz w:val="22"/>
          <w:szCs w:val="22"/>
        </w:rPr>
      </w:pPr>
    </w:p>
    <w:p w:rsidR="006D6859" w:rsidRPr="00CA601B" w:rsidRDefault="00CA601B" w:rsidP="006D6859">
      <w:pPr>
        <w:rPr>
          <w:rFonts w:ascii="Book Antiqua" w:hAnsi="Book Antiqua"/>
          <w:sz w:val="22"/>
          <w:szCs w:val="22"/>
        </w:rPr>
      </w:pPr>
      <w:r>
        <w:rPr>
          <w:rFonts w:ascii="Book Antiqua" w:hAnsi="Book Antiqua"/>
          <w:sz w:val="22"/>
          <w:szCs w:val="22"/>
        </w:rPr>
        <w:lastRenderedPageBreak/>
        <w:t xml:space="preserve">- </w:t>
      </w:r>
      <w:r w:rsidRPr="00CA601B">
        <w:rPr>
          <w:rFonts w:ascii="Book Antiqua" w:hAnsi="Book Antiqua"/>
          <w:sz w:val="22"/>
          <w:szCs w:val="22"/>
        </w:rPr>
        <w:t>0205.27.813.0003.2.088 – 3.3.90.39</w:t>
      </w:r>
      <w:r w:rsidR="006D6859" w:rsidRPr="00CA601B">
        <w:rPr>
          <w:rFonts w:ascii="Book Antiqua" w:hAnsi="Book Antiqua"/>
          <w:sz w:val="22"/>
          <w:szCs w:val="22"/>
        </w:rPr>
        <w:t xml:space="preserve"> – </w:t>
      </w:r>
      <w:r w:rsidRPr="00CA601B">
        <w:rPr>
          <w:rFonts w:ascii="Book Antiqua" w:hAnsi="Book Antiqua"/>
          <w:sz w:val="22"/>
          <w:szCs w:val="22"/>
        </w:rPr>
        <w:t>Atividades do Esporte Amador</w:t>
      </w:r>
      <w:r w:rsidR="00863CC9" w:rsidRPr="00CA601B">
        <w:rPr>
          <w:rFonts w:ascii="Book Antiqua" w:hAnsi="Book Antiqua"/>
          <w:sz w:val="22"/>
          <w:szCs w:val="22"/>
        </w:rPr>
        <w:t xml:space="preserve"> – </w:t>
      </w:r>
      <w:r w:rsidRPr="00CA601B">
        <w:rPr>
          <w:rFonts w:ascii="Book Antiqua" w:hAnsi="Book Antiqua"/>
          <w:sz w:val="22"/>
          <w:szCs w:val="22"/>
        </w:rPr>
        <w:t>Outros Serviços de Terceiros – Pessoa Jurídica - (Ficha 276</w:t>
      </w:r>
      <w:r w:rsidR="00863CC9" w:rsidRPr="00CA601B">
        <w:rPr>
          <w:rFonts w:ascii="Book Antiqua" w:hAnsi="Book Antiqua"/>
          <w:sz w:val="22"/>
          <w:szCs w:val="22"/>
        </w:rPr>
        <w:t>).</w:t>
      </w:r>
    </w:p>
    <w:p w:rsidR="00762B0E" w:rsidRPr="00132605" w:rsidRDefault="00762B0E" w:rsidP="00C95B2C">
      <w:pPr>
        <w:rPr>
          <w:rFonts w:ascii="Book Antiqua" w:hAnsi="Book Antiqu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924F0D" w:rsidRPr="00132605" w:rsidTr="00B56479">
        <w:tc>
          <w:tcPr>
            <w:tcW w:w="10113" w:type="dxa"/>
          </w:tcPr>
          <w:p w:rsidR="00924F0D" w:rsidRPr="00132605" w:rsidRDefault="00924F0D" w:rsidP="00B56479">
            <w:pPr>
              <w:jc w:val="center"/>
              <w:rPr>
                <w:rFonts w:ascii="Book Antiqua" w:hAnsi="Book Antiqua"/>
                <w:b/>
                <w:sz w:val="22"/>
                <w:szCs w:val="22"/>
              </w:rPr>
            </w:pPr>
            <w:r w:rsidRPr="00132605">
              <w:rPr>
                <w:rFonts w:ascii="Book Antiqua" w:hAnsi="Book Antiqua"/>
                <w:b/>
                <w:sz w:val="22"/>
                <w:szCs w:val="22"/>
              </w:rPr>
              <w:t>DO PAGAMENTO</w:t>
            </w:r>
          </w:p>
        </w:tc>
      </w:tr>
    </w:tbl>
    <w:p w:rsidR="00C067A9" w:rsidRPr="00132605" w:rsidRDefault="00C067A9" w:rsidP="00C95B2C">
      <w:pPr>
        <w:rPr>
          <w:rFonts w:ascii="Book Antiqua" w:hAnsi="Book Antiqua"/>
          <w:b/>
          <w:sz w:val="22"/>
          <w:szCs w:val="22"/>
        </w:rPr>
      </w:pPr>
    </w:p>
    <w:p w:rsidR="00CD5E4E" w:rsidRPr="00132605" w:rsidRDefault="001E7F8A" w:rsidP="00C95B2C">
      <w:pPr>
        <w:pStyle w:val="NormalWeb"/>
        <w:spacing w:before="0" w:after="0"/>
        <w:jc w:val="both"/>
        <w:rPr>
          <w:rFonts w:ascii="Book Antiqua" w:hAnsi="Book Antiqua"/>
          <w:sz w:val="22"/>
          <w:szCs w:val="22"/>
        </w:rPr>
      </w:pPr>
      <w:r w:rsidRPr="00132605">
        <w:rPr>
          <w:rFonts w:ascii="Book Antiqua" w:hAnsi="Book Antiqua"/>
          <w:b/>
          <w:bCs/>
          <w:sz w:val="22"/>
          <w:szCs w:val="22"/>
        </w:rPr>
        <w:t>6</w:t>
      </w:r>
      <w:r w:rsidR="000D55C7" w:rsidRPr="00132605">
        <w:rPr>
          <w:rFonts w:ascii="Book Antiqua" w:hAnsi="Book Antiqua"/>
          <w:b/>
          <w:bCs/>
          <w:sz w:val="22"/>
          <w:szCs w:val="22"/>
        </w:rPr>
        <w:t>3</w:t>
      </w:r>
      <w:r w:rsidR="008A0196" w:rsidRPr="00132605">
        <w:rPr>
          <w:rFonts w:ascii="Book Antiqua" w:hAnsi="Book Antiqua"/>
          <w:b/>
          <w:bCs/>
          <w:sz w:val="22"/>
          <w:szCs w:val="22"/>
        </w:rPr>
        <w:t>.0</w:t>
      </w:r>
      <w:r w:rsidR="00050343" w:rsidRPr="00132605">
        <w:rPr>
          <w:rFonts w:ascii="Book Antiqua" w:hAnsi="Book Antiqua"/>
          <w:sz w:val="22"/>
          <w:szCs w:val="22"/>
        </w:rPr>
        <w:t xml:space="preserve"> </w:t>
      </w:r>
      <w:r w:rsidR="00CD5E4E" w:rsidRPr="00132605">
        <w:rPr>
          <w:rFonts w:ascii="Book Antiqua" w:hAnsi="Book Antiqua"/>
          <w:sz w:val="22"/>
          <w:szCs w:val="22"/>
        </w:rPr>
        <w:t>Entregue e aceita a</w:t>
      </w:r>
      <w:r w:rsidR="00F979F1" w:rsidRPr="00132605">
        <w:rPr>
          <w:rFonts w:ascii="Book Antiqua" w:hAnsi="Book Antiqua"/>
          <w:sz w:val="22"/>
          <w:szCs w:val="22"/>
        </w:rPr>
        <w:t xml:space="preserve"> prestação </w:t>
      </w:r>
      <w:r w:rsidR="00CD5E4E" w:rsidRPr="00132605">
        <w:rPr>
          <w:rFonts w:ascii="Book Antiqua" w:hAnsi="Book Antiqua"/>
          <w:sz w:val="22"/>
          <w:szCs w:val="22"/>
        </w:rPr>
        <w:t>do objeto</w:t>
      </w:r>
      <w:r w:rsidR="00CD5E4E" w:rsidRPr="00132605">
        <w:rPr>
          <w:rFonts w:ascii="Book Antiqua" w:hAnsi="Book Antiqua"/>
          <w:b/>
          <w:bCs/>
          <w:sz w:val="22"/>
          <w:szCs w:val="22"/>
        </w:rPr>
        <w:t>,</w:t>
      </w:r>
      <w:r w:rsidR="00CD5E4E" w:rsidRPr="00132605">
        <w:rPr>
          <w:rFonts w:ascii="Book Antiqua" w:hAnsi="Book Antiqua"/>
          <w:sz w:val="22"/>
          <w:szCs w:val="22"/>
        </w:rPr>
        <w:t xml:space="preserve"> o pagamento devido será efetua</w:t>
      </w:r>
      <w:r w:rsidR="00B103FC" w:rsidRPr="00132605">
        <w:rPr>
          <w:rFonts w:ascii="Book Antiqua" w:hAnsi="Book Antiqua"/>
          <w:sz w:val="22"/>
          <w:szCs w:val="22"/>
        </w:rPr>
        <w:t xml:space="preserve">do em até </w:t>
      </w:r>
      <w:r w:rsidR="00CC3ADC" w:rsidRPr="00132605">
        <w:rPr>
          <w:rFonts w:ascii="Book Antiqua" w:hAnsi="Book Antiqua"/>
          <w:sz w:val="22"/>
          <w:szCs w:val="22"/>
        </w:rPr>
        <w:t>1</w:t>
      </w:r>
      <w:r w:rsidR="00CD5E4E" w:rsidRPr="00132605">
        <w:rPr>
          <w:rFonts w:ascii="Book Antiqua" w:hAnsi="Book Antiqua"/>
          <w:sz w:val="22"/>
          <w:szCs w:val="22"/>
        </w:rPr>
        <w:t>0</w:t>
      </w:r>
      <w:r w:rsidR="00B103FC" w:rsidRPr="00132605">
        <w:rPr>
          <w:rFonts w:ascii="Book Antiqua" w:hAnsi="Book Antiqua"/>
          <w:sz w:val="22"/>
          <w:szCs w:val="22"/>
        </w:rPr>
        <w:t xml:space="preserve"> (</w:t>
      </w:r>
      <w:r w:rsidR="00CC3ADC" w:rsidRPr="00132605">
        <w:rPr>
          <w:rFonts w:ascii="Book Antiqua" w:hAnsi="Book Antiqua"/>
          <w:sz w:val="22"/>
          <w:szCs w:val="22"/>
        </w:rPr>
        <w:t>dez</w:t>
      </w:r>
      <w:r w:rsidR="00B103FC" w:rsidRPr="00132605">
        <w:rPr>
          <w:rFonts w:ascii="Book Antiqua" w:hAnsi="Book Antiqua"/>
          <w:sz w:val="22"/>
          <w:szCs w:val="22"/>
        </w:rPr>
        <w:t>)</w:t>
      </w:r>
      <w:r w:rsidR="00CD5E4E" w:rsidRPr="00132605">
        <w:rPr>
          <w:rFonts w:ascii="Book Antiqua" w:hAnsi="Book Antiqua"/>
          <w:sz w:val="22"/>
          <w:szCs w:val="22"/>
        </w:rPr>
        <w:t xml:space="preserve"> dias após a entrega da nota fiscal de </w:t>
      </w:r>
      <w:r w:rsidR="00B457A9" w:rsidRPr="00132605">
        <w:rPr>
          <w:rFonts w:ascii="Book Antiqua" w:hAnsi="Book Antiqua"/>
          <w:sz w:val="22"/>
          <w:szCs w:val="22"/>
        </w:rPr>
        <w:t>prestação de serviços</w:t>
      </w:r>
      <w:r w:rsidR="00CD5E4E" w:rsidRPr="00132605">
        <w:rPr>
          <w:rFonts w:ascii="Book Antiqua" w:hAnsi="Book Antiqua"/>
          <w:sz w:val="22"/>
          <w:szCs w:val="22"/>
        </w:rPr>
        <w:t>, j</w:t>
      </w:r>
      <w:r w:rsidR="00B457A9" w:rsidRPr="00132605">
        <w:rPr>
          <w:rFonts w:ascii="Book Antiqua" w:hAnsi="Book Antiqua"/>
          <w:sz w:val="22"/>
          <w:szCs w:val="22"/>
        </w:rPr>
        <w:t>untamente com as certidões</w:t>
      </w:r>
      <w:r w:rsidR="00CD5E4E" w:rsidRPr="00132605">
        <w:rPr>
          <w:rFonts w:ascii="Book Antiqua" w:hAnsi="Book Antiqua"/>
          <w:sz w:val="22"/>
          <w:szCs w:val="22"/>
        </w:rPr>
        <w:t xml:space="preserve"> negativa</w:t>
      </w:r>
      <w:r w:rsidR="00B457A9" w:rsidRPr="00132605">
        <w:rPr>
          <w:rFonts w:ascii="Book Antiqua" w:hAnsi="Book Antiqua"/>
          <w:sz w:val="22"/>
          <w:szCs w:val="22"/>
        </w:rPr>
        <w:t>s necessárias, e as guias de recolhimento.</w:t>
      </w:r>
    </w:p>
    <w:p w:rsidR="00C95099" w:rsidRDefault="007D4B68" w:rsidP="00C95099">
      <w:pPr>
        <w:rPr>
          <w:rFonts w:ascii="Book Antiqua" w:hAnsi="Book Antiqua"/>
          <w:sz w:val="22"/>
          <w:szCs w:val="22"/>
        </w:rPr>
      </w:pPr>
      <w:r w:rsidRPr="00132605">
        <w:rPr>
          <w:rFonts w:ascii="Book Antiqua" w:hAnsi="Book Antiqua"/>
          <w:b/>
          <w:bCs/>
          <w:sz w:val="22"/>
          <w:szCs w:val="22"/>
        </w:rPr>
        <w:t>63.1</w:t>
      </w:r>
      <w:r w:rsidR="008A0196" w:rsidRPr="00132605">
        <w:rPr>
          <w:rFonts w:ascii="Book Antiqua" w:hAnsi="Book Antiqua"/>
          <w:bCs/>
          <w:sz w:val="22"/>
          <w:szCs w:val="22"/>
        </w:rPr>
        <w:t xml:space="preserve"> </w:t>
      </w:r>
      <w:r w:rsidR="00C95099" w:rsidRPr="00132605">
        <w:rPr>
          <w:rFonts w:ascii="Book Antiqua" w:hAnsi="Book Antiqua"/>
          <w:sz w:val="22"/>
          <w:szCs w:val="22"/>
        </w:rPr>
        <w:t>O pagamento poderá ser ef</w:t>
      </w:r>
      <w:r w:rsidR="00A22F1F">
        <w:rPr>
          <w:rFonts w:ascii="Book Antiqua" w:hAnsi="Book Antiqua"/>
          <w:sz w:val="22"/>
          <w:szCs w:val="22"/>
        </w:rPr>
        <w:t xml:space="preserve">etuado através de conta </w:t>
      </w:r>
      <w:r w:rsidR="00C95099" w:rsidRPr="00132605">
        <w:rPr>
          <w:rFonts w:ascii="Book Antiqua" w:hAnsi="Book Antiqua"/>
          <w:sz w:val="22"/>
          <w:szCs w:val="22"/>
        </w:rPr>
        <w:t>corrente da empresa vencedora que deverá informar na nota fiscal o nome do banco, e nº da agência ou mediante boleto bancário, pagável em qualquer banco, ou dir</w:t>
      </w:r>
      <w:r w:rsidR="0092091B" w:rsidRPr="00132605">
        <w:rPr>
          <w:rFonts w:ascii="Book Antiqua" w:hAnsi="Book Antiqua"/>
          <w:sz w:val="22"/>
          <w:szCs w:val="22"/>
        </w:rPr>
        <w:t>eto na tesouraria da prefeitura.</w:t>
      </w:r>
    </w:p>
    <w:p w:rsidR="00A21735" w:rsidRPr="00132605" w:rsidRDefault="00A21735" w:rsidP="00C95099">
      <w:pPr>
        <w:rPr>
          <w:rFonts w:ascii="Book Antiqua" w:hAnsi="Book Antiqua"/>
          <w:sz w:val="22"/>
          <w:szCs w:val="22"/>
        </w:rPr>
      </w:pPr>
    </w:p>
    <w:p w:rsidR="00CD5E4E" w:rsidRDefault="00C95099" w:rsidP="00C95099">
      <w:pPr>
        <w:autoSpaceDE w:val="0"/>
        <w:autoSpaceDN w:val="0"/>
        <w:adjustRightInd w:val="0"/>
        <w:rPr>
          <w:rFonts w:ascii="Book Antiqua" w:hAnsi="Book Antiqua"/>
          <w:sz w:val="22"/>
          <w:szCs w:val="22"/>
        </w:rPr>
      </w:pPr>
      <w:r w:rsidRPr="00132605">
        <w:rPr>
          <w:rFonts w:ascii="Book Antiqua" w:hAnsi="Book Antiqua"/>
          <w:b/>
          <w:bCs/>
          <w:sz w:val="22"/>
          <w:szCs w:val="22"/>
        </w:rPr>
        <w:t>6</w:t>
      </w:r>
      <w:r w:rsidR="007D4B68" w:rsidRPr="00132605">
        <w:rPr>
          <w:rFonts w:ascii="Book Antiqua" w:hAnsi="Book Antiqua"/>
          <w:b/>
          <w:bCs/>
          <w:sz w:val="22"/>
          <w:szCs w:val="22"/>
        </w:rPr>
        <w:t>4</w:t>
      </w:r>
      <w:r w:rsidRPr="00132605">
        <w:rPr>
          <w:rFonts w:ascii="Book Antiqua" w:hAnsi="Book Antiqua"/>
          <w:b/>
          <w:bCs/>
          <w:sz w:val="22"/>
          <w:szCs w:val="22"/>
        </w:rPr>
        <w:t xml:space="preserve">.0 </w:t>
      </w:r>
      <w:r w:rsidR="00CD5E4E" w:rsidRPr="00132605">
        <w:rPr>
          <w:rFonts w:ascii="Book Antiqua" w:hAnsi="Book Antiqua"/>
          <w:sz w:val="22"/>
          <w:szCs w:val="22"/>
        </w:rPr>
        <w:t xml:space="preserve">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 xml:space="preserve"> reserva-se o direito de recusar o pagamento se, no ato da atestação, </w:t>
      </w:r>
      <w:r w:rsidR="00B457A9" w:rsidRPr="00132605">
        <w:rPr>
          <w:rFonts w:ascii="Book Antiqua" w:hAnsi="Book Antiqua"/>
          <w:sz w:val="22"/>
          <w:szCs w:val="22"/>
        </w:rPr>
        <w:t>a prestação dos serviços</w:t>
      </w:r>
      <w:r w:rsidR="00CD5E4E" w:rsidRPr="00132605">
        <w:rPr>
          <w:rFonts w:ascii="Book Antiqua" w:hAnsi="Book Antiqua"/>
          <w:sz w:val="22"/>
          <w:szCs w:val="22"/>
        </w:rPr>
        <w:t xml:space="preserve"> não estiver de acordo com a especificação apresentada e aceita (Anexo I do edital).</w:t>
      </w:r>
    </w:p>
    <w:p w:rsidR="00A21735" w:rsidRPr="00132605" w:rsidRDefault="00A21735" w:rsidP="00C95099">
      <w:pPr>
        <w:autoSpaceDE w:val="0"/>
        <w:autoSpaceDN w:val="0"/>
        <w:adjustRightInd w:val="0"/>
        <w:rPr>
          <w:rFonts w:ascii="Book Antiqua" w:hAnsi="Book Antiqua"/>
          <w:sz w:val="22"/>
          <w:szCs w:val="22"/>
        </w:rPr>
      </w:pPr>
    </w:p>
    <w:p w:rsidR="00CD5E4E" w:rsidRPr="00132605" w:rsidRDefault="00C95099" w:rsidP="00C95B2C">
      <w:pPr>
        <w:pStyle w:val="NormalWeb"/>
        <w:spacing w:before="0" w:after="0"/>
        <w:jc w:val="both"/>
        <w:rPr>
          <w:rFonts w:ascii="Book Antiqua" w:hAnsi="Book Antiqua"/>
          <w:sz w:val="22"/>
          <w:szCs w:val="22"/>
        </w:rPr>
      </w:pPr>
      <w:r w:rsidRPr="00132605">
        <w:rPr>
          <w:rFonts w:ascii="Book Antiqua" w:hAnsi="Book Antiqua"/>
          <w:b/>
          <w:bCs/>
          <w:sz w:val="22"/>
          <w:szCs w:val="22"/>
        </w:rPr>
        <w:t>6</w:t>
      </w:r>
      <w:r w:rsidR="007D4B68" w:rsidRPr="00132605">
        <w:rPr>
          <w:rFonts w:ascii="Book Antiqua" w:hAnsi="Book Antiqua"/>
          <w:b/>
          <w:bCs/>
          <w:sz w:val="22"/>
          <w:szCs w:val="22"/>
        </w:rPr>
        <w:t>5</w:t>
      </w:r>
      <w:r w:rsidRPr="00132605">
        <w:rPr>
          <w:rFonts w:ascii="Book Antiqua" w:hAnsi="Book Antiqua"/>
          <w:b/>
          <w:bCs/>
          <w:sz w:val="22"/>
          <w:szCs w:val="22"/>
        </w:rPr>
        <w:t>.0</w:t>
      </w:r>
      <w:r w:rsidRPr="00132605">
        <w:rPr>
          <w:rFonts w:ascii="Book Antiqua" w:hAnsi="Book Antiqua"/>
          <w:bCs/>
          <w:sz w:val="22"/>
          <w:szCs w:val="22"/>
        </w:rPr>
        <w:t xml:space="preserve"> </w:t>
      </w:r>
      <w:r w:rsidR="00CD5E4E" w:rsidRPr="00132605">
        <w:rPr>
          <w:rFonts w:ascii="Book Antiqua" w:hAnsi="Book Antiqua"/>
          <w:sz w:val="22"/>
          <w:szCs w:val="22"/>
        </w:rPr>
        <w:t xml:space="preserve">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 xml:space="preserve"> poderá deduzir do montante a pagar os valores correspondentes a multas ou indenizações devidas pela licitante vencedora, nos termos deste Pregão.</w:t>
      </w:r>
    </w:p>
    <w:p w:rsidR="00CD5E4E" w:rsidRDefault="00C95099" w:rsidP="00C95B2C">
      <w:pPr>
        <w:widowControl w:val="0"/>
        <w:tabs>
          <w:tab w:val="left" w:pos="1701"/>
        </w:tabs>
        <w:ind w:right="-1"/>
        <w:rPr>
          <w:rFonts w:ascii="Book Antiqua" w:hAnsi="Book Antiqua"/>
          <w:sz w:val="22"/>
          <w:szCs w:val="22"/>
        </w:rPr>
      </w:pPr>
      <w:r w:rsidRPr="00132605">
        <w:rPr>
          <w:rFonts w:ascii="Book Antiqua" w:hAnsi="Book Antiqua"/>
          <w:sz w:val="22"/>
          <w:szCs w:val="22"/>
        </w:rPr>
        <w:t>6</w:t>
      </w:r>
      <w:r w:rsidR="007D4B68" w:rsidRPr="00132605">
        <w:rPr>
          <w:rFonts w:ascii="Book Antiqua" w:hAnsi="Book Antiqua"/>
          <w:sz w:val="22"/>
          <w:szCs w:val="22"/>
        </w:rPr>
        <w:t>5</w:t>
      </w:r>
      <w:r w:rsidRPr="00132605">
        <w:rPr>
          <w:rFonts w:ascii="Book Antiqua" w:hAnsi="Book Antiqua"/>
          <w:sz w:val="22"/>
          <w:szCs w:val="22"/>
        </w:rPr>
        <w:t>.</w:t>
      </w:r>
      <w:r w:rsidR="007D4B68" w:rsidRPr="00132605">
        <w:rPr>
          <w:rFonts w:ascii="Book Antiqua" w:hAnsi="Book Antiqua"/>
          <w:sz w:val="22"/>
          <w:szCs w:val="22"/>
        </w:rPr>
        <w:t>1</w:t>
      </w:r>
      <w:r w:rsidRPr="00132605">
        <w:rPr>
          <w:rFonts w:ascii="Book Antiqua" w:hAnsi="Book Antiqua"/>
          <w:sz w:val="22"/>
          <w:szCs w:val="22"/>
        </w:rPr>
        <w:t xml:space="preserve"> </w:t>
      </w:r>
      <w:r w:rsidR="00CD5E4E" w:rsidRPr="00132605">
        <w:rPr>
          <w:rFonts w:ascii="Book Antiqua" w:hAnsi="Book Antiqua"/>
          <w:sz w:val="22"/>
          <w:szCs w:val="22"/>
        </w:rPr>
        <w:t>Nenhum pagamento será efetuado à licitante vencedora enquanto pendente de liquidação qualquer obrigação financeira, sem que isso gere direito à alteração dos preços das ligações, ou de atualização monetária por atraso de pagamento.</w:t>
      </w:r>
    </w:p>
    <w:p w:rsidR="00A21735" w:rsidRPr="00132605" w:rsidRDefault="00A21735" w:rsidP="00C95B2C">
      <w:pPr>
        <w:widowControl w:val="0"/>
        <w:tabs>
          <w:tab w:val="left" w:pos="1701"/>
        </w:tabs>
        <w:ind w:right="-1"/>
        <w:rPr>
          <w:rFonts w:ascii="Book Antiqua" w:hAnsi="Book Antiqua"/>
          <w:sz w:val="22"/>
          <w:szCs w:val="22"/>
        </w:rPr>
      </w:pPr>
    </w:p>
    <w:p w:rsidR="007D4B68" w:rsidRPr="00132605" w:rsidRDefault="00C95099" w:rsidP="007D4B68">
      <w:pPr>
        <w:rPr>
          <w:rFonts w:ascii="Book Antiqua" w:hAnsi="Book Antiqua"/>
          <w:sz w:val="22"/>
          <w:szCs w:val="22"/>
        </w:rPr>
      </w:pPr>
      <w:r w:rsidRPr="00A21735">
        <w:rPr>
          <w:rFonts w:ascii="Book Antiqua" w:hAnsi="Book Antiqua"/>
          <w:b/>
          <w:sz w:val="22"/>
          <w:szCs w:val="22"/>
        </w:rPr>
        <w:t>6</w:t>
      </w:r>
      <w:r w:rsidR="007D4B68" w:rsidRPr="00A21735">
        <w:rPr>
          <w:rFonts w:ascii="Book Antiqua" w:hAnsi="Book Antiqua"/>
          <w:b/>
          <w:sz w:val="22"/>
          <w:szCs w:val="22"/>
        </w:rPr>
        <w:t>6</w:t>
      </w:r>
      <w:r w:rsidRPr="00A21735">
        <w:rPr>
          <w:rFonts w:ascii="Book Antiqua" w:hAnsi="Book Antiqua"/>
          <w:b/>
          <w:sz w:val="22"/>
          <w:szCs w:val="22"/>
        </w:rPr>
        <w:t>.0</w:t>
      </w:r>
      <w:r w:rsidRPr="00132605">
        <w:rPr>
          <w:rFonts w:ascii="Book Antiqua" w:hAnsi="Book Antiqua"/>
          <w:sz w:val="22"/>
          <w:szCs w:val="22"/>
        </w:rPr>
        <w:t xml:space="preserve"> </w:t>
      </w:r>
      <w:r w:rsidR="007D4B68" w:rsidRPr="00132605">
        <w:rPr>
          <w:rFonts w:ascii="Book Antiqua" w:hAnsi="Book Antiqua"/>
          <w:sz w:val="22"/>
          <w:szCs w:val="22"/>
        </w:rPr>
        <w:t>No caso de atraso no pagamento, os preços serão atualizados pela IPCA</w:t>
      </w:r>
      <w:r w:rsidR="00A22F1F">
        <w:rPr>
          <w:rFonts w:ascii="Book Antiqua" w:hAnsi="Book Antiqua"/>
          <w:sz w:val="22"/>
          <w:szCs w:val="22"/>
        </w:rPr>
        <w:t>-E</w:t>
      </w:r>
      <w:r w:rsidR="007D4B68" w:rsidRPr="00132605">
        <w:rPr>
          <w:rFonts w:ascii="Book Antiqua" w:hAnsi="Book Antiqua"/>
          <w:sz w:val="22"/>
          <w:szCs w:val="22"/>
        </w:rPr>
        <w:t xml:space="preserve"> ou por outro índice que vier a substituí-la, calculado “pro-rata tempore” entre a data de vencimento e a do efetivo pagamento.</w:t>
      </w:r>
    </w:p>
    <w:p w:rsidR="007D4B68" w:rsidRPr="00132605" w:rsidRDefault="007D4B68" w:rsidP="007D4B68">
      <w:pPr>
        <w:rPr>
          <w:rFonts w:ascii="Book Antiqua" w:hAnsi="Book Antiqua"/>
          <w:sz w:val="22"/>
          <w:szCs w:val="22"/>
        </w:rPr>
      </w:pPr>
      <w:r w:rsidRPr="00132605">
        <w:rPr>
          <w:rFonts w:ascii="Book Antiqua" w:hAnsi="Book Antiqua"/>
          <w:b/>
          <w:sz w:val="22"/>
          <w:szCs w:val="22"/>
        </w:rPr>
        <w:t>66.1.</w:t>
      </w:r>
      <w:r w:rsidRPr="00132605">
        <w:rPr>
          <w:rFonts w:ascii="Book Antiqua" w:hAnsi="Book Antiqua"/>
          <w:sz w:val="22"/>
          <w:szCs w:val="22"/>
        </w:rPr>
        <w:t xml:space="preserve"> A atualização dos preços por atraso de pagamento só será feita nos casos em que ficar comprovada a responsabilidade da Contratante.</w:t>
      </w:r>
    </w:p>
    <w:p w:rsidR="007D4B68" w:rsidRPr="00132605" w:rsidRDefault="007D4B68" w:rsidP="007D4B68">
      <w:pPr>
        <w:rPr>
          <w:rFonts w:ascii="Book Antiqua" w:hAnsi="Book Antiqua"/>
          <w:sz w:val="22"/>
          <w:szCs w:val="22"/>
        </w:rPr>
      </w:pPr>
      <w:r w:rsidRPr="00132605">
        <w:rPr>
          <w:rFonts w:ascii="Book Antiqua" w:hAnsi="Book Antiqua"/>
          <w:b/>
          <w:sz w:val="22"/>
          <w:szCs w:val="22"/>
        </w:rPr>
        <w:t xml:space="preserve">66.2 </w:t>
      </w:r>
      <w:r w:rsidRPr="00132605">
        <w:rPr>
          <w:rFonts w:ascii="Book Antiqua" w:hAnsi="Book Antiqua"/>
          <w:sz w:val="22"/>
          <w:szCs w:val="22"/>
        </w:rPr>
        <w:t>Havendo prorrogação do contrato por iguais e sucessivos períodos, o valor será atualizado monetariamente pela variação do I</w:t>
      </w:r>
      <w:r w:rsidR="007D76AA" w:rsidRPr="00132605">
        <w:rPr>
          <w:rFonts w:ascii="Book Antiqua" w:hAnsi="Book Antiqua"/>
          <w:sz w:val="22"/>
          <w:szCs w:val="22"/>
        </w:rPr>
        <w:t>PCA</w:t>
      </w:r>
      <w:r w:rsidR="00A22F1F">
        <w:rPr>
          <w:rFonts w:ascii="Book Antiqua" w:hAnsi="Book Antiqua"/>
          <w:sz w:val="22"/>
          <w:szCs w:val="22"/>
        </w:rPr>
        <w:t>-E</w:t>
      </w:r>
      <w:r w:rsidRPr="00132605">
        <w:rPr>
          <w:rFonts w:ascii="Book Antiqua" w:hAnsi="Book Antiqua"/>
          <w:sz w:val="22"/>
          <w:szCs w:val="22"/>
        </w:rPr>
        <w:t>.</w:t>
      </w:r>
    </w:p>
    <w:p w:rsidR="007D4B68" w:rsidRPr="00132605" w:rsidRDefault="007D4B68" w:rsidP="007D4B68">
      <w:pPr>
        <w:pStyle w:val="Estilo1"/>
        <w:tabs>
          <w:tab w:val="clear" w:pos="2268"/>
          <w:tab w:val="left" w:pos="0"/>
        </w:tabs>
        <w:ind w:left="0" w:firstLine="0"/>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C96322" w:rsidRPr="00132605" w:rsidTr="00B56479">
        <w:tc>
          <w:tcPr>
            <w:tcW w:w="10113" w:type="dxa"/>
          </w:tcPr>
          <w:p w:rsidR="00C96322" w:rsidRPr="00132605" w:rsidRDefault="00C96322" w:rsidP="00B56479">
            <w:pPr>
              <w:pStyle w:val="P30"/>
              <w:jc w:val="center"/>
              <w:rPr>
                <w:rFonts w:ascii="Book Antiqua" w:hAnsi="Book Antiqua"/>
                <w:sz w:val="22"/>
                <w:szCs w:val="22"/>
              </w:rPr>
            </w:pPr>
            <w:r w:rsidRPr="00132605">
              <w:rPr>
                <w:rFonts w:ascii="Book Antiqua" w:hAnsi="Book Antiqua"/>
                <w:sz w:val="22"/>
                <w:szCs w:val="22"/>
              </w:rPr>
              <w:t>DO AUMENTO OU SUPRESSÃO</w:t>
            </w:r>
          </w:p>
        </w:tc>
      </w:tr>
    </w:tbl>
    <w:p w:rsidR="00C067A9" w:rsidRPr="00132605" w:rsidRDefault="00C067A9" w:rsidP="00C95B2C">
      <w:pPr>
        <w:pStyle w:val="P30"/>
        <w:rPr>
          <w:rFonts w:ascii="Book Antiqua" w:hAnsi="Book Antiqua"/>
          <w:sz w:val="22"/>
          <w:szCs w:val="22"/>
        </w:rPr>
      </w:pPr>
    </w:p>
    <w:p w:rsidR="00CD5E4E" w:rsidRPr="00132605" w:rsidRDefault="001E7F8A" w:rsidP="00C95B2C">
      <w:pPr>
        <w:widowControl w:val="0"/>
        <w:tabs>
          <w:tab w:val="left" w:pos="1701"/>
          <w:tab w:val="left" w:pos="2039"/>
          <w:tab w:val="left" w:pos="2607"/>
        </w:tabs>
        <w:ind w:right="-282"/>
        <w:rPr>
          <w:rFonts w:ascii="Book Antiqua" w:hAnsi="Book Antiqua"/>
          <w:sz w:val="22"/>
          <w:szCs w:val="22"/>
        </w:rPr>
      </w:pPr>
      <w:r w:rsidRPr="00132605">
        <w:rPr>
          <w:rFonts w:ascii="Book Antiqua" w:hAnsi="Book Antiqua"/>
          <w:b/>
          <w:bCs/>
          <w:sz w:val="22"/>
          <w:szCs w:val="22"/>
        </w:rPr>
        <w:t>6</w:t>
      </w:r>
      <w:r w:rsidR="000D55C7" w:rsidRPr="00132605">
        <w:rPr>
          <w:rFonts w:ascii="Book Antiqua" w:hAnsi="Book Antiqua"/>
          <w:b/>
          <w:bCs/>
          <w:sz w:val="22"/>
          <w:szCs w:val="22"/>
        </w:rPr>
        <w:t>7</w:t>
      </w:r>
      <w:r w:rsidR="008A0196" w:rsidRPr="00132605">
        <w:rPr>
          <w:rFonts w:ascii="Book Antiqua" w:hAnsi="Book Antiqua"/>
          <w:b/>
          <w:bCs/>
          <w:sz w:val="22"/>
          <w:szCs w:val="22"/>
        </w:rPr>
        <w:t>.0</w:t>
      </w:r>
      <w:r w:rsidR="008A0196" w:rsidRPr="00132605">
        <w:rPr>
          <w:rFonts w:ascii="Book Antiqua" w:hAnsi="Book Antiqua"/>
          <w:bCs/>
          <w:sz w:val="22"/>
          <w:szCs w:val="22"/>
        </w:rPr>
        <w:t xml:space="preserve"> </w:t>
      </w:r>
      <w:r w:rsidR="00CD5E4E" w:rsidRPr="00132605">
        <w:rPr>
          <w:rFonts w:ascii="Book Antiqua" w:hAnsi="Book Antiqua"/>
          <w:sz w:val="22"/>
          <w:szCs w:val="22"/>
        </w:rPr>
        <w:t xml:space="preserve">No interesse da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 o valor inicial atualizado da Nota de Empenho poder</w:t>
      </w:r>
      <w:r w:rsidR="00D25EBD" w:rsidRPr="00132605">
        <w:rPr>
          <w:rFonts w:ascii="Book Antiqua" w:hAnsi="Book Antiqua"/>
          <w:sz w:val="22"/>
          <w:szCs w:val="22"/>
        </w:rPr>
        <w:t>á ser aumentado ou suprimido até</w:t>
      </w:r>
      <w:r w:rsidR="00CD5E4E" w:rsidRPr="00132605">
        <w:rPr>
          <w:rFonts w:ascii="Book Antiqua" w:hAnsi="Book Antiqua"/>
          <w:sz w:val="22"/>
          <w:szCs w:val="22"/>
        </w:rPr>
        <w:t xml:space="preserve"> o limite de 25% (vinte e cinco por cento), conforme dis</w:t>
      </w:r>
      <w:r w:rsidR="0089328D" w:rsidRPr="00132605">
        <w:rPr>
          <w:rFonts w:ascii="Book Antiqua" w:hAnsi="Book Antiqua"/>
          <w:sz w:val="22"/>
          <w:szCs w:val="22"/>
        </w:rPr>
        <w:t>posto no a</w:t>
      </w:r>
      <w:r w:rsidR="00CD5E4E" w:rsidRPr="00132605">
        <w:rPr>
          <w:rFonts w:ascii="Book Antiqua" w:hAnsi="Book Antiqua"/>
          <w:sz w:val="22"/>
          <w:szCs w:val="22"/>
        </w:rPr>
        <w:t>rtigo 65, parágrafos 1º e 2º, da Lei</w:t>
      </w:r>
      <w:r w:rsidR="0089328D" w:rsidRPr="00132605">
        <w:rPr>
          <w:rFonts w:ascii="Book Antiqua" w:hAnsi="Book Antiqua"/>
          <w:sz w:val="22"/>
          <w:szCs w:val="22"/>
        </w:rPr>
        <w:t xml:space="preserve"> Federal</w:t>
      </w:r>
      <w:r w:rsidR="00CD5E4E" w:rsidRPr="00132605">
        <w:rPr>
          <w:rFonts w:ascii="Book Antiqua" w:hAnsi="Book Antiqua"/>
          <w:sz w:val="22"/>
          <w:szCs w:val="22"/>
        </w:rPr>
        <w:t xml:space="preserve"> nº 8.666/93.</w:t>
      </w:r>
    </w:p>
    <w:p w:rsidR="000D55C7" w:rsidRPr="00132605" w:rsidRDefault="000D55C7" w:rsidP="00C95B2C">
      <w:pPr>
        <w:pStyle w:val="Estilo1"/>
        <w:tabs>
          <w:tab w:val="clear" w:pos="2268"/>
          <w:tab w:val="left" w:pos="0"/>
        </w:tabs>
        <w:ind w:left="0" w:firstLine="0"/>
        <w:rPr>
          <w:rFonts w:ascii="Book Antiqua" w:hAnsi="Book Antiqua"/>
          <w:sz w:val="22"/>
          <w:szCs w:val="22"/>
        </w:rPr>
      </w:pPr>
    </w:p>
    <w:p w:rsidR="00CD5E4E" w:rsidRPr="00132605" w:rsidRDefault="000D55C7" w:rsidP="00C95B2C">
      <w:pPr>
        <w:pStyle w:val="Estilo1"/>
        <w:tabs>
          <w:tab w:val="clear" w:pos="2268"/>
          <w:tab w:val="left" w:pos="0"/>
        </w:tabs>
        <w:ind w:left="0" w:firstLine="0"/>
        <w:rPr>
          <w:rFonts w:ascii="Book Antiqua" w:hAnsi="Book Antiqua"/>
          <w:sz w:val="22"/>
          <w:szCs w:val="22"/>
        </w:rPr>
      </w:pPr>
      <w:r w:rsidRPr="00132605">
        <w:rPr>
          <w:rFonts w:ascii="Book Antiqua" w:hAnsi="Book Antiqua"/>
          <w:b/>
          <w:sz w:val="22"/>
          <w:szCs w:val="22"/>
        </w:rPr>
        <w:t>68</w:t>
      </w:r>
      <w:r w:rsidR="008A0196" w:rsidRPr="00132605">
        <w:rPr>
          <w:rFonts w:ascii="Book Antiqua" w:hAnsi="Book Antiqua"/>
          <w:b/>
          <w:sz w:val="22"/>
          <w:szCs w:val="22"/>
        </w:rPr>
        <w:t>.0</w:t>
      </w:r>
      <w:r w:rsidR="008A0196" w:rsidRPr="00132605">
        <w:rPr>
          <w:rFonts w:ascii="Book Antiqua" w:hAnsi="Book Antiqua"/>
          <w:sz w:val="22"/>
          <w:szCs w:val="22"/>
        </w:rPr>
        <w:t xml:space="preserve"> </w:t>
      </w:r>
      <w:r w:rsidR="00E80250" w:rsidRPr="00132605">
        <w:rPr>
          <w:rFonts w:ascii="Book Antiqua" w:hAnsi="Book Antiqua"/>
          <w:sz w:val="22"/>
          <w:szCs w:val="22"/>
        </w:rPr>
        <w:t>A</w:t>
      </w:r>
      <w:r w:rsidR="00CD5E4E" w:rsidRPr="00132605">
        <w:rPr>
          <w:rFonts w:ascii="Book Antiqua" w:hAnsi="Book Antiqua"/>
          <w:sz w:val="22"/>
          <w:szCs w:val="22"/>
        </w:rPr>
        <w:t xml:space="preserve"> licitante vencedora fica </w:t>
      </w:r>
      <w:r w:rsidR="00F74106" w:rsidRPr="00132605">
        <w:rPr>
          <w:rFonts w:ascii="Book Antiqua" w:hAnsi="Book Antiqua"/>
          <w:sz w:val="22"/>
          <w:szCs w:val="22"/>
        </w:rPr>
        <w:t>obrigada a aceitar, nas mesmas condições licitadas, os acréscimos ou supressões que se fizerem necessária</w:t>
      </w:r>
      <w:r w:rsidR="00E80250" w:rsidRPr="00132605">
        <w:rPr>
          <w:rFonts w:ascii="Book Antiqua" w:hAnsi="Book Antiqua"/>
          <w:sz w:val="22"/>
          <w:szCs w:val="22"/>
        </w:rPr>
        <w:t>;</w:t>
      </w:r>
    </w:p>
    <w:p w:rsidR="00C96322" w:rsidRPr="00132605" w:rsidRDefault="001E7F8A" w:rsidP="00FF2B82">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6</w:t>
      </w:r>
      <w:r w:rsidR="000D55C7" w:rsidRPr="00132605">
        <w:rPr>
          <w:rFonts w:ascii="Book Antiqua" w:hAnsi="Book Antiqua"/>
          <w:sz w:val="22"/>
          <w:szCs w:val="22"/>
        </w:rPr>
        <w:t>8</w:t>
      </w:r>
      <w:r w:rsidR="00CD5E4E" w:rsidRPr="00132605">
        <w:rPr>
          <w:rFonts w:ascii="Book Antiqua" w:hAnsi="Book Antiqua"/>
          <w:sz w:val="22"/>
          <w:szCs w:val="22"/>
        </w:rPr>
        <w:t>.</w:t>
      </w:r>
      <w:r w:rsidR="00E80250" w:rsidRPr="00132605">
        <w:rPr>
          <w:rFonts w:ascii="Book Antiqua" w:hAnsi="Book Antiqua"/>
          <w:sz w:val="22"/>
          <w:szCs w:val="22"/>
        </w:rPr>
        <w:t>1</w:t>
      </w:r>
      <w:r w:rsidR="008A0196" w:rsidRPr="00132605">
        <w:rPr>
          <w:rFonts w:ascii="Book Antiqua" w:hAnsi="Book Antiqua"/>
          <w:sz w:val="22"/>
          <w:szCs w:val="22"/>
        </w:rPr>
        <w:t xml:space="preserve"> </w:t>
      </w:r>
      <w:r w:rsidR="00E80250" w:rsidRPr="00132605">
        <w:rPr>
          <w:rFonts w:ascii="Book Antiqua" w:hAnsi="Book Antiqua"/>
          <w:sz w:val="22"/>
          <w:szCs w:val="22"/>
        </w:rPr>
        <w:t xml:space="preserve">Não podendo </w:t>
      </w:r>
      <w:r w:rsidR="00CD5E4E" w:rsidRPr="00132605">
        <w:rPr>
          <w:rFonts w:ascii="Book Antiqua" w:hAnsi="Book Antiqua"/>
          <w:sz w:val="22"/>
          <w:szCs w:val="22"/>
        </w:rPr>
        <w:t>nenhum acréscimo ou supressão exceder o limite estabelecido nesta condição, exceto as supressões resultantes de acordo entre as partes.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C96322" w:rsidRPr="00132605" w:rsidTr="00B56479">
        <w:tc>
          <w:tcPr>
            <w:tcW w:w="10113" w:type="dxa"/>
          </w:tcPr>
          <w:p w:rsidR="00C96322" w:rsidRPr="00132605" w:rsidRDefault="00C96322" w:rsidP="00B56479">
            <w:pPr>
              <w:jc w:val="center"/>
              <w:outlineLvl w:val="0"/>
              <w:rPr>
                <w:rFonts w:ascii="Book Antiqua" w:hAnsi="Book Antiqua"/>
                <w:b/>
                <w:sz w:val="22"/>
                <w:szCs w:val="22"/>
              </w:rPr>
            </w:pPr>
            <w:r w:rsidRPr="00132605">
              <w:rPr>
                <w:rFonts w:ascii="Book Antiqua" w:hAnsi="Book Antiqua"/>
                <w:b/>
                <w:sz w:val="22"/>
                <w:szCs w:val="22"/>
              </w:rPr>
              <w:t>DAS PENALIDADES</w:t>
            </w:r>
          </w:p>
        </w:tc>
      </w:tr>
    </w:tbl>
    <w:p w:rsidR="00C067A9" w:rsidRPr="00132605" w:rsidRDefault="00C067A9" w:rsidP="00C95B2C">
      <w:pPr>
        <w:outlineLvl w:val="0"/>
        <w:rPr>
          <w:rFonts w:ascii="Book Antiqua" w:hAnsi="Book Antiqua"/>
          <w:b/>
          <w:sz w:val="22"/>
          <w:szCs w:val="22"/>
        </w:rPr>
      </w:pPr>
    </w:p>
    <w:p w:rsidR="00CD5E4E" w:rsidRPr="00132605" w:rsidRDefault="001E7F8A" w:rsidP="00C95B2C">
      <w:pPr>
        <w:tabs>
          <w:tab w:val="left" w:pos="1701"/>
        </w:tabs>
        <w:rPr>
          <w:rFonts w:ascii="Book Antiqua" w:hAnsi="Book Antiqua"/>
          <w:sz w:val="22"/>
          <w:szCs w:val="22"/>
        </w:rPr>
      </w:pPr>
      <w:r w:rsidRPr="00132605">
        <w:rPr>
          <w:rFonts w:ascii="Book Antiqua" w:hAnsi="Book Antiqua"/>
          <w:b/>
          <w:bCs/>
          <w:sz w:val="22"/>
          <w:szCs w:val="22"/>
        </w:rPr>
        <w:t>6</w:t>
      </w:r>
      <w:r w:rsidR="000D55C7" w:rsidRPr="00132605">
        <w:rPr>
          <w:rFonts w:ascii="Book Antiqua" w:hAnsi="Book Antiqua"/>
          <w:b/>
          <w:bCs/>
          <w:sz w:val="22"/>
          <w:szCs w:val="22"/>
        </w:rPr>
        <w:t>9</w:t>
      </w:r>
      <w:r w:rsidR="008A0196" w:rsidRPr="00132605">
        <w:rPr>
          <w:rFonts w:ascii="Book Antiqua" w:hAnsi="Book Antiqua"/>
          <w:b/>
          <w:bCs/>
          <w:sz w:val="22"/>
          <w:szCs w:val="22"/>
        </w:rPr>
        <w:t>.0</w:t>
      </w:r>
      <w:r w:rsidR="008A0196" w:rsidRPr="00132605">
        <w:rPr>
          <w:rFonts w:ascii="Book Antiqua" w:hAnsi="Book Antiqua"/>
          <w:bCs/>
          <w:sz w:val="22"/>
          <w:szCs w:val="22"/>
        </w:rPr>
        <w:t xml:space="preserve"> </w:t>
      </w:r>
      <w:r w:rsidR="00CD5E4E" w:rsidRPr="00132605">
        <w:rPr>
          <w:rFonts w:ascii="Book Antiqua" w:hAnsi="Book Antiqua"/>
          <w:sz w:val="22"/>
          <w:szCs w:val="22"/>
        </w:rPr>
        <w:t xml:space="preserve">Pela inexecução total ou parcial do objeto deste Pregão, a Administração da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 xml:space="preserve"> poderá, garantida a prévia defesa, aplicar à licitante vencedora as seguintes sanções:</w:t>
      </w:r>
    </w:p>
    <w:p w:rsidR="00CD5E4E" w:rsidRPr="00132605" w:rsidRDefault="001E7F8A" w:rsidP="008A0196">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6</w:t>
      </w:r>
      <w:r w:rsidR="000D55C7" w:rsidRPr="00132605">
        <w:rPr>
          <w:rFonts w:ascii="Book Antiqua" w:hAnsi="Book Antiqua"/>
          <w:sz w:val="22"/>
          <w:szCs w:val="22"/>
        </w:rPr>
        <w:t>9</w:t>
      </w:r>
      <w:r w:rsidR="008A0196" w:rsidRPr="00132605">
        <w:rPr>
          <w:rFonts w:ascii="Book Antiqua" w:hAnsi="Book Antiqua"/>
          <w:sz w:val="22"/>
          <w:szCs w:val="22"/>
        </w:rPr>
        <w:t xml:space="preserve">.1 </w:t>
      </w:r>
      <w:r w:rsidR="00CD5E4E" w:rsidRPr="00132605">
        <w:rPr>
          <w:rFonts w:ascii="Book Antiqua" w:hAnsi="Book Antiqua"/>
          <w:sz w:val="22"/>
          <w:szCs w:val="22"/>
        </w:rPr>
        <w:t>advertência;</w:t>
      </w:r>
    </w:p>
    <w:p w:rsidR="00CD5E4E" w:rsidRPr="00132605" w:rsidRDefault="001E7F8A" w:rsidP="008A0196">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6</w:t>
      </w:r>
      <w:r w:rsidR="000D55C7" w:rsidRPr="00132605">
        <w:rPr>
          <w:rFonts w:ascii="Book Antiqua" w:hAnsi="Book Antiqua"/>
          <w:sz w:val="22"/>
          <w:szCs w:val="22"/>
        </w:rPr>
        <w:t>9</w:t>
      </w:r>
      <w:r w:rsidR="008A0196" w:rsidRPr="00132605">
        <w:rPr>
          <w:rFonts w:ascii="Book Antiqua" w:hAnsi="Book Antiqua"/>
          <w:sz w:val="22"/>
          <w:szCs w:val="22"/>
        </w:rPr>
        <w:t xml:space="preserve">.2 </w:t>
      </w:r>
      <w:r w:rsidR="00CD5E4E" w:rsidRPr="00132605">
        <w:rPr>
          <w:rFonts w:ascii="Book Antiqua" w:hAnsi="Book Antiqua"/>
          <w:sz w:val="22"/>
          <w:szCs w:val="22"/>
        </w:rPr>
        <w:t xml:space="preserve">multa de 0,3% (zero vírgula três por cento) por dia de atraso e por ocorrência de fato em desacordo com o proposto e o estabelecido no edital, até o máximo de 10% (dez por cento) sobre o valor total da </w:t>
      </w:r>
      <w:r w:rsidR="00CD5E4E" w:rsidRPr="00132605">
        <w:rPr>
          <w:rFonts w:ascii="Book Antiqua" w:hAnsi="Book Antiqua"/>
          <w:sz w:val="22"/>
          <w:szCs w:val="22"/>
        </w:rPr>
        <w:lastRenderedPageBreak/>
        <w:t>ordem de</w:t>
      </w:r>
      <w:r w:rsidR="007D2BB1" w:rsidRPr="00132605">
        <w:rPr>
          <w:rFonts w:ascii="Book Antiqua" w:hAnsi="Book Antiqua"/>
          <w:sz w:val="22"/>
          <w:szCs w:val="22"/>
        </w:rPr>
        <w:t xml:space="preserve"> serviço</w:t>
      </w:r>
      <w:r w:rsidR="00CD5E4E" w:rsidRPr="00132605">
        <w:rPr>
          <w:rFonts w:ascii="Book Antiqua" w:hAnsi="Book Antiqua"/>
          <w:sz w:val="22"/>
          <w:szCs w:val="22"/>
        </w:rPr>
        <w:t xml:space="preserve">, recolhida no prazo máximo de 15 (quinze) dias </w:t>
      </w:r>
      <w:r w:rsidR="00F74106" w:rsidRPr="00132605">
        <w:rPr>
          <w:rFonts w:ascii="Book Antiqua" w:hAnsi="Book Antiqua"/>
          <w:sz w:val="22"/>
          <w:szCs w:val="22"/>
        </w:rPr>
        <w:t>corridos, uma vez comunicados oficialmente</w:t>
      </w:r>
      <w:r w:rsidR="00CD5E4E" w:rsidRPr="00132605">
        <w:rPr>
          <w:rFonts w:ascii="Book Antiqua" w:hAnsi="Book Antiqua"/>
          <w:sz w:val="22"/>
          <w:szCs w:val="22"/>
        </w:rPr>
        <w:t>;</w:t>
      </w:r>
    </w:p>
    <w:p w:rsidR="00CD5E4E" w:rsidRPr="00132605" w:rsidRDefault="001E7F8A" w:rsidP="008A0196">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6</w:t>
      </w:r>
      <w:r w:rsidR="000D55C7" w:rsidRPr="00132605">
        <w:rPr>
          <w:rFonts w:ascii="Book Antiqua" w:hAnsi="Book Antiqua"/>
          <w:sz w:val="22"/>
          <w:szCs w:val="22"/>
        </w:rPr>
        <w:t>9</w:t>
      </w:r>
      <w:r w:rsidR="008A0196" w:rsidRPr="00132605">
        <w:rPr>
          <w:rFonts w:ascii="Book Antiqua" w:hAnsi="Book Antiqua"/>
          <w:sz w:val="22"/>
          <w:szCs w:val="22"/>
        </w:rPr>
        <w:t xml:space="preserve">.3 </w:t>
      </w:r>
      <w:r w:rsidR="00CD5E4E" w:rsidRPr="00132605">
        <w:rPr>
          <w:rFonts w:ascii="Book Antiqua" w:hAnsi="Book Antiqua"/>
          <w:sz w:val="22"/>
          <w:szCs w:val="22"/>
        </w:rPr>
        <w:t>multa de 10% (dez por cento) sobre o valor total da nota de empenho, no caso de inexecução total ou parcial do objeto contratado, recolhida no prazo de 15 (quinze) dias corridos, contado da comunicação oficial;</w:t>
      </w:r>
    </w:p>
    <w:p w:rsidR="00CD5E4E" w:rsidRPr="00132605" w:rsidRDefault="001E7F8A" w:rsidP="008A0196">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6</w:t>
      </w:r>
      <w:r w:rsidR="000D55C7" w:rsidRPr="00132605">
        <w:rPr>
          <w:rFonts w:ascii="Book Antiqua" w:hAnsi="Book Antiqua"/>
          <w:sz w:val="22"/>
          <w:szCs w:val="22"/>
        </w:rPr>
        <w:t>9</w:t>
      </w:r>
      <w:r w:rsidR="008A0196" w:rsidRPr="00132605">
        <w:rPr>
          <w:rFonts w:ascii="Book Antiqua" w:hAnsi="Book Antiqua"/>
          <w:sz w:val="22"/>
          <w:szCs w:val="22"/>
        </w:rPr>
        <w:t xml:space="preserve">.4 </w:t>
      </w:r>
      <w:r w:rsidR="00CD5E4E" w:rsidRPr="00132605">
        <w:rPr>
          <w:rFonts w:ascii="Book Antiqua" w:hAnsi="Book Antiqua"/>
          <w:sz w:val="22"/>
          <w:szCs w:val="22"/>
        </w:rPr>
        <w:t xml:space="preserve">suspensão temporária de participar em licitação e impedimento de contratar com a Administração da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 xml:space="preserve">, pelo prazo de até </w:t>
      </w:r>
      <w:r w:rsidR="004C5F3C" w:rsidRPr="00132605">
        <w:rPr>
          <w:rFonts w:ascii="Book Antiqua" w:hAnsi="Book Antiqua"/>
          <w:sz w:val="22"/>
          <w:szCs w:val="22"/>
        </w:rPr>
        <w:t>0</w:t>
      </w:r>
      <w:r w:rsidR="00CD5E4E" w:rsidRPr="00132605">
        <w:rPr>
          <w:rFonts w:ascii="Book Antiqua" w:hAnsi="Book Antiqua"/>
          <w:sz w:val="22"/>
          <w:szCs w:val="22"/>
        </w:rPr>
        <w:t>2 (dois) anos;</w:t>
      </w:r>
    </w:p>
    <w:p w:rsidR="00CD5E4E" w:rsidRPr="00132605" w:rsidRDefault="001E7F8A" w:rsidP="008A0196">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6</w:t>
      </w:r>
      <w:r w:rsidR="000D55C7" w:rsidRPr="00132605">
        <w:rPr>
          <w:rFonts w:ascii="Book Antiqua" w:hAnsi="Book Antiqua"/>
          <w:sz w:val="22"/>
          <w:szCs w:val="22"/>
        </w:rPr>
        <w:t>9</w:t>
      </w:r>
      <w:r w:rsidR="008A0196" w:rsidRPr="00132605">
        <w:rPr>
          <w:rFonts w:ascii="Book Antiqua" w:hAnsi="Book Antiqua"/>
          <w:sz w:val="22"/>
          <w:szCs w:val="22"/>
        </w:rPr>
        <w:t xml:space="preserve">.5 </w:t>
      </w:r>
      <w:r w:rsidR="00CD5E4E" w:rsidRPr="00132605">
        <w:rPr>
          <w:rFonts w:ascii="Book Antiqua" w:hAnsi="Book Antiqua"/>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da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 xml:space="preserve"> pelos prejuízos resultantes e </w:t>
      </w:r>
      <w:r w:rsidR="00B14AF1" w:rsidRPr="00132605">
        <w:rPr>
          <w:rFonts w:ascii="Book Antiqua" w:hAnsi="Book Antiqua"/>
          <w:sz w:val="22"/>
          <w:szCs w:val="22"/>
        </w:rPr>
        <w:t>depois de</w:t>
      </w:r>
      <w:r w:rsidR="00CD5E4E" w:rsidRPr="00132605">
        <w:rPr>
          <w:rFonts w:ascii="Book Antiqua" w:hAnsi="Book Antiqua"/>
          <w:sz w:val="22"/>
          <w:szCs w:val="22"/>
        </w:rPr>
        <w:t xml:space="preserve"> decorrido o prazo da sanção aplicada com base no subitem anterior.</w:t>
      </w:r>
    </w:p>
    <w:p w:rsidR="00CD5E4E" w:rsidRPr="00132605" w:rsidRDefault="00CD5E4E" w:rsidP="00C95B2C">
      <w:pPr>
        <w:pStyle w:val="Blockquote"/>
        <w:spacing w:before="0" w:after="0"/>
        <w:ind w:left="0" w:right="51"/>
        <w:jc w:val="both"/>
        <w:rPr>
          <w:rFonts w:ascii="Book Antiqua" w:hAnsi="Book Antiqua"/>
          <w:sz w:val="22"/>
          <w:szCs w:val="22"/>
        </w:rPr>
      </w:pPr>
    </w:p>
    <w:p w:rsidR="00CD5E4E" w:rsidRPr="00132605" w:rsidRDefault="000D55C7" w:rsidP="00C95B2C">
      <w:pPr>
        <w:pStyle w:val="Blockquote"/>
        <w:tabs>
          <w:tab w:val="left" w:pos="1701"/>
        </w:tabs>
        <w:spacing w:before="0" w:after="0"/>
        <w:ind w:left="0" w:right="51"/>
        <w:jc w:val="both"/>
        <w:rPr>
          <w:rFonts w:ascii="Book Antiqua" w:hAnsi="Book Antiqua"/>
          <w:sz w:val="22"/>
          <w:szCs w:val="22"/>
        </w:rPr>
      </w:pPr>
      <w:r w:rsidRPr="00132605">
        <w:rPr>
          <w:rFonts w:ascii="Book Antiqua" w:hAnsi="Book Antiqua"/>
          <w:b/>
          <w:sz w:val="22"/>
          <w:szCs w:val="22"/>
        </w:rPr>
        <w:t>70</w:t>
      </w:r>
      <w:r w:rsidR="00CD5E4E" w:rsidRPr="00132605">
        <w:rPr>
          <w:rFonts w:ascii="Book Antiqua" w:hAnsi="Book Antiqua"/>
          <w:b/>
          <w:bCs/>
          <w:sz w:val="22"/>
          <w:szCs w:val="22"/>
        </w:rPr>
        <w:t>.</w:t>
      </w:r>
      <w:r w:rsidR="008A0196" w:rsidRPr="00132605">
        <w:rPr>
          <w:rFonts w:ascii="Book Antiqua" w:hAnsi="Book Antiqua"/>
          <w:b/>
          <w:sz w:val="22"/>
          <w:szCs w:val="22"/>
        </w:rPr>
        <w:t>0</w:t>
      </w:r>
      <w:r w:rsidR="008A0196" w:rsidRPr="00132605">
        <w:rPr>
          <w:rFonts w:ascii="Book Antiqua" w:hAnsi="Book Antiqua"/>
          <w:sz w:val="22"/>
          <w:szCs w:val="22"/>
        </w:rPr>
        <w:t xml:space="preserve"> </w:t>
      </w:r>
      <w:r w:rsidR="00CD5E4E" w:rsidRPr="00132605">
        <w:rPr>
          <w:rFonts w:ascii="Book Antiqua" w:hAnsi="Book Antiqua"/>
          <w:sz w:val="22"/>
          <w:szCs w:val="22"/>
        </w:rPr>
        <w:t xml:space="preserve">Ficará impedida de licitar e de contratar com a Administração da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 xml:space="preserve">, pelo prazo de até </w:t>
      </w:r>
      <w:r w:rsidR="00DA1881" w:rsidRPr="00132605">
        <w:rPr>
          <w:rFonts w:ascii="Book Antiqua" w:hAnsi="Book Antiqua"/>
          <w:sz w:val="22"/>
          <w:szCs w:val="22"/>
        </w:rPr>
        <w:t>0</w:t>
      </w:r>
      <w:r w:rsidR="00CD5E4E" w:rsidRPr="00132605">
        <w:rPr>
          <w:rFonts w:ascii="Book Antiqua" w:hAnsi="Book Antiqua"/>
          <w:sz w:val="22"/>
          <w:szCs w:val="22"/>
        </w:rPr>
        <w:t>5 (cinco) anos, garantido o direito prévio da citação e da ampla defesa, enquanto perdurarem os motivos determinantes da punição ou até que seja promovida a reabilitação perante a própria autoridade que aplicou a penalidade, a licitante que:</w:t>
      </w:r>
    </w:p>
    <w:p w:rsidR="00CD5E4E" w:rsidRPr="00132605" w:rsidRDefault="000D55C7" w:rsidP="008A0196">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70</w:t>
      </w:r>
      <w:r w:rsidR="008A0196" w:rsidRPr="00132605">
        <w:rPr>
          <w:rFonts w:ascii="Book Antiqua" w:hAnsi="Book Antiqua"/>
          <w:sz w:val="22"/>
          <w:szCs w:val="22"/>
        </w:rPr>
        <w:t xml:space="preserve">.1 </w:t>
      </w:r>
      <w:r w:rsidR="00CD5E4E" w:rsidRPr="00132605">
        <w:rPr>
          <w:rFonts w:ascii="Book Antiqua" w:hAnsi="Book Antiqua"/>
          <w:sz w:val="22"/>
          <w:szCs w:val="22"/>
        </w:rPr>
        <w:t>ensejar o retardamento da execução do objeto deste Pregão;</w:t>
      </w:r>
    </w:p>
    <w:p w:rsidR="00CD5E4E" w:rsidRPr="00132605" w:rsidRDefault="000D55C7" w:rsidP="008A0196">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70</w:t>
      </w:r>
      <w:r w:rsidR="008A0196" w:rsidRPr="00132605">
        <w:rPr>
          <w:rFonts w:ascii="Book Antiqua" w:hAnsi="Book Antiqua"/>
          <w:sz w:val="22"/>
          <w:szCs w:val="22"/>
        </w:rPr>
        <w:t xml:space="preserve">.2 </w:t>
      </w:r>
      <w:r w:rsidR="00CD5E4E" w:rsidRPr="00132605">
        <w:rPr>
          <w:rFonts w:ascii="Book Antiqua" w:hAnsi="Book Antiqua"/>
          <w:sz w:val="22"/>
          <w:szCs w:val="22"/>
        </w:rPr>
        <w:t>não mantiver a proposta, injustificadamente;</w:t>
      </w:r>
    </w:p>
    <w:p w:rsidR="00CD5E4E" w:rsidRPr="00132605" w:rsidRDefault="000D55C7" w:rsidP="008A0196">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70</w:t>
      </w:r>
      <w:r w:rsidR="008A0196" w:rsidRPr="00132605">
        <w:rPr>
          <w:rFonts w:ascii="Book Antiqua" w:hAnsi="Book Antiqua"/>
          <w:sz w:val="22"/>
          <w:szCs w:val="22"/>
        </w:rPr>
        <w:t xml:space="preserve">.3 </w:t>
      </w:r>
      <w:r w:rsidR="00CD5E4E" w:rsidRPr="00132605">
        <w:rPr>
          <w:rFonts w:ascii="Book Antiqua" w:hAnsi="Book Antiqua"/>
          <w:sz w:val="22"/>
          <w:szCs w:val="22"/>
        </w:rPr>
        <w:t>comportar-se de modo inidôneo;</w:t>
      </w:r>
    </w:p>
    <w:p w:rsidR="00CD5E4E" w:rsidRPr="00132605" w:rsidRDefault="000D55C7" w:rsidP="008A0196">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70</w:t>
      </w:r>
      <w:r w:rsidR="008A0196" w:rsidRPr="00132605">
        <w:rPr>
          <w:rFonts w:ascii="Book Antiqua" w:hAnsi="Book Antiqua"/>
          <w:sz w:val="22"/>
          <w:szCs w:val="22"/>
        </w:rPr>
        <w:t xml:space="preserve">.4 </w:t>
      </w:r>
      <w:r w:rsidR="00CD5E4E" w:rsidRPr="00132605">
        <w:rPr>
          <w:rFonts w:ascii="Book Antiqua" w:hAnsi="Book Antiqua"/>
          <w:sz w:val="22"/>
          <w:szCs w:val="22"/>
        </w:rPr>
        <w:t>fizer declaração falsa;</w:t>
      </w:r>
    </w:p>
    <w:p w:rsidR="00CD5E4E" w:rsidRPr="00132605" w:rsidRDefault="000D55C7" w:rsidP="008A0196">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70</w:t>
      </w:r>
      <w:r w:rsidR="008A0196" w:rsidRPr="00132605">
        <w:rPr>
          <w:rFonts w:ascii="Book Antiqua" w:hAnsi="Book Antiqua"/>
          <w:sz w:val="22"/>
          <w:szCs w:val="22"/>
        </w:rPr>
        <w:t xml:space="preserve">.5 </w:t>
      </w:r>
      <w:r w:rsidR="00CD5E4E" w:rsidRPr="00132605">
        <w:rPr>
          <w:rFonts w:ascii="Book Antiqua" w:hAnsi="Book Antiqua"/>
          <w:sz w:val="22"/>
          <w:szCs w:val="22"/>
        </w:rPr>
        <w:t>cometer fraude fiscal;</w:t>
      </w:r>
    </w:p>
    <w:p w:rsidR="00CD5E4E" w:rsidRPr="00132605" w:rsidRDefault="000D55C7" w:rsidP="008A0196">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70</w:t>
      </w:r>
      <w:r w:rsidR="008A0196" w:rsidRPr="00132605">
        <w:rPr>
          <w:rFonts w:ascii="Book Antiqua" w:hAnsi="Book Antiqua"/>
          <w:sz w:val="22"/>
          <w:szCs w:val="22"/>
        </w:rPr>
        <w:t xml:space="preserve">.6 </w:t>
      </w:r>
      <w:r w:rsidR="00CD5E4E" w:rsidRPr="00132605">
        <w:rPr>
          <w:rFonts w:ascii="Book Antiqua" w:hAnsi="Book Antiqua"/>
          <w:sz w:val="22"/>
          <w:szCs w:val="22"/>
        </w:rPr>
        <w:t>falhar ou fraudar na execução do contrato.</w:t>
      </w:r>
    </w:p>
    <w:p w:rsidR="00CD5E4E" w:rsidRPr="00132605" w:rsidRDefault="00CD5E4E" w:rsidP="00C95B2C">
      <w:pPr>
        <w:pStyle w:val="P30"/>
        <w:tabs>
          <w:tab w:val="left" w:pos="1701"/>
        </w:tabs>
        <w:rPr>
          <w:rFonts w:ascii="Book Antiqua" w:hAnsi="Book Antiqua"/>
          <w:b w:val="0"/>
          <w:sz w:val="22"/>
          <w:szCs w:val="22"/>
        </w:rPr>
      </w:pPr>
    </w:p>
    <w:p w:rsidR="00CD5E4E" w:rsidRPr="00132605" w:rsidRDefault="001E7F8A" w:rsidP="00C95B2C">
      <w:pPr>
        <w:tabs>
          <w:tab w:val="left" w:pos="1701"/>
        </w:tabs>
        <w:rPr>
          <w:rFonts w:ascii="Book Antiqua" w:hAnsi="Book Antiqua"/>
          <w:sz w:val="22"/>
          <w:szCs w:val="22"/>
        </w:rPr>
      </w:pPr>
      <w:r w:rsidRPr="00132605">
        <w:rPr>
          <w:rFonts w:ascii="Book Antiqua" w:hAnsi="Book Antiqua"/>
          <w:b/>
          <w:sz w:val="22"/>
          <w:szCs w:val="22"/>
        </w:rPr>
        <w:t>7</w:t>
      </w:r>
      <w:r w:rsidR="000D55C7" w:rsidRPr="00132605">
        <w:rPr>
          <w:rFonts w:ascii="Book Antiqua" w:hAnsi="Book Antiqua"/>
          <w:b/>
          <w:sz w:val="22"/>
          <w:szCs w:val="22"/>
        </w:rPr>
        <w:t>1</w:t>
      </w:r>
      <w:r w:rsidR="008A0196" w:rsidRPr="00132605">
        <w:rPr>
          <w:rFonts w:ascii="Book Antiqua" w:hAnsi="Book Antiqua"/>
          <w:b/>
          <w:sz w:val="22"/>
          <w:szCs w:val="22"/>
        </w:rPr>
        <w:t>.0</w:t>
      </w:r>
      <w:r w:rsidR="008A0196" w:rsidRPr="00132605">
        <w:rPr>
          <w:rFonts w:ascii="Book Antiqua" w:hAnsi="Book Antiqua"/>
          <w:sz w:val="22"/>
          <w:szCs w:val="22"/>
        </w:rPr>
        <w:t xml:space="preserve"> </w:t>
      </w:r>
      <w:r w:rsidR="00CD5E4E" w:rsidRPr="00132605">
        <w:rPr>
          <w:rFonts w:ascii="Book Antiqua" w:hAnsi="Book Antiqua"/>
          <w:sz w:val="22"/>
          <w:szCs w:val="22"/>
        </w:rPr>
        <w:t>Pelos motivos que se seguem, principalmente, a licitante vencedora estará sujeita às penalidades tratadas na condição anterior:</w:t>
      </w:r>
    </w:p>
    <w:p w:rsidR="00CD5E4E" w:rsidRPr="00132605" w:rsidRDefault="001E7F8A" w:rsidP="00FF49E1">
      <w:pPr>
        <w:pStyle w:val="Estilo1"/>
        <w:tabs>
          <w:tab w:val="clear" w:pos="2268"/>
          <w:tab w:val="left" w:pos="0"/>
        </w:tabs>
        <w:ind w:left="0" w:right="-1" w:firstLine="0"/>
        <w:rPr>
          <w:rFonts w:ascii="Book Antiqua" w:hAnsi="Book Antiqua"/>
          <w:sz w:val="22"/>
          <w:szCs w:val="22"/>
        </w:rPr>
      </w:pPr>
      <w:r w:rsidRPr="00132605">
        <w:rPr>
          <w:rFonts w:ascii="Book Antiqua" w:hAnsi="Book Antiqua"/>
          <w:sz w:val="22"/>
          <w:szCs w:val="22"/>
        </w:rPr>
        <w:t>7</w:t>
      </w:r>
      <w:r w:rsidR="000D55C7" w:rsidRPr="00132605">
        <w:rPr>
          <w:rFonts w:ascii="Book Antiqua" w:hAnsi="Book Antiqua"/>
          <w:sz w:val="22"/>
          <w:szCs w:val="22"/>
        </w:rPr>
        <w:t>1</w:t>
      </w:r>
      <w:r w:rsidR="00FF49E1" w:rsidRPr="00132605">
        <w:rPr>
          <w:rFonts w:ascii="Book Antiqua" w:hAnsi="Book Antiqua"/>
          <w:sz w:val="22"/>
          <w:szCs w:val="22"/>
        </w:rPr>
        <w:t xml:space="preserve">.1 </w:t>
      </w:r>
      <w:r w:rsidR="00CD5E4E" w:rsidRPr="00132605">
        <w:rPr>
          <w:rFonts w:ascii="Book Antiqua" w:hAnsi="Book Antiqua"/>
          <w:sz w:val="22"/>
          <w:szCs w:val="22"/>
        </w:rPr>
        <w:t>pel</w:t>
      </w:r>
      <w:r w:rsidR="00E80250" w:rsidRPr="00132605">
        <w:rPr>
          <w:rFonts w:ascii="Book Antiqua" w:hAnsi="Book Antiqua"/>
          <w:sz w:val="22"/>
          <w:szCs w:val="22"/>
        </w:rPr>
        <w:t>a prestação dos serviços, desconformidade</w:t>
      </w:r>
      <w:r w:rsidR="00CD5E4E" w:rsidRPr="00132605">
        <w:rPr>
          <w:rFonts w:ascii="Book Antiqua" w:hAnsi="Book Antiqua"/>
          <w:sz w:val="22"/>
          <w:szCs w:val="22"/>
        </w:rPr>
        <w:t xml:space="preserve"> com o </w:t>
      </w:r>
      <w:r w:rsidR="00E80250" w:rsidRPr="00132605">
        <w:rPr>
          <w:rFonts w:ascii="Book Antiqua" w:hAnsi="Book Antiqua"/>
          <w:sz w:val="22"/>
          <w:szCs w:val="22"/>
        </w:rPr>
        <w:t>edital</w:t>
      </w:r>
      <w:r w:rsidR="00CD5E4E" w:rsidRPr="00132605">
        <w:rPr>
          <w:rFonts w:ascii="Book Antiqua" w:hAnsi="Book Antiqua"/>
          <w:sz w:val="22"/>
          <w:szCs w:val="22"/>
        </w:rPr>
        <w:t>;</w:t>
      </w:r>
    </w:p>
    <w:p w:rsidR="00CD5E4E" w:rsidRPr="00A21735" w:rsidRDefault="001E7F8A" w:rsidP="00A21735">
      <w:pPr>
        <w:pStyle w:val="Estilo1"/>
        <w:tabs>
          <w:tab w:val="clear" w:pos="2268"/>
          <w:tab w:val="left" w:pos="0"/>
        </w:tabs>
        <w:ind w:left="0" w:firstLine="0"/>
        <w:rPr>
          <w:rFonts w:ascii="Book Antiqua" w:hAnsi="Book Antiqua"/>
          <w:sz w:val="22"/>
          <w:szCs w:val="22"/>
        </w:rPr>
      </w:pPr>
      <w:r w:rsidRPr="00132605">
        <w:rPr>
          <w:rFonts w:ascii="Book Antiqua" w:hAnsi="Book Antiqua"/>
          <w:sz w:val="22"/>
          <w:szCs w:val="22"/>
        </w:rPr>
        <w:t>7</w:t>
      </w:r>
      <w:r w:rsidR="000D55C7" w:rsidRPr="00132605">
        <w:rPr>
          <w:rFonts w:ascii="Book Antiqua" w:hAnsi="Book Antiqua"/>
          <w:sz w:val="22"/>
          <w:szCs w:val="22"/>
        </w:rPr>
        <w:t>1</w:t>
      </w:r>
      <w:r w:rsidR="00CD5E4E" w:rsidRPr="00132605">
        <w:rPr>
          <w:rFonts w:ascii="Book Antiqua" w:hAnsi="Book Antiqua"/>
          <w:sz w:val="22"/>
          <w:szCs w:val="22"/>
        </w:rPr>
        <w:t>.</w:t>
      </w:r>
      <w:r w:rsidR="00E80250" w:rsidRPr="00132605">
        <w:rPr>
          <w:rFonts w:ascii="Book Antiqua" w:hAnsi="Book Antiqua"/>
          <w:sz w:val="22"/>
          <w:szCs w:val="22"/>
        </w:rPr>
        <w:t>2</w:t>
      </w:r>
      <w:r w:rsidR="00FF49E1" w:rsidRPr="00132605">
        <w:rPr>
          <w:rFonts w:ascii="Book Antiqua" w:hAnsi="Book Antiqua"/>
          <w:sz w:val="22"/>
          <w:szCs w:val="22"/>
        </w:rPr>
        <w:t xml:space="preserve"> </w:t>
      </w:r>
      <w:r w:rsidR="00CD5E4E" w:rsidRPr="00132605">
        <w:rPr>
          <w:rFonts w:ascii="Book Antiqua" w:hAnsi="Book Antiqua"/>
          <w:sz w:val="22"/>
          <w:szCs w:val="22"/>
        </w:rPr>
        <w:t>pelo descumprimento dos prazos e condições previstos neste Pregão.</w:t>
      </w:r>
    </w:p>
    <w:p w:rsidR="00CD5E4E" w:rsidRPr="00132605" w:rsidRDefault="001E7F8A" w:rsidP="00C95B2C">
      <w:pPr>
        <w:tabs>
          <w:tab w:val="left" w:pos="1701"/>
        </w:tabs>
        <w:rPr>
          <w:rFonts w:ascii="Book Antiqua" w:hAnsi="Book Antiqua"/>
          <w:sz w:val="22"/>
          <w:szCs w:val="22"/>
        </w:rPr>
      </w:pPr>
      <w:r w:rsidRPr="00132605">
        <w:rPr>
          <w:rFonts w:ascii="Book Antiqua" w:hAnsi="Book Antiqua"/>
          <w:b/>
          <w:sz w:val="22"/>
          <w:szCs w:val="22"/>
        </w:rPr>
        <w:t>7</w:t>
      </w:r>
      <w:r w:rsidR="00936A35" w:rsidRPr="00132605">
        <w:rPr>
          <w:rFonts w:ascii="Book Antiqua" w:hAnsi="Book Antiqua"/>
          <w:b/>
          <w:sz w:val="22"/>
          <w:szCs w:val="22"/>
        </w:rPr>
        <w:t>2</w:t>
      </w:r>
      <w:r w:rsidR="00FF49E1" w:rsidRPr="00132605">
        <w:rPr>
          <w:rFonts w:ascii="Book Antiqua" w:hAnsi="Book Antiqua"/>
          <w:b/>
          <w:sz w:val="22"/>
          <w:szCs w:val="22"/>
        </w:rPr>
        <w:t>.0</w:t>
      </w:r>
      <w:r w:rsidR="00FF49E1" w:rsidRPr="00132605">
        <w:rPr>
          <w:rFonts w:ascii="Book Antiqua" w:hAnsi="Book Antiqua"/>
          <w:sz w:val="22"/>
          <w:szCs w:val="22"/>
        </w:rPr>
        <w:t xml:space="preserve"> </w:t>
      </w:r>
      <w:r w:rsidR="00CD5E4E" w:rsidRPr="00132605">
        <w:rPr>
          <w:rFonts w:ascii="Book Antiqua" w:hAnsi="Book Antiqua"/>
          <w:sz w:val="22"/>
          <w:szCs w:val="22"/>
        </w:rPr>
        <w:t>Além das penalidades citadas, a licitante vencedora ficará sujeita, ainda, ao cancelamento de sua inscr</w:t>
      </w:r>
      <w:r w:rsidR="00D5769C" w:rsidRPr="00132605">
        <w:rPr>
          <w:rFonts w:ascii="Book Antiqua" w:hAnsi="Book Antiqua"/>
          <w:sz w:val="22"/>
          <w:szCs w:val="22"/>
        </w:rPr>
        <w:t>ição no Cadastro de Prestadores de Serviços</w:t>
      </w:r>
      <w:r w:rsidR="00CD5E4E" w:rsidRPr="00132605">
        <w:rPr>
          <w:rFonts w:ascii="Book Antiqua" w:hAnsi="Book Antiqua"/>
          <w:sz w:val="22"/>
          <w:szCs w:val="22"/>
        </w:rPr>
        <w:t xml:space="preserve"> da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 xml:space="preserve"> e, no que </w:t>
      </w:r>
      <w:r w:rsidR="00F74106" w:rsidRPr="00132605">
        <w:rPr>
          <w:rFonts w:ascii="Book Antiqua" w:hAnsi="Book Antiqua"/>
          <w:sz w:val="22"/>
          <w:szCs w:val="22"/>
        </w:rPr>
        <w:t>couberem</w:t>
      </w:r>
      <w:r w:rsidR="00CD5E4E" w:rsidRPr="00132605">
        <w:rPr>
          <w:rFonts w:ascii="Book Antiqua" w:hAnsi="Book Antiqua"/>
          <w:sz w:val="22"/>
          <w:szCs w:val="22"/>
        </w:rPr>
        <w:t xml:space="preserve"> às demais penalidades </w:t>
      </w:r>
      <w:r w:rsidR="00AF10CC" w:rsidRPr="00132605">
        <w:rPr>
          <w:rFonts w:ascii="Book Antiqua" w:hAnsi="Book Antiqua"/>
          <w:sz w:val="22"/>
          <w:szCs w:val="22"/>
        </w:rPr>
        <w:t>referidas no Capítulo IV da Lei</w:t>
      </w:r>
      <w:r w:rsidR="00E80373" w:rsidRPr="00132605">
        <w:rPr>
          <w:rFonts w:ascii="Book Antiqua" w:hAnsi="Book Antiqua"/>
          <w:sz w:val="22"/>
          <w:szCs w:val="22"/>
        </w:rPr>
        <w:t xml:space="preserve"> Federal </w:t>
      </w:r>
      <w:r w:rsidR="00CD5E4E" w:rsidRPr="00132605">
        <w:rPr>
          <w:rFonts w:ascii="Book Antiqua" w:hAnsi="Book Antiqua"/>
          <w:sz w:val="22"/>
          <w:szCs w:val="22"/>
        </w:rPr>
        <w:t>n.º 8.666/93.</w:t>
      </w:r>
    </w:p>
    <w:p w:rsidR="00CD5E4E" w:rsidRPr="00132605" w:rsidRDefault="00CD5E4E" w:rsidP="00C95B2C">
      <w:pPr>
        <w:tabs>
          <w:tab w:val="left" w:pos="1701"/>
        </w:tabs>
        <w:rPr>
          <w:rFonts w:ascii="Book Antiqua" w:hAnsi="Book Antiqua"/>
          <w:sz w:val="22"/>
          <w:szCs w:val="22"/>
        </w:rPr>
      </w:pPr>
    </w:p>
    <w:p w:rsidR="00CD5E4E" w:rsidRPr="00132605" w:rsidRDefault="001E7F8A" w:rsidP="00C95B2C">
      <w:pPr>
        <w:tabs>
          <w:tab w:val="left" w:pos="1701"/>
        </w:tabs>
        <w:rPr>
          <w:rFonts w:ascii="Book Antiqua" w:hAnsi="Book Antiqua"/>
          <w:sz w:val="22"/>
          <w:szCs w:val="22"/>
        </w:rPr>
      </w:pPr>
      <w:r w:rsidRPr="00132605">
        <w:rPr>
          <w:rFonts w:ascii="Book Antiqua" w:hAnsi="Book Antiqua"/>
          <w:b/>
          <w:sz w:val="22"/>
          <w:szCs w:val="22"/>
        </w:rPr>
        <w:t>7</w:t>
      </w:r>
      <w:r w:rsidR="00936A35" w:rsidRPr="00132605">
        <w:rPr>
          <w:rFonts w:ascii="Book Antiqua" w:hAnsi="Book Antiqua"/>
          <w:b/>
          <w:sz w:val="22"/>
          <w:szCs w:val="22"/>
        </w:rPr>
        <w:t>3</w:t>
      </w:r>
      <w:r w:rsidR="00FF49E1" w:rsidRPr="00132605">
        <w:rPr>
          <w:rFonts w:ascii="Book Antiqua" w:hAnsi="Book Antiqua"/>
          <w:b/>
          <w:sz w:val="22"/>
          <w:szCs w:val="22"/>
        </w:rPr>
        <w:t>.0</w:t>
      </w:r>
      <w:r w:rsidR="00FF49E1" w:rsidRPr="00132605">
        <w:rPr>
          <w:rFonts w:ascii="Book Antiqua" w:hAnsi="Book Antiqua"/>
          <w:sz w:val="22"/>
          <w:szCs w:val="22"/>
        </w:rPr>
        <w:t xml:space="preserve"> </w:t>
      </w:r>
      <w:r w:rsidR="00CD5E4E" w:rsidRPr="00132605">
        <w:rPr>
          <w:rFonts w:ascii="Book Antiqua" w:hAnsi="Book Antiqua"/>
          <w:sz w:val="22"/>
          <w:szCs w:val="22"/>
        </w:rPr>
        <w:t xml:space="preserve">Comprovado impedimento ou reconhecida força maior, devidamente justificado e aceito pela Administração da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 xml:space="preserve">, em relação a um dos eventos mencionados neste Edital, </w:t>
      </w:r>
      <w:r w:rsidR="00E80250" w:rsidRPr="00132605">
        <w:rPr>
          <w:rFonts w:ascii="Book Antiqua" w:hAnsi="Book Antiqua"/>
          <w:sz w:val="22"/>
          <w:szCs w:val="22"/>
        </w:rPr>
        <w:t xml:space="preserve">poderá </w:t>
      </w:r>
      <w:r w:rsidR="00CD5E4E" w:rsidRPr="00132605">
        <w:rPr>
          <w:rFonts w:ascii="Book Antiqua" w:hAnsi="Book Antiqua"/>
          <w:sz w:val="22"/>
          <w:szCs w:val="22"/>
        </w:rPr>
        <w:t>a licitante vencedora ficar isenta das penalidades mencionadas.</w:t>
      </w:r>
    </w:p>
    <w:p w:rsidR="00CD5E4E" w:rsidRPr="00132605" w:rsidRDefault="00CD5E4E" w:rsidP="00C95B2C">
      <w:pPr>
        <w:pStyle w:val="n1"/>
        <w:tabs>
          <w:tab w:val="clear" w:pos="1134"/>
        </w:tabs>
        <w:spacing w:before="0"/>
        <w:rPr>
          <w:rFonts w:ascii="Book Antiqua" w:hAnsi="Book Antiqua"/>
          <w:sz w:val="22"/>
          <w:szCs w:val="22"/>
        </w:rPr>
      </w:pPr>
    </w:p>
    <w:p w:rsidR="00F87252" w:rsidRPr="00132605" w:rsidRDefault="001E7F8A" w:rsidP="00C95B2C">
      <w:pPr>
        <w:tabs>
          <w:tab w:val="left" w:pos="1701"/>
        </w:tabs>
        <w:rPr>
          <w:rFonts w:ascii="Book Antiqua" w:hAnsi="Book Antiqua"/>
          <w:sz w:val="22"/>
          <w:szCs w:val="22"/>
        </w:rPr>
      </w:pPr>
      <w:r w:rsidRPr="00132605">
        <w:rPr>
          <w:rFonts w:ascii="Book Antiqua" w:hAnsi="Book Antiqua"/>
          <w:b/>
          <w:sz w:val="22"/>
          <w:szCs w:val="22"/>
        </w:rPr>
        <w:t>7</w:t>
      </w:r>
      <w:r w:rsidR="00936A35" w:rsidRPr="00132605">
        <w:rPr>
          <w:rFonts w:ascii="Book Antiqua" w:hAnsi="Book Antiqua"/>
          <w:b/>
          <w:sz w:val="22"/>
          <w:szCs w:val="22"/>
        </w:rPr>
        <w:t>4</w:t>
      </w:r>
      <w:r w:rsidR="00FF49E1" w:rsidRPr="00132605">
        <w:rPr>
          <w:rFonts w:ascii="Book Antiqua" w:hAnsi="Book Antiqua"/>
          <w:b/>
          <w:sz w:val="22"/>
          <w:szCs w:val="22"/>
        </w:rPr>
        <w:t>.0</w:t>
      </w:r>
      <w:r w:rsidR="00FF49E1" w:rsidRPr="00132605">
        <w:rPr>
          <w:rFonts w:ascii="Book Antiqua" w:hAnsi="Book Antiqua"/>
          <w:sz w:val="22"/>
          <w:szCs w:val="22"/>
        </w:rPr>
        <w:t xml:space="preserve"> </w:t>
      </w:r>
      <w:r w:rsidR="00CD5E4E" w:rsidRPr="00132605">
        <w:rPr>
          <w:rFonts w:ascii="Book Antiqua" w:hAnsi="Book Antiqua"/>
          <w:sz w:val="22"/>
          <w:szCs w:val="22"/>
        </w:rPr>
        <w:t xml:space="preserve">As sanções de advertência, suspensão temporária de participar em licitação e impedimento de contratar com a Administração da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 e declaração de inidoneidade para licitar ou contratar com a Administração Pública poderão ser aplicadas à licitante vencedora juntamente com as de multa, descontando-a dos pagamentos a serem efetuados.</w:t>
      </w:r>
    </w:p>
    <w:p w:rsidR="00F87252" w:rsidRPr="00132605" w:rsidRDefault="00F87252" w:rsidP="00C95B2C">
      <w:pPr>
        <w:tabs>
          <w:tab w:val="left" w:pos="1701"/>
        </w:tabs>
        <w:rPr>
          <w:rFonts w:ascii="Book Antiqua" w:hAnsi="Book Antiqua"/>
          <w:sz w:val="22"/>
          <w:szCs w:val="22"/>
        </w:rPr>
      </w:pPr>
      <w:r w:rsidRPr="00132605">
        <w:rPr>
          <w:rFonts w:ascii="Book Antiqua" w:hAnsi="Book Antiqua"/>
          <w:sz w:val="22"/>
          <w:szCs w:val="22"/>
        </w:rPr>
        <w:t>74.1 Serão considerados motivos de força maior para isenção de multas:</w:t>
      </w:r>
    </w:p>
    <w:p w:rsidR="00F87252" w:rsidRPr="00132605" w:rsidRDefault="00F87252" w:rsidP="00F87252">
      <w:pPr>
        <w:rPr>
          <w:rFonts w:ascii="Book Antiqua" w:hAnsi="Book Antiqua"/>
          <w:color w:val="000000"/>
          <w:sz w:val="22"/>
          <w:szCs w:val="22"/>
        </w:rPr>
      </w:pPr>
      <w:r w:rsidRPr="00132605">
        <w:rPr>
          <w:rFonts w:ascii="Book Antiqua" w:hAnsi="Book Antiqua"/>
          <w:color w:val="000000"/>
          <w:sz w:val="22"/>
          <w:szCs w:val="22"/>
        </w:rPr>
        <w:t>a) Greve generalizada dos empregados da Licitante vencedora;</w:t>
      </w:r>
    </w:p>
    <w:p w:rsidR="00F87252" w:rsidRPr="00132605" w:rsidRDefault="00F87252" w:rsidP="00F87252">
      <w:pPr>
        <w:rPr>
          <w:rFonts w:ascii="Book Antiqua" w:hAnsi="Book Antiqua"/>
          <w:color w:val="000000"/>
          <w:sz w:val="22"/>
          <w:szCs w:val="22"/>
        </w:rPr>
      </w:pPr>
      <w:r w:rsidRPr="00132605">
        <w:rPr>
          <w:rFonts w:ascii="Book Antiqua" w:hAnsi="Book Antiqua"/>
          <w:color w:val="000000"/>
          <w:sz w:val="22"/>
          <w:szCs w:val="22"/>
        </w:rPr>
        <w:t>b) Interrupção dos meios normais de transporte;</w:t>
      </w:r>
    </w:p>
    <w:p w:rsidR="00F87252" w:rsidRPr="00132605" w:rsidRDefault="00F87252" w:rsidP="00F87252">
      <w:pPr>
        <w:rPr>
          <w:rFonts w:ascii="Book Antiqua" w:hAnsi="Book Antiqua"/>
          <w:color w:val="000000"/>
          <w:sz w:val="22"/>
          <w:szCs w:val="22"/>
        </w:rPr>
      </w:pPr>
      <w:r w:rsidRPr="00132605">
        <w:rPr>
          <w:rFonts w:ascii="Book Antiqua" w:hAnsi="Book Antiqua"/>
          <w:color w:val="000000"/>
          <w:sz w:val="22"/>
          <w:szCs w:val="22"/>
        </w:rPr>
        <w:t>c) Acidente que implique</w:t>
      </w:r>
      <w:r w:rsidR="0026256A" w:rsidRPr="00132605">
        <w:rPr>
          <w:rFonts w:ascii="Book Antiqua" w:hAnsi="Book Antiqua"/>
          <w:color w:val="000000"/>
          <w:sz w:val="22"/>
          <w:szCs w:val="22"/>
        </w:rPr>
        <w:t xml:space="preserve"> em retardamento da execução dos serviços </w:t>
      </w:r>
      <w:r w:rsidRPr="00132605">
        <w:rPr>
          <w:rFonts w:ascii="Book Antiqua" w:hAnsi="Book Antiqua"/>
          <w:color w:val="000000"/>
          <w:sz w:val="22"/>
          <w:szCs w:val="22"/>
        </w:rPr>
        <w:t>sem culpa por parte da licitante vencedora;</w:t>
      </w:r>
    </w:p>
    <w:p w:rsidR="00132605" w:rsidRPr="00132605" w:rsidRDefault="00132605" w:rsidP="00C95B2C">
      <w:pPr>
        <w:outlineLvl w:val="0"/>
        <w:rPr>
          <w:rFonts w:ascii="Book Antiqua" w:hAnsi="Book Antiqu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C96322" w:rsidRPr="00132605" w:rsidTr="00B56479">
        <w:tc>
          <w:tcPr>
            <w:tcW w:w="10113" w:type="dxa"/>
          </w:tcPr>
          <w:p w:rsidR="00C96322" w:rsidRPr="00132605" w:rsidRDefault="00C96322" w:rsidP="00B56479">
            <w:pPr>
              <w:jc w:val="center"/>
              <w:outlineLvl w:val="0"/>
              <w:rPr>
                <w:rFonts w:ascii="Book Antiqua" w:hAnsi="Book Antiqua"/>
                <w:b/>
                <w:sz w:val="22"/>
                <w:szCs w:val="22"/>
              </w:rPr>
            </w:pPr>
            <w:r w:rsidRPr="00132605">
              <w:rPr>
                <w:rFonts w:ascii="Book Antiqua" w:hAnsi="Book Antiqua"/>
                <w:b/>
                <w:sz w:val="22"/>
                <w:szCs w:val="22"/>
              </w:rPr>
              <w:t>DA IMPUGNAÇÃO DO EDITAL</w:t>
            </w:r>
          </w:p>
        </w:tc>
      </w:tr>
    </w:tbl>
    <w:p w:rsidR="00C067A9" w:rsidRPr="00132605" w:rsidRDefault="00C067A9" w:rsidP="00C95B2C">
      <w:pPr>
        <w:outlineLvl w:val="0"/>
        <w:rPr>
          <w:rFonts w:ascii="Book Antiqua" w:hAnsi="Book Antiqua"/>
          <w:b/>
          <w:sz w:val="22"/>
          <w:szCs w:val="22"/>
        </w:rPr>
      </w:pPr>
    </w:p>
    <w:p w:rsidR="00CD5E4E" w:rsidRPr="00132605" w:rsidRDefault="001E7F8A" w:rsidP="00C95B2C">
      <w:pPr>
        <w:numPr>
          <w:ilvl w:val="1"/>
          <w:numId w:val="0"/>
        </w:numPr>
        <w:tabs>
          <w:tab w:val="left" w:pos="1701"/>
        </w:tabs>
        <w:ind w:right="-1"/>
        <w:rPr>
          <w:rFonts w:ascii="Book Antiqua" w:hAnsi="Book Antiqua"/>
          <w:sz w:val="22"/>
          <w:szCs w:val="22"/>
        </w:rPr>
      </w:pPr>
      <w:r w:rsidRPr="00132605">
        <w:rPr>
          <w:rFonts w:ascii="Book Antiqua" w:hAnsi="Book Antiqua"/>
          <w:b/>
          <w:bCs/>
          <w:sz w:val="22"/>
          <w:szCs w:val="22"/>
        </w:rPr>
        <w:t>7</w:t>
      </w:r>
      <w:r w:rsidR="00936A35" w:rsidRPr="00132605">
        <w:rPr>
          <w:rFonts w:ascii="Book Antiqua" w:hAnsi="Book Antiqua"/>
          <w:b/>
          <w:bCs/>
          <w:sz w:val="22"/>
          <w:szCs w:val="22"/>
        </w:rPr>
        <w:t>5</w:t>
      </w:r>
      <w:r w:rsidR="00FF49E1" w:rsidRPr="00132605">
        <w:rPr>
          <w:rFonts w:ascii="Book Antiqua" w:hAnsi="Book Antiqua"/>
          <w:b/>
          <w:bCs/>
          <w:sz w:val="22"/>
          <w:szCs w:val="22"/>
        </w:rPr>
        <w:t>.0</w:t>
      </w:r>
      <w:r w:rsidR="00FF49E1" w:rsidRPr="00132605">
        <w:rPr>
          <w:rFonts w:ascii="Book Antiqua" w:hAnsi="Book Antiqua"/>
          <w:bCs/>
          <w:sz w:val="22"/>
          <w:szCs w:val="22"/>
        </w:rPr>
        <w:t xml:space="preserve"> </w:t>
      </w:r>
      <w:r w:rsidR="00CD5E4E" w:rsidRPr="00132605">
        <w:rPr>
          <w:rFonts w:ascii="Book Antiqua" w:hAnsi="Book Antiqua"/>
          <w:sz w:val="22"/>
          <w:szCs w:val="22"/>
        </w:rPr>
        <w:t xml:space="preserve">Qualquer pessoa, física ou jurídica, é parte legítima para solicitar esclarecimentos, providências ou impugnar este edital, desde que encaminhada com </w:t>
      </w:r>
      <w:r w:rsidR="00661188" w:rsidRPr="00132605">
        <w:rPr>
          <w:rFonts w:ascii="Book Antiqua" w:hAnsi="Book Antiqua"/>
          <w:bCs/>
          <w:sz w:val="22"/>
          <w:szCs w:val="22"/>
        </w:rPr>
        <w:t>antecedência de até 0</w:t>
      </w:r>
      <w:r w:rsidR="00AF10CC" w:rsidRPr="00132605">
        <w:rPr>
          <w:rFonts w:ascii="Book Antiqua" w:hAnsi="Book Antiqua"/>
          <w:bCs/>
          <w:sz w:val="22"/>
          <w:szCs w:val="22"/>
        </w:rPr>
        <w:t>5</w:t>
      </w:r>
      <w:r w:rsidR="00CD5E4E" w:rsidRPr="00132605">
        <w:rPr>
          <w:rFonts w:ascii="Book Antiqua" w:hAnsi="Book Antiqua"/>
          <w:bCs/>
          <w:sz w:val="22"/>
          <w:szCs w:val="22"/>
        </w:rPr>
        <w:t xml:space="preserve"> (</w:t>
      </w:r>
      <w:r w:rsidR="00AF10CC" w:rsidRPr="00132605">
        <w:rPr>
          <w:rFonts w:ascii="Book Antiqua" w:hAnsi="Book Antiqua"/>
          <w:bCs/>
          <w:sz w:val="22"/>
          <w:szCs w:val="22"/>
        </w:rPr>
        <w:t>cinco</w:t>
      </w:r>
      <w:r w:rsidR="00CD5E4E" w:rsidRPr="00132605">
        <w:rPr>
          <w:rFonts w:ascii="Book Antiqua" w:hAnsi="Book Antiqua"/>
          <w:bCs/>
          <w:sz w:val="22"/>
          <w:szCs w:val="22"/>
        </w:rPr>
        <w:t>) dias úteis antes da data fixada para recebimento das propostas</w:t>
      </w:r>
      <w:r w:rsidR="00AF10CC" w:rsidRPr="00132605">
        <w:rPr>
          <w:rFonts w:ascii="Book Antiqua" w:hAnsi="Book Antiqua"/>
          <w:bCs/>
          <w:sz w:val="22"/>
          <w:szCs w:val="22"/>
        </w:rPr>
        <w:t xml:space="preserve">, conforme artigo 41 § 1º da Lei </w:t>
      </w:r>
      <w:r w:rsidR="009340E7" w:rsidRPr="00132605">
        <w:rPr>
          <w:rFonts w:ascii="Book Antiqua" w:hAnsi="Book Antiqua"/>
          <w:bCs/>
          <w:sz w:val="22"/>
          <w:szCs w:val="22"/>
        </w:rPr>
        <w:t>F</w:t>
      </w:r>
      <w:r w:rsidR="00AF10CC" w:rsidRPr="00132605">
        <w:rPr>
          <w:rFonts w:ascii="Book Antiqua" w:hAnsi="Book Antiqua"/>
          <w:bCs/>
          <w:sz w:val="22"/>
          <w:szCs w:val="22"/>
        </w:rPr>
        <w:t>ederal n.º 8.666/93 e suas alterações</w:t>
      </w:r>
      <w:r w:rsidR="00CD5E4E" w:rsidRPr="00132605">
        <w:rPr>
          <w:rFonts w:ascii="Book Antiqua" w:hAnsi="Book Antiqua"/>
          <w:sz w:val="22"/>
          <w:szCs w:val="22"/>
        </w:rPr>
        <w:t>.</w:t>
      </w:r>
    </w:p>
    <w:p w:rsidR="00AF10CC" w:rsidRPr="00132605" w:rsidRDefault="00AF10CC" w:rsidP="00C95B2C">
      <w:pPr>
        <w:tabs>
          <w:tab w:val="left" w:pos="1701"/>
        </w:tabs>
        <w:ind w:right="-1"/>
        <w:rPr>
          <w:rFonts w:ascii="Book Antiqua" w:hAnsi="Book Antiqua"/>
          <w:sz w:val="22"/>
          <w:szCs w:val="22"/>
        </w:rPr>
      </w:pPr>
    </w:p>
    <w:p w:rsidR="00CD5E4E" w:rsidRPr="00132605" w:rsidRDefault="001E7F8A" w:rsidP="00C95B2C">
      <w:pPr>
        <w:tabs>
          <w:tab w:val="left" w:pos="1701"/>
        </w:tabs>
        <w:ind w:right="-1"/>
        <w:rPr>
          <w:rFonts w:ascii="Book Antiqua" w:hAnsi="Book Antiqua"/>
          <w:sz w:val="22"/>
          <w:szCs w:val="22"/>
        </w:rPr>
      </w:pPr>
      <w:r w:rsidRPr="00132605">
        <w:rPr>
          <w:rFonts w:ascii="Book Antiqua" w:hAnsi="Book Antiqua"/>
          <w:b/>
          <w:sz w:val="22"/>
          <w:szCs w:val="22"/>
        </w:rPr>
        <w:t>7</w:t>
      </w:r>
      <w:r w:rsidR="00936A35" w:rsidRPr="00132605">
        <w:rPr>
          <w:rFonts w:ascii="Book Antiqua" w:hAnsi="Book Antiqua"/>
          <w:b/>
          <w:sz w:val="22"/>
          <w:szCs w:val="22"/>
        </w:rPr>
        <w:t>6</w:t>
      </w:r>
      <w:r w:rsidR="00FF49E1" w:rsidRPr="00132605">
        <w:rPr>
          <w:rFonts w:ascii="Book Antiqua" w:hAnsi="Book Antiqua"/>
          <w:b/>
          <w:sz w:val="22"/>
          <w:szCs w:val="22"/>
        </w:rPr>
        <w:t>.0</w:t>
      </w:r>
      <w:r w:rsidR="00FF49E1" w:rsidRPr="00132605">
        <w:rPr>
          <w:rFonts w:ascii="Book Antiqua" w:hAnsi="Book Antiqua"/>
          <w:sz w:val="22"/>
          <w:szCs w:val="22"/>
        </w:rPr>
        <w:t xml:space="preserve"> </w:t>
      </w:r>
      <w:r w:rsidR="00CD5E4E" w:rsidRPr="00132605">
        <w:rPr>
          <w:rFonts w:ascii="Book Antiqua" w:hAnsi="Book Antiqua"/>
          <w:sz w:val="22"/>
          <w:szCs w:val="22"/>
        </w:rPr>
        <w:t>Quando acolhida a petição contra este edital, será designada nova data para a realização deste Pregão.</w:t>
      </w:r>
    </w:p>
    <w:p w:rsidR="009340E7" w:rsidRPr="00132605" w:rsidRDefault="009340E7" w:rsidP="00C95B2C">
      <w:pPr>
        <w:tabs>
          <w:tab w:val="left" w:pos="1701"/>
        </w:tabs>
        <w:rPr>
          <w:rFonts w:ascii="Book Antiqua" w:hAnsi="Book Antiqua"/>
          <w:sz w:val="22"/>
          <w:szCs w:val="22"/>
        </w:rPr>
      </w:pPr>
    </w:p>
    <w:p w:rsidR="00CD5E4E" w:rsidRPr="00132605" w:rsidRDefault="001E7F8A" w:rsidP="00C95B2C">
      <w:pPr>
        <w:tabs>
          <w:tab w:val="left" w:pos="1701"/>
        </w:tabs>
        <w:rPr>
          <w:rFonts w:ascii="Book Antiqua" w:hAnsi="Book Antiqua"/>
          <w:sz w:val="22"/>
          <w:szCs w:val="22"/>
        </w:rPr>
      </w:pPr>
      <w:r w:rsidRPr="00132605">
        <w:rPr>
          <w:rFonts w:ascii="Book Antiqua" w:hAnsi="Book Antiqua"/>
          <w:b/>
          <w:sz w:val="22"/>
          <w:szCs w:val="22"/>
        </w:rPr>
        <w:t>7</w:t>
      </w:r>
      <w:r w:rsidR="00936A35" w:rsidRPr="00132605">
        <w:rPr>
          <w:rFonts w:ascii="Book Antiqua" w:hAnsi="Book Antiqua"/>
          <w:b/>
          <w:sz w:val="22"/>
          <w:szCs w:val="22"/>
        </w:rPr>
        <w:t>7</w:t>
      </w:r>
      <w:r w:rsidR="00FF49E1" w:rsidRPr="00132605">
        <w:rPr>
          <w:rFonts w:ascii="Book Antiqua" w:hAnsi="Book Antiqua"/>
          <w:b/>
          <w:sz w:val="22"/>
          <w:szCs w:val="22"/>
        </w:rPr>
        <w:t>.0</w:t>
      </w:r>
      <w:r w:rsidR="00FF49E1" w:rsidRPr="00132605">
        <w:rPr>
          <w:rFonts w:ascii="Book Antiqua" w:hAnsi="Book Antiqua"/>
          <w:sz w:val="22"/>
          <w:szCs w:val="22"/>
        </w:rPr>
        <w:t xml:space="preserve"> </w:t>
      </w:r>
      <w:r w:rsidR="00CD5E4E" w:rsidRPr="00132605">
        <w:rPr>
          <w:rFonts w:ascii="Book Antiqua" w:hAnsi="Book Antiqua"/>
          <w:sz w:val="22"/>
          <w:szCs w:val="22"/>
        </w:rPr>
        <w:t xml:space="preserve">Decairá do direito de impugnar os termos deste edital perante a Administração da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 xml:space="preserve"> a licitante que não o fizer até o </w:t>
      </w:r>
      <w:r w:rsidR="00050343" w:rsidRPr="00132605">
        <w:rPr>
          <w:rFonts w:ascii="Book Antiqua" w:hAnsi="Book Antiqua"/>
          <w:sz w:val="22"/>
          <w:szCs w:val="22"/>
        </w:rPr>
        <w:t>segundo</w:t>
      </w:r>
      <w:r w:rsidR="00CD5E4E" w:rsidRPr="00132605">
        <w:rPr>
          <w:rFonts w:ascii="Book Antiqua" w:hAnsi="Book Antiqua"/>
          <w:sz w:val="22"/>
          <w:szCs w:val="22"/>
        </w:rPr>
        <w:t xml:space="preserve"> dia útil que anteceder à data prevista para a abertura dos envelopes “Proposta” e “Documentação”, apontando as falhas ou irregularidades que o viciariam, hipótese em que tal comunicação não terá efeito de recurso</w:t>
      </w:r>
      <w:r w:rsidR="00AF10CC" w:rsidRPr="00132605">
        <w:rPr>
          <w:rFonts w:ascii="Book Antiqua" w:hAnsi="Book Antiqua"/>
          <w:sz w:val="22"/>
          <w:szCs w:val="22"/>
        </w:rPr>
        <w:t xml:space="preserve">, </w:t>
      </w:r>
      <w:r w:rsidR="00AF10CC" w:rsidRPr="00132605">
        <w:rPr>
          <w:rFonts w:ascii="Book Antiqua" w:hAnsi="Book Antiqua"/>
          <w:bCs/>
          <w:sz w:val="22"/>
          <w:szCs w:val="22"/>
        </w:rPr>
        <w:t>conforme artigo 41 § 2º da Lei federal n.º 8.666/93 e suas alterações</w:t>
      </w:r>
      <w:r w:rsidR="00AF10CC" w:rsidRPr="00132605">
        <w:rPr>
          <w:rFonts w:ascii="Book Antiqua" w:hAnsi="Book Antiqua"/>
          <w:sz w:val="22"/>
          <w:szCs w:val="22"/>
        </w:rPr>
        <w:t>.</w:t>
      </w:r>
    </w:p>
    <w:p w:rsidR="00CD5E4E" w:rsidRPr="00132605" w:rsidRDefault="00CD5E4E" w:rsidP="00C95B2C">
      <w:pPr>
        <w:rPr>
          <w:rFonts w:ascii="Book Antiqua" w:hAnsi="Book Antiqua"/>
          <w:sz w:val="22"/>
          <w:szCs w:val="22"/>
        </w:rPr>
      </w:pPr>
    </w:p>
    <w:p w:rsidR="00CD5E4E" w:rsidRDefault="001E7F8A" w:rsidP="00132605">
      <w:pPr>
        <w:widowControl w:val="0"/>
        <w:tabs>
          <w:tab w:val="left" w:pos="1701"/>
        </w:tabs>
        <w:ind w:right="2"/>
        <w:rPr>
          <w:rFonts w:ascii="Book Antiqua" w:hAnsi="Book Antiqua"/>
          <w:sz w:val="22"/>
          <w:szCs w:val="22"/>
        </w:rPr>
      </w:pPr>
      <w:r w:rsidRPr="00132605">
        <w:rPr>
          <w:rFonts w:ascii="Book Antiqua" w:hAnsi="Book Antiqua"/>
          <w:b/>
          <w:sz w:val="22"/>
          <w:szCs w:val="22"/>
        </w:rPr>
        <w:t>7</w:t>
      </w:r>
      <w:r w:rsidR="00936A35" w:rsidRPr="00132605">
        <w:rPr>
          <w:rFonts w:ascii="Book Antiqua" w:hAnsi="Book Antiqua"/>
          <w:b/>
          <w:sz w:val="22"/>
          <w:szCs w:val="22"/>
        </w:rPr>
        <w:t>8</w:t>
      </w:r>
      <w:r w:rsidR="00FF49E1" w:rsidRPr="00132605">
        <w:rPr>
          <w:rFonts w:ascii="Book Antiqua" w:hAnsi="Book Antiqua"/>
          <w:b/>
          <w:sz w:val="22"/>
          <w:szCs w:val="22"/>
        </w:rPr>
        <w:t>.0</w:t>
      </w:r>
      <w:r w:rsidR="00FF49E1" w:rsidRPr="00132605">
        <w:rPr>
          <w:rFonts w:ascii="Book Antiqua" w:hAnsi="Book Antiqua"/>
          <w:sz w:val="22"/>
          <w:szCs w:val="22"/>
        </w:rPr>
        <w:t xml:space="preserve"> </w:t>
      </w:r>
      <w:r w:rsidR="00CD5E4E" w:rsidRPr="00132605">
        <w:rPr>
          <w:rFonts w:ascii="Book Antiqua" w:hAnsi="Book Antiqua"/>
          <w:sz w:val="22"/>
          <w:szCs w:val="22"/>
        </w:rPr>
        <w:t>A solicitação de esclarecimentos, de providências ou de impugnação deverá ser comuni</w:t>
      </w:r>
      <w:r w:rsidR="00097871" w:rsidRPr="00132605">
        <w:rPr>
          <w:rFonts w:ascii="Book Antiqua" w:hAnsi="Book Antiqua"/>
          <w:sz w:val="22"/>
          <w:szCs w:val="22"/>
        </w:rPr>
        <w:t>cada a</w:t>
      </w:r>
      <w:r w:rsidR="00D25EBD" w:rsidRPr="00132605">
        <w:rPr>
          <w:rFonts w:ascii="Book Antiqua" w:hAnsi="Book Antiqua"/>
          <w:sz w:val="22"/>
          <w:szCs w:val="22"/>
        </w:rPr>
        <w:t>o Pregoeiro</w:t>
      </w:r>
      <w:r w:rsidR="00CD5E4E" w:rsidRPr="00132605">
        <w:rPr>
          <w:rFonts w:ascii="Book Antiqua" w:hAnsi="Book Antiqua"/>
          <w:sz w:val="22"/>
          <w:szCs w:val="22"/>
        </w:rPr>
        <w:t xml:space="preserve">, logo após ter sido protocolizada no Serviço de Protocolo, situado no edifício-sede da Prefeitura Municipal de </w:t>
      </w:r>
      <w:r w:rsidR="00512A4A" w:rsidRPr="00132605">
        <w:rPr>
          <w:rFonts w:ascii="Book Antiqua" w:hAnsi="Book Antiqua"/>
          <w:sz w:val="22"/>
          <w:szCs w:val="22"/>
        </w:rPr>
        <w:t>Piraúba</w:t>
      </w:r>
      <w:r w:rsidR="00CD5E4E" w:rsidRPr="00132605">
        <w:rPr>
          <w:rFonts w:ascii="Book Antiqua" w:hAnsi="Book Antiqua"/>
          <w:sz w:val="22"/>
          <w:szCs w:val="22"/>
        </w:rPr>
        <w:t>.</w:t>
      </w:r>
    </w:p>
    <w:p w:rsidR="00A21735" w:rsidRPr="00132605" w:rsidRDefault="00A21735" w:rsidP="00132605">
      <w:pPr>
        <w:widowControl w:val="0"/>
        <w:tabs>
          <w:tab w:val="left" w:pos="1701"/>
        </w:tabs>
        <w:ind w:right="2"/>
        <w:rPr>
          <w:rFonts w:ascii="Book Antiqua" w:hAnsi="Book Antiqua"/>
          <w:sz w:val="22"/>
          <w:szCs w:val="22"/>
        </w:rPr>
      </w:pPr>
    </w:p>
    <w:p w:rsidR="00CD5E4E" w:rsidRPr="00132605" w:rsidRDefault="001E7F8A" w:rsidP="00C95B2C">
      <w:pPr>
        <w:tabs>
          <w:tab w:val="left" w:pos="1701"/>
        </w:tabs>
        <w:rPr>
          <w:rFonts w:ascii="Book Antiqua" w:hAnsi="Book Antiqua"/>
          <w:sz w:val="22"/>
          <w:szCs w:val="22"/>
        </w:rPr>
      </w:pPr>
      <w:r w:rsidRPr="00132605">
        <w:rPr>
          <w:rFonts w:ascii="Book Antiqua" w:hAnsi="Book Antiqua"/>
          <w:b/>
          <w:sz w:val="22"/>
          <w:szCs w:val="22"/>
        </w:rPr>
        <w:t>7</w:t>
      </w:r>
      <w:r w:rsidR="00936A35" w:rsidRPr="00132605">
        <w:rPr>
          <w:rFonts w:ascii="Book Antiqua" w:hAnsi="Book Antiqua"/>
          <w:b/>
          <w:sz w:val="22"/>
          <w:szCs w:val="22"/>
        </w:rPr>
        <w:t>9</w:t>
      </w:r>
      <w:r w:rsidR="00FF49E1" w:rsidRPr="00132605">
        <w:rPr>
          <w:rFonts w:ascii="Book Antiqua" w:hAnsi="Book Antiqua"/>
          <w:b/>
          <w:sz w:val="22"/>
          <w:szCs w:val="22"/>
        </w:rPr>
        <w:t>.0</w:t>
      </w:r>
      <w:r w:rsidR="00FF49E1" w:rsidRPr="00132605">
        <w:rPr>
          <w:rFonts w:ascii="Book Antiqua" w:hAnsi="Book Antiqua"/>
          <w:sz w:val="22"/>
          <w:szCs w:val="22"/>
        </w:rPr>
        <w:t xml:space="preserve"> </w:t>
      </w:r>
      <w:r w:rsidR="00CD5E4E" w:rsidRPr="00132605">
        <w:rPr>
          <w:rFonts w:ascii="Book Antiqua" w:hAnsi="Book Antiqua"/>
          <w:sz w:val="22"/>
          <w:szCs w:val="22"/>
        </w:rPr>
        <w:t>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p w:rsidR="00097871" w:rsidRPr="00132605" w:rsidRDefault="00097871" w:rsidP="00C95B2C">
      <w:pPr>
        <w:rPr>
          <w:rFonts w:ascii="Book Antiqua" w:hAnsi="Book Antiqua"/>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C96322" w:rsidRPr="00132605" w:rsidTr="00B56479">
        <w:tc>
          <w:tcPr>
            <w:tcW w:w="10113" w:type="dxa"/>
          </w:tcPr>
          <w:p w:rsidR="00C96322" w:rsidRPr="00132605" w:rsidRDefault="00C96322" w:rsidP="00B56479">
            <w:pPr>
              <w:jc w:val="center"/>
              <w:rPr>
                <w:rFonts w:ascii="Book Antiqua" w:hAnsi="Book Antiqua"/>
                <w:b/>
                <w:sz w:val="22"/>
                <w:szCs w:val="22"/>
              </w:rPr>
            </w:pPr>
            <w:r w:rsidRPr="00132605">
              <w:rPr>
                <w:rFonts w:ascii="Book Antiqua" w:hAnsi="Book Antiqua"/>
                <w:b/>
                <w:bCs/>
                <w:sz w:val="22"/>
                <w:szCs w:val="22"/>
              </w:rPr>
              <w:t xml:space="preserve">DO </w:t>
            </w:r>
            <w:r w:rsidRPr="00132605">
              <w:rPr>
                <w:rFonts w:ascii="Book Antiqua" w:hAnsi="Book Antiqua"/>
                <w:b/>
                <w:sz w:val="22"/>
                <w:szCs w:val="22"/>
              </w:rPr>
              <w:t>VALOR TOTAL ESTIMADO DA LICITAÇÃO</w:t>
            </w:r>
          </w:p>
        </w:tc>
      </w:tr>
    </w:tbl>
    <w:p w:rsidR="00C067A9" w:rsidRPr="00132605" w:rsidRDefault="00C067A9" w:rsidP="00C95B2C">
      <w:pPr>
        <w:rPr>
          <w:rFonts w:ascii="Book Antiqua" w:hAnsi="Book Antiqua"/>
          <w:b/>
          <w:sz w:val="22"/>
          <w:szCs w:val="22"/>
        </w:rPr>
      </w:pPr>
    </w:p>
    <w:p w:rsidR="00DD69E8" w:rsidRPr="00132605" w:rsidRDefault="00936A35" w:rsidP="00C95B2C">
      <w:pPr>
        <w:rPr>
          <w:rFonts w:ascii="Book Antiqua" w:hAnsi="Book Antiqua"/>
          <w:color w:val="000000"/>
          <w:sz w:val="22"/>
          <w:szCs w:val="22"/>
        </w:rPr>
      </w:pPr>
      <w:r w:rsidRPr="00132605">
        <w:rPr>
          <w:rFonts w:ascii="Book Antiqua" w:hAnsi="Book Antiqua"/>
          <w:b/>
          <w:bCs/>
          <w:color w:val="000000"/>
          <w:sz w:val="22"/>
          <w:szCs w:val="22"/>
        </w:rPr>
        <w:t>80</w:t>
      </w:r>
      <w:r w:rsidR="00DD69E8" w:rsidRPr="00132605">
        <w:rPr>
          <w:rFonts w:ascii="Book Antiqua" w:hAnsi="Book Antiqua"/>
          <w:b/>
          <w:bCs/>
          <w:color w:val="000000"/>
          <w:sz w:val="22"/>
          <w:szCs w:val="22"/>
        </w:rPr>
        <w:t>.</w:t>
      </w:r>
      <w:r w:rsidR="00FF49E1" w:rsidRPr="00132605">
        <w:rPr>
          <w:rFonts w:ascii="Book Antiqua" w:hAnsi="Book Antiqua"/>
          <w:b/>
          <w:color w:val="000000"/>
          <w:sz w:val="22"/>
          <w:szCs w:val="22"/>
        </w:rPr>
        <w:t>0</w:t>
      </w:r>
      <w:r w:rsidR="00FF49E1" w:rsidRPr="00132605">
        <w:rPr>
          <w:rFonts w:ascii="Book Antiqua" w:hAnsi="Book Antiqua"/>
          <w:color w:val="000000"/>
          <w:sz w:val="22"/>
          <w:szCs w:val="22"/>
        </w:rPr>
        <w:t xml:space="preserve"> </w:t>
      </w:r>
      <w:r w:rsidR="00DD69E8" w:rsidRPr="00132605">
        <w:rPr>
          <w:rFonts w:ascii="Book Antiqua" w:hAnsi="Book Antiqua"/>
          <w:color w:val="000000"/>
          <w:sz w:val="22"/>
          <w:szCs w:val="22"/>
        </w:rPr>
        <w:t xml:space="preserve">O </w:t>
      </w:r>
      <w:r w:rsidR="00DD69E8" w:rsidRPr="00132605">
        <w:rPr>
          <w:rFonts w:ascii="Book Antiqua" w:hAnsi="Book Antiqua"/>
          <w:bCs/>
          <w:color w:val="000000"/>
          <w:sz w:val="22"/>
          <w:szCs w:val="22"/>
        </w:rPr>
        <w:t>valor total estimado</w:t>
      </w:r>
      <w:r w:rsidR="00DD69E8" w:rsidRPr="00132605">
        <w:rPr>
          <w:rFonts w:ascii="Book Antiqua" w:hAnsi="Book Antiqua"/>
          <w:color w:val="000000"/>
          <w:sz w:val="22"/>
          <w:szCs w:val="22"/>
        </w:rPr>
        <w:t xml:space="preserve"> para o fornecimento do objeto deste edital é de R$</w:t>
      </w:r>
      <w:r w:rsidR="00DD69E8" w:rsidRPr="00132605">
        <w:rPr>
          <w:rFonts w:ascii="Book Antiqua" w:hAnsi="Book Antiqua"/>
          <w:bCs/>
          <w:snapToGrid/>
          <w:color w:val="000000"/>
          <w:sz w:val="22"/>
          <w:szCs w:val="22"/>
        </w:rPr>
        <w:t xml:space="preserve"> </w:t>
      </w:r>
      <w:r w:rsidR="00D33B7E" w:rsidRPr="007269DD">
        <w:rPr>
          <w:rFonts w:ascii="Book Antiqua" w:hAnsi="Book Antiqua" w:cs="Arial"/>
          <w:b/>
        </w:rPr>
        <w:t>R$ 22.933,32</w:t>
      </w:r>
      <w:r w:rsidR="00D33B7E">
        <w:rPr>
          <w:rFonts w:ascii="Book Antiqua" w:hAnsi="Book Antiqua" w:cs="Arial"/>
          <w:b/>
        </w:rPr>
        <w:t xml:space="preserve"> (vinte e dois mil novecentos e trinta e três reais e trinta e dois centavos,</w:t>
      </w:r>
      <w:r w:rsidR="00DD69E8" w:rsidRPr="00132605">
        <w:rPr>
          <w:rFonts w:ascii="Book Antiqua" w:hAnsi="Book Antiqua" w:cs="Arial"/>
          <w:bCs/>
          <w:snapToGrid/>
          <w:color w:val="000000"/>
          <w:sz w:val="22"/>
          <w:szCs w:val="22"/>
        </w:rPr>
        <w:t xml:space="preserve"> </w:t>
      </w:r>
      <w:r w:rsidR="00DD69E8" w:rsidRPr="00132605">
        <w:rPr>
          <w:rFonts w:ascii="Book Antiqua" w:hAnsi="Book Antiqua"/>
          <w:color w:val="000000"/>
          <w:sz w:val="22"/>
          <w:szCs w:val="22"/>
        </w:rPr>
        <w:t>conforme disposto no art. 40 da Lei Federal</w:t>
      </w:r>
      <w:r w:rsidR="00D372FF" w:rsidRPr="00132605">
        <w:rPr>
          <w:rFonts w:ascii="Book Antiqua" w:hAnsi="Book Antiqua"/>
          <w:color w:val="000000"/>
          <w:sz w:val="22"/>
          <w:szCs w:val="22"/>
        </w:rPr>
        <w:t xml:space="preserve"> n.º 8.666/93 e suas alterações</w:t>
      </w:r>
      <w:r w:rsidR="00E80250" w:rsidRPr="00132605">
        <w:rPr>
          <w:rFonts w:ascii="Book Antiqua" w:hAnsi="Book Antiqua"/>
          <w:color w:val="000000"/>
          <w:sz w:val="22"/>
          <w:szCs w:val="22"/>
        </w:rPr>
        <w:t>,</w:t>
      </w:r>
      <w:r w:rsidR="00DD69E8" w:rsidRPr="00132605">
        <w:rPr>
          <w:rFonts w:ascii="Book Antiqua" w:hAnsi="Book Antiqua"/>
          <w:color w:val="000000"/>
          <w:sz w:val="22"/>
          <w:szCs w:val="22"/>
        </w:rPr>
        <w:t xml:space="preserve"> de acordo com os respectivos orçamentos anexos ao processo licitatório em epígrafe.</w:t>
      </w:r>
    </w:p>
    <w:p w:rsidR="0084088A" w:rsidRPr="00132605" w:rsidRDefault="0084088A" w:rsidP="00C95B2C">
      <w:pPr>
        <w:rPr>
          <w:rFonts w:ascii="Book Antiqua" w:hAnsi="Book Antiqua" w:cs="Arial"/>
          <w:b/>
          <w:bCs/>
          <w:snapToGrid/>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84088A" w:rsidRPr="00132605" w:rsidTr="00B56479">
        <w:tc>
          <w:tcPr>
            <w:tcW w:w="10113" w:type="dxa"/>
          </w:tcPr>
          <w:p w:rsidR="0084088A" w:rsidRPr="00132605" w:rsidRDefault="0084088A" w:rsidP="00B56479">
            <w:pPr>
              <w:jc w:val="center"/>
              <w:outlineLvl w:val="0"/>
              <w:rPr>
                <w:rFonts w:ascii="Book Antiqua" w:hAnsi="Book Antiqua"/>
                <w:b/>
                <w:sz w:val="22"/>
                <w:szCs w:val="22"/>
              </w:rPr>
            </w:pPr>
            <w:r w:rsidRPr="00132605">
              <w:rPr>
                <w:rFonts w:ascii="Book Antiqua" w:hAnsi="Book Antiqua"/>
                <w:b/>
                <w:sz w:val="22"/>
                <w:szCs w:val="22"/>
              </w:rPr>
              <w:t>DAS CONSIDERAÇÕES FINAIS</w:t>
            </w:r>
          </w:p>
        </w:tc>
      </w:tr>
    </w:tbl>
    <w:p w:rsidR="00C067A9" w:rsidRPr="00132605" w:rsidRDefault="00C067A9" w:rsidP="00C95B2C">
      <w:pPr>
        <w:outlineLvl w:val="0"/>
        <w:rPr>
          <w:rFonts w:ascii="Book Antiqua" w:hAnsi="Book Antiqua"/>
          <w:b/>
          <w:sz w:val="22"/>
          <w:szCs w:val="22"/>
        </w:rPr>
      </w:pPr>
    </w:p>
    <w:p w:rsidR="00A21735" w:rsidRPr="00FF2B82" w:rsidRDefault="00936A35" w:rsidP="00132605">
      <w:pPr>
        <w:outlineLvl w:val="0"/>
        <w:rPr>
          <w:rFonts w:ascii="Book Antiqua" w:hAnsi="Book Antiqua"/>
          <w:sz w:val="22"/>
          <w:szCs w:val="22"/>
        </w:rPr>
      </w:pPr>
      <w:r w:rsidRPr="00132605">
        <w:rPr>
          <w:rFonts w:ascii="Book Antiqua" w:hAnsi="Book Antiqua"/>
          <w:b/>
          <w:sz w:val="22"/>
          <w:szCs w:val="22"/>
        </w:rPr>
        <w:t>81</w:t>
      </w:r>
      <w:r w:rsidR="00FF49E1" w:rsidRPr="00132605">
        <w:rPr>
          <w:rFonts w:ascii="Book Antiqua" w:hAnsi="Book Antiqua"/>
          <w:b/>
          <w:sz w:val="22"/>
          <w:szCs w:val="22"/>
        </w:rPr>
        <w:t>.0</w:t>
      </w:r>
      <w:r w:rsidR="00FF49E1" w:rsidRPr="00132605">
        <w:rPr>
          <w:rFonts w:ascii="Book Antiqua" w:hAnsi="Book Antiqua"/>
          <w:sz w:val="22"/>
          <w:szCs w:val="22"/>
        </w:rPr>
        <w:t xml:space="preserve"> </w:t>
      </w:r>
      <w:r w:rsidR="006F39CB" w:rsidRPr="00132605">
        <w:rPr>
          <w:rFonts w:ascii="Book Antiqua" w:hAnsi="Book Antiqua"/>
          <w:sz w:val="22"/>
          <w:szCs w:val="22"/>
        </w:rPr>
        <w:t>A licitante deverá citar em sua proposta, ou encaminhar posteriormente, o nome e o número do telefone, para possíveis contatos, da pessoa que ficará responsável pelo fornecimento do objeto deste Pregão, caso seja a vencedora.</w:t>
      </w:r>
    </w:p>
    <w:p w:rsidR="00DD69E8" w:rsidRPr="00132605" w:rsidRDefault="00936A35" w:rsidP="00C95B2C">
      <w:pPr>
        <w:tabs>
          <w:tab w:val="left" w:pos="1701"/>
        </w:tabs>
        <w:rPr>
          <w:rFonts w:ascii="Book Antiqua" w:hAnsi="Book Antiqua"/>
          <w:sz w:val="22"/>
          <w:szCs w:val="22"/>
        </w:rPr>
      </w:pPr>
      <w:r w:rsidRPr="00132605">
        <w:rPr>
          <w:rFonts w:ascii="Book Antiqua" w:hAnsi="Book Antiqua"/>
          <w:b/>
          <w:sz w:val="22"/>
          <w:szCs w:val="22"/>
        </w:rPr>
        <w:t>82</w:t>
      </w:r>
      <w:r w:rsidR="00FF49E1" w:rsidRPr="00132605">
        <w:rPr>
          <w:rFonts w:ascii="Book Antiqua" w:hAnsi="Book Antiqua"/>
          <w:b/>
          <w:sz w:val="22"/>
          <w:szCs w:val="22"/>
        </w:rPr>
        <w:t>.0</w:t>
      </w:r>
      <w:r w:rsidR="00FF49E1" w:rsidRPr="00132605">
        <w:rPr>
          <w:rFonts w:ascii="Book Antiqua" w:hAnsi="Book Antiqua"/>
          <w:sz w:val="22"/>
          <w:szCs w:val="22"/>
        </w:rPr>
        <w:t xml:space="preserve"> </w:t>
      </w:r>
      <w:r w:rsidR="006F39CB" w:rsidRPr="00132605">
        <w:rPr>
          <w:rFonts w:ascii="Book Antiqua" w:hAnsi="Book Antiqua"/>
          <w:sz w:val="22"/>
          <w:szCs w:val="22"/>
        </w:rPr>
        <w:t>Em caso de dúvida,</w:t>
      </w:r>
      <w:r w:rsidR="0054393C" w:rsidRPr="00132605">
        <w:rPr>
          <w:rFonts w:ascii="Book Antiqua" w:hAnsi="Book Antiqua"/>
          <w:sz w:val="22"/>
          <w:szCs w:val="22"/>
        </w:rPr>
        <w:t xml:space="preserve"> a interessada deverá contatar a</w:t>
      </w:r>
      <w:r w:rsidR="007B434A">
        <w:rPr>
          <w:rFonts w:ascii="Book Antiqua" w:hAnsi="Book Antiqua"/>
          <w:sz w:val="22"/>
          <w:szCs w:val="22"/>
        </w:rPr>
        <w:t xml:space="preserve"> Pregoeira</w:t>
      </w:r>
      <w:r w:rsidR="006F39CB" w:rsidRPr="00132605">
        <w:rPr>
          <w:rFonts w:ascii="Book Antiqua" w:hAnsi="Book Antiqua"/>
          <w:sz w:val="22"/>
          <w:szCs w:val="22"/>
        </w:rPr>
        <w:t xml:space="preserve"> designado para este Pregão, da Prefeitura Municipal de Piraúba, no Setor de Licitações, ou ainda pelo telefone: (32) 3573-1575, no horário das 12 às 18 horas, para obtenção dos esclarecimentos que julgar necessários.</w:t>
      </w:r>
    </w:p>
    <w:p w:rsidR="00DD69E8" w:rsidRPr="00132605" w:rsidRDefault="00DD69E8" w:rsidP="00C95B2C">
      <w:pPr>
        <w:outlineLvl w:val="0"/>
        <w:rPr>
          <w:rFonts w:ascii="Book Antiqua" w:hAnsi="Book Antiqua"/>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84088A" w:rsidRPr="00132605" w:rsidTr="00B56479">
        <w:tc>
          <w:tcPr>
            <w:tcW w:w="10113" w:type="dxa"/>
          </w:tcPr>
          <w:p w:rsidR="0084088A" w:rsidRPr="00132605" w:rsidRDefault="0084088A" w:rsidP="00B56479">
            <w:pPr>
              <w:jc w:val="center"/>
              <w:outlineLvl w:val="0"/>
              <w:rPr>
                <w:rFonts w:ascii="Book Antiqua" w:hAnsi="Book Antiqua"/>
                <w:b/>
                <w:sz w:val="22"/>
                <w:szCs w:val="22"/>
              </w:rPr>
            </w:pPr>
            <w:r w:rsidRPr="00132605">
              <w:rPr>
                <w:rFonts w:ascii="Book Antiqua" w:hAnsi="Book Antiqua"/>
                <w:b/>
                <w:sz w:val="22"/>
                <w:szCs w:val="22"/>
              </w:rPr>
              <w:t>DO PREGÃO</w:t>
            </w:r>
          </w:p>
        </w:tc>
      </w:tr>
    </w:tbl>
    <w:p w:rsidR="00C067A9" w:rsidRPr="00132605" w:rsidRDefault="00C067A9" w:rsidP="00C95B2C">
      <w:pPr>
        <w:outlineLvl w:val="0"/>
        <w:rPr>
          <w:rFonts w:ascii="Book Antiqua" w:hAnsi="Book Antiqua"/>
          <w:b/>
          <w:sz w:val="22"/>
          <w:szCs w:val="22"/>
        </w:rPr>
      </w:pPr>
    </w:p>
    <w:p w:rsidR="00DD69E8" w:rsidRPr="00132605" w:rsidRDefault="00936A35" w:rsidP="00C95B2C">
      <w:pPr>
        <w:tabs>
          <w:tab w:val="left" w:pos="1701"/>
        </w:tabs>
        <w:rPr>
          <w:rFonts w:ascii="Book Antiqua" w:hAnsi="Book Antiqua"/>
          <w:sz w:val="22"/>
          <w:szCs w:val="22"/>
        </w:rPr>
      </w:pPr>
      <w:r w:rsidRPr="00132605">
        <w:rPr>
          <w:rFonts w:ascii="Book Antiqua" w:hAnsi="Book Antiqua"/>
          <w:b/>
          <w:bCs/>
          <w:sz w:val="22"/>
          <w:szCs w:val="22"/>
        </w:rPr>
        <w:t>83</w:t>
      </w:r>
      <w:r w:rsidR="00FF49E1" w:rsidRPr="00132605">
        <w:rPr>
          <w:rFonts w:ascii="Book Antiqua" w:hAnsi="Book Antiqua"/>
          <w:b/>
          <w:bCs/>
          <w:sz w:val="22"/>
          <w:szCs w:val="22"/>
        </w:rPr>
        <w:t>. 0</w:t>
      </w:r>
      <w:r w:rsidR="00FF49E1" w:rsidRPr="00132605">
        <w:rPr>
          <w:rFonts w:ascii="Book Antiqua" w:hAnsi="Book Antiqua"/>
          <w:bCs/>
          <w:sz w:val="22"/>
          <w:szCs w:val="22"/>
        </w:rPr>
        <w:t xml:space="preserve"> </w:t>
      </w:r>
      <w:r w:rsidR="002245F6" w:rsidRPr="00132605">
        <w:rPr>
          <w:rFonts w:ascii="Book Antiqua" w:hAnsi="Book Antiqua"/>
          <w:sz w:val="22"/>
          <w:szCs w:val="22"/>
        </w:rPr>
        <w:t>A</w:t>
      </w:r>
      <w:r w:rsidR="00DD69E8" w:rsidRPr="00132605">
        <w:rPr>
          <w:rFonts w:ascii="Book Antiqua" w:hAnsi="Book Antiqua"/>
          <w:sz w:val="22"/>
          <w:szCs w:val="22"/>
        </w:rPr>
        <w:t xml:space="preserve"> critério da Administração da Prefeitura Municipal de Piraúba, este Pregão poderá:</w:t>
      </w:r>
    </w:p>
    <w:p w:rsidR="00DD69E8" w:rsidRPr="00132605" w:rsidRDefault="00936A35" w:rsidP="00FF49E1">
      <w:pPr>
        <w:pStyle w:val="Estilo1"/>
        <w:tabs>
          <w:tab w:val="clear" w:pos="2268"/>
          <w:tab w:val="left" w:pos="-142"/>
        </w:tabs>
        <w:ind w:left="0" w:firstLine="0"/>
        <w:rPr>
          <w:rFonts w:ascii="Book Antiqua" w:hAnsi="Book Antiqua"/>
          <w:sz w:val="22"/>
          <w:szCs w:val="22"/>
        </w:rPr>
      </w:pPr>
      <w:r w:rsidRPr="00132605">
        <w:rPr>
          <w:rFonts w:ascii="Book Antiqua" w:hAnsi="Book Antiqua"/>
          <w:sz w:val="22"/>
          <w:szCs w:val="22"/>
        </w:rPr>
        <w:t>83</w:t>
      </w:r>
      <w:r w:rsidR="00FF49E1" w:rsidRPr="00132605">
        <w:rPr>
          <w:rFonts w:ascii="Book Antiqua" w:hAnsi="Book Antiqua"/>
          <w:sz w:val="22"/>
          <w:szCs w:val="22"/>
        </w:rPr>
        <w:t xml:space="preserve">.1 </w:t>
      </w:r>
      <w:r w:rsidR="00DD69E8" w:rsidRPr="00132605">
        <w:rPr>
          <w:rFonts w:ascii="Book Antiqua" w:hAnsi="Book Antiqua"/>
          <w:sz w:val="22"/>
          <w:szCs w:val="22"/>
        </w:rPr>
        <w:t>ser anulado, se houver ilegalidade de ofício ou por provocação de terceiros, mediante parecer escrito e devidamente fundamentado; ou</w:t>
      </w:r>
    </w:p>
    <w:p w:rsidR="00DD69E8" w:rsidRPr="00132605" w:rsidRDefault="00936A35" w:rsidP="00FF49E1">
      <w:pPr>
        <w:pStyle w:val="Estilo1"/>
        <w:tabs>
          <w:tab w:val="clear" w:pos="2268"/>
          <w:tab w:val="left" w:pos="-142"/>
        </w:tabs>
        <w:ind w:left="0" w:firstLine="0"/>
        <w:rPr>
          <w:rFonts w:ascii="Book Antiqua" w:hAnsi="Book Antiqua"/>
          <w:sz w:val="22"/>
          <w:szCs w:val="22"/>
        </w:rPr>
      </w:pPr>
      <w:r w:rsidRPr="00132605">
        <w:rPr>
          <w:rFonts w:ascii="Book Antiqua" w:hAnsi="Book Antiqua"/>
          <w:sz w:val="22"/>
          <w:szCs w:val="22"/>
        </w:rPr>
        <w:lastRenderedPageBreak/>
        <w:t>83</w:t>
      </w:r>
      <w:r w:rsidR="00FF49E1" w:rsidRPr="00132605">
        <w:rPr>
          <w:rFonts w:ascii="Book Antiqua" w:hAnsi="Book Antiqua"/>
          <w:sz w:val="22"/>
          <w:szCs w:val="22"/>
        </w:rPr>
        <w:t xml:space="preserve">.2 </w:t>
      </w:r>
      <w:r w:rsidR="00DD69E8" w:rsidRPr="00132605">
        <w:rPr>
          <w:rFonts w:ascii="Book Antiqua" w:hAnsi="Book Antiqua"/>
          <w:sz w:val="22"/>
          <w:szCs w:val="22"/>
        </w:rPr>
        <w:t>ser revogado, a juízo da Administração da Prefeitura Municipal de Piraúba, se for considerado inoportuno ou inconveniente ao interesse público, decorrente de fato superveniente devidamente comprovado, pertinente e suficiente para justificar tal conduta; ou</w:t>
      </w:r>
    </w:p>
    <w:p w:rsidR="00DD69E8" w:rsidRPr="00132605" w:rsidRDefault="00936A35" w:rsidP="00FF49E1">
      <w:pPr>
        <w:pStyle w:val="Estilo1"/>
        <w:tabs>
          <w:tab w:val="clear" w:pos="2268"/>
          <w:tab w:val="left" w:pos="-142"/>
        </w:tabs>
        <w:ind w:left="0" w:firstLine="0"/>
        <w:rPr>
          <w:rFonts w:ascii="Book Antiqua" w:hAnsi="Book Antiqua"/>
          <w:sz w:val="22"/>
          <w:szCs w:val="22"/>
        </w:rPr>
      </w:pPr>
      <w:r w:rsidRPr="00132605">
        <w:rPr>
          <w:rFonts w:ascii="Book Antiqua" w:hAnsi="Book Antiqua"/>
          <w:sz w:val="22"/>
          <w:szCs w:val="22"/>
        </w:rPr>
        <w:t>83</w:t>
      </w:r>
      <w:r w:rsidR="00FF49E1" w:rsidRPr="00132605">
        <w:rPr>
          <w:rFonts w:ascii="Book Antiqua" w:hAnsi="Book Antiqua"/>
          <w:sz w:val="22"/>
          <w:szCs w:val="22"/>
        </w:rPr>
        <w:t xml:space="preserve">.3 </w:t>
      </w:r>
      <w:r w:rsidR="00DD69E8" w:rsidRPr="00132605">
        <w:rPr>
          <w:rFonts w:ascii="Book Antiqua" w:hAnsi="Book Antiqua"/>
          <w:sz w:val="22"/>
          <w:szCs w:val="22"/>
        </w:rPr>
        <w:t>ter sua data de abertura dos envelopes “Proposta” e “Documentação” transferida, por conveniência exclusiva da Administração da Prefeitura Municipal de Piraúba.</w:t>
      </w:r>
    </w:p>
    <w:p w:rsidR="00DD69E8" w:rsidRPr="00132605" w:rsidRDefault="00936A35" w:rsidP="00C95B2C">
      <w:pPr>
        <w:tabs>
          <w:tab w:val="left" w:pos="1701"/>
        </w:tabs>
        <w:rPr>
          <w:rFonts w:ascii="Book Antiqua" w:hAnsi="Book Antiqua"/>
          <w:sz w:val="22"/>
          <w:szCs w:val="22"/>
        </w:rPr>
      </w:pPr>
      <w:r w:rsidRPr="00132605">
        <w:rPr>
          <w:rFonts w:ascii="Book Antiqua" w:hAnsi="Book Antiqua"/>
          <w:b/>
          <w:sz w:val="22"/>
          <w:szCs w:val="22"/>
        </w:rPr>
        <w:t>84</w:t>
      </w:r>
      <w:r w:rsidR="00FF49E1" w:rsidRPr="00132605">
        <w:rPr>
          <w:rFonts w:ascii="Book Antiqua" w:hAnsi="Book Antiqua"/>
          <w:b/>
          <w:sz w:val="22"/>
          <w:szCs w:val="22"/>
        </w:rPr>
        <w:t>.0</w:t>
      </w:r>
      <w:r w:rsidR="00FF49E1" w:rsidRPr="00132605">
        <w:rPr>
          <w:rFonts w:ascii="Book Antiqua" w:hAnsi="Book Antiqua"/>
          <w:sz w:val="22"/>
          <w:szCs w:val="22"/>
        </w:rPr>
        <w:t xml:space="preserve"> </w:t>
      </w:r>
      <w:r w:rsidR="00DD69E8" w:rsidRPr="00132605">
        <w:rPr>
          <w:rFonts w:ascii="Book Antiqua" w:hAnsi="Book Antiqua"/>
          <w:sz w:val="22"/>
          <w:szCs w:val="22"/>
        </w:rPr>
        <w:t>Será observado, ainda, quanto ao procedimento deste Pregão:</w:t>
      </w:r>
    </w:p>
    <w:p w:rsidR="00DD69E8" w:rsidRPr="00132605" w:rsidRDefault="00936A35" w:rsidP="00FF49E1">
      <w:pPr>
        <w:pStyle w:val="Estilo1"/>
        <w:tabs>
          <w:tab w:val="clear" w:pos="2268"/>
        </w:tabs>
        <w:ind w:left="0" w:firstLine="0"/>
        <w:rPr>
          <w:rFonts w:ascii="Book Antiqua" w:hAnsi="Book Antiqua"/>
          <w:sz w:val="22"/>
          <w:szCs w:val="22"/>
        </w:rPr>
      </w:pPr>
      <w:r w:rsidRPr="00132605">
        <w:rPr>
          <w:rFonts w:ascii="Book Antiqua" w:hAnsi="Book Antiqua"/>
          <w:sz w:val="22"/>
          <w:szCs w:val="22"/>
        </w:rPr>
        <w:t>84</w:t>
      </w:r>
      <w:r w:rsidR="00FF49E1" w:rsidRPr="00132605">
        <w:rPr>
          <w:rFonts w:ascii="Book Antiqua" w:hAnsi="Book Antiqua"/>
          <w:sz w:val="22"/>
          <w:szCs w:val="22"/>
        </w:rPr>
        <w:t xml:space="preserve">.1 </w:t>
      </w:r>
      <w:r w:rsidR="00DD69E8" w:rsidRPr="00132605">
        <w:rPr>
          <w:rFonts w:ascii="Book Antiqua" w:hAnsi="Book Antiqua"/>
          <w:sz w:val="22"/>
          <w:szCs w:val="22"/>
        </w:rPr>
        <w:t>a anulação do procedimento licitatório por motivo de ilegalidade não gera obrigação de indenizar, ressalvado o disposto no parágrafo único do art. 59 da Lei Federal n.º 8.666/93;</w:t>
      </w:r>
    </w:p>
    <w:p w:rsidR="00DD69E8" w:rsidRPr="00132605" w:rsidRDefault="00936A35" w:rsidP="00FF49E1">
      <w:pPr>
        <w:pStyle w:val="Estilo1"/>
        <w:tabs>
          <w:tab w:val="clear" w:pos="2268"/>
        </w:tabs>
        <w:ind w:left="0" w:firstLine="0"/>
        <w:rPr>
          <w:rFonts w:ascii="Book Antiqua" w:hAnsi="Book Antiqua"/>
          <w:sz w:val="22"/>
          <w:szCs w:val="22"/>
        </w:rPr>
      </w:pPr>
      <w:r w:rsidRPr="00132605">
        <w:rPr>
          <w:rFonts w:ascii="Book Antiqua" w:hAnsi="Book Antiqua"/>
          <w:sz w:val="22"/>
          <w:szCs w:val="22"/>
        </w:rPr>
        <w:t>84</w:t>
      </w:r>
      <w:r w:rsidR="00FF49E1" w:rsidRPr="00132605">
        <w:rPr>
          <w:rFonts w:ascii="Book Antiqua" w:hAnsi="Book Antiqua"/>
          <w:sz w:val="22"/>
          <w:szCs w:val="22"/>
        </w:rPr>
        <w:t xml:space="preserve">.2 </w:t>
      </w:r>
      <w:r w:rsidR="00DD69E8" w:rsidRPr="00132605">
        <w:rPr>
          <w:rFonts w:ascii="Book Antiqua" w:hAnsi="Book Antiqua"/>
          <w:sz w:val="22"/>
          <w:szCs w:val="22"/>
        </w:rPr>
        <w:t>a nulidade do procedimento licitatório induz à da nota de empenho, ressalvado, ainda, o dispositivo citado na alínea anterior; e</w:t>
      </w:r>
    </w:p>
    <w:p w:rsidR="00CD5E4E" w:rsidRPr="00132605" w:rsidRDefault="00936A35" w:rsidP="00FF49E1">
      <w:pPr>
        <w:pStyle w:val="Estilo1"/>
        <w:tabs>
          <w:tab w:val="clear" w:pos="2268"/>
        </w:tabs>
        <w:ind w:left="0" w:firstLine="0"/>
        <w:rPr>
          <w:rFonts w:ascii="Book Antiqua" w:hAnsi="Book Antiqua"/>
          <w:sz w:val="22"/>
          <w:szCs w:val="22"/>
        </w:rPr>
      </w:pPr>
      <w:r w:rsidRPr="00132605">
        <w:rPr>
          <w:rFonts w:ascii="Book Antiqua" w:hAnsi="Book Antiqua"/>
          <w:sz w:val="22"/>
          <w:szCs w:val="22"/>
        </w:rPr>
        <w:t>84</w:t>
      </w:r>
      <w:r w:rsidR="00FF49E1" w:rsidRPr="00132605">
        <w:rPr>
          <w:rFonts w:ascii="Book Antiqua" w:hAnsi="Book Antiqua"/>
          <w:sz w:val="22"/>
          <w:szCs w:val="22"/>
        </w:rPr>
        <w:t xml:space="preserve">.3 </w:t>
      </w:r>
      <w:r w:rsidR="00DD69E8" w:rsidRPr="00132605">
        <w:rPr>
          <w:rFonts w:ascii="Book Antiqua" w:hAnsi="Book Antiqua"/>
          <w:sz w:val="22"/>
          <w:szCs w:val="22"/>
        </w:rPr>
        <w:t>no caso de desfazimento do processo licitatório, fica assegurado o contraditório e a ampla defesa.</w:t>
      </w:r>
    </w:p>
    <w:p w:rsidR="0084088A" w:rsidRPr="00132605" w:rsidRDefault="0084088A" w:rsidP="00FF49E1">
      <w:pPr>
        <w:pStyle w:val="Estilo1"/>
        <w:tabs>
          <w:tab w:val="clear" w:pos="2268"/>
        </w:tabs>
        <w:ind w:left="0" w:firstLine="0"/>
        <w:rPr>
          <w:rFonts w:ascii="Book Antiqua" w:hAnsi="Book Antiqu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84088A" w:rsidRPr="00132605" w:rsidTr="00B56479">
        <w:tc>
          <w:tcPr>
            <w:tcW w:w="10113" w:type="dxa"/>
          </w:tcPr>
          <w:p w:rsidR="0084088A" w:rsidRPr="00132605" w:rsidRDefault="0084088A" w:rsidP="00B56479">
            <w:pPr>
              <w:jc w:val="center"/>
              <w:outlineLvl w:val="0"/>
              <w:rPr>
                <w:rFonts w:ascii="Book Antiqua" w:hAnsi="Book Antiqua"/>
                <w:b/>
                <w:sz w:val="22"/>
                <w:szCs w:val="22"/>
              </w:rPr>
            </w:pPr>
            <w:r w:rsidRPr="00132605">
              <w:rPr>
                <w:rFonts w:ascii="Book Antiqua" w:hAnsi="Book Antiqua"/>
                <w:b/>
                <w:sz w:val="22"/>
                <w:szCs w:val="22"/>
              </w:rPr>
              <w:t>DOS ANEXOS</w:t>
            </w:r>
          </w:p>
        </w:tc>
      </w:tr>
    </w:tbl>
    <w:p w:rsidR="00C067A9" w:rsidRPr="00132605" w:rsidRDefault="00C067A9" w:rsidP="00C95B2C">
      <w:pPr>
        <w:outlineLvl w:val="0"/>
        <w:rPr>
          <w:rFonts w:ascii="Book Antiqua" w:hAnsi="Book Antiqua"/>
          <w:b/>
          <w:sz w:val="22"/>
          <w:szCs w:val="22"/>
        </w:rPr>
      </w:pPr>
    </w:p>
    <w:p w:rsidR="00CD5E4E" w:rsidRPr="00132605" w:rsidRDefault="00547857" w:rsidP="00C95B2C">
      <w:pPr>
        <w:tabs>
          <w:tab w:val="left" w:pos="1701"/>
        </w:tabs>
        <w:rPr>
          <w:rFonts w:ascii="Book Antiqua" w:hAnsi="Book Antiqua"/>
          <w:sz w:val="22"/>
          <w:szCs w:val="22"/>
        </w:rPr>
      </w:pPr>
      <w:r w:rsidRPr="00132605">
        <w:rPr>
          <w:rFonts w:ascii="Book Antiqua" w:hAnsi="Book Antiqua"/>
          <w:b/>
          <w:bCs/>
          <w:sz w:val="22"/>
          <w:szCs w:val="22"/>
        </w:rPr>
        <w:t>8</w:t>
      </w:r>
      <w:r w:rsidR="00936A35" w:rsidRPr="00132605">
        <w:rPr>
          <w:rFonts w:ascii="Book Antiqua" w:hAnsi="Book Antiqua"/>
          <w:b/>
          <w:bCs/>
          <w:sz w:val="22"/>
          <w:szCs w:val="22"/>
        </w:rPr>
        <w:t>5</w:t>
      </w:r>
      <w:r w:rsidR="00FF49E1" w:rsidRPr="00132605">
        <w:rPr>
          <w:rFonts w:ascii="Book Antiqua" w:hAnsi="Book Antiqua"/>
          <w:b/>
          <w:bCs/>
          <w:sz w:val="22"/>
          <w:szCs w:val="22"/>
        </w:rPr>
        <w:t>.0</w:t>
      </w:r>
      <w:r w:rsidR="00FF49E1" w:rsidRPr="00132605">
        <w:rPr>
          <w:rFonts w:ascii="Book Antiqua" w:hAnsi="Book Antiqua"/>
          <w:bCs/>
          <w:sz w:val="22"/>
          <w:szCs w:val="22"/>
        </w:rPr>
        <w:t xml:space="preserve"> </w:t>
      </w:r>
      <w:r w:rsidR="00CD5E4E" w:rsidRPr="00132605">
        <w:rPr>
          <w:rFonts w:ascii="Book Antiqua" w:hAnsi="Book Antiqua"/>
          <w:sz w:val="22"/>
          <w:szCs w:val="22"/>
        </w:rPr>
        <w:t>São partes integrantes deste edital os seguintes anexos:</w:t>
      </w:r>
    </w:p>
    <w:p w:rsidR="00CD5E4E" w:rsidRDefault="00FF49E1" w:rsidP="00FF49E1">
      <w:pPr>
        <w:pStyle w:val="Estilo1"/>
        <w:tabs>
          <w:tab w:val="left" w:pos="2977"/>
        </w:tabs>
        <w:ind w:left="0" w:firstLine="0"/>
        <w:rPr>
          <w:rFonts w:ascii="Book Antiqua" w:hAnsi="Book Antiqua"/>
          <w:sz w:val="22"/>
          <w:szCs w:val="22"/>
        </w:rPr>
      </w:pPr>
      <w:r w:rsidRPr="00132605">
        <w:rPr>
          <w:rFonts w:ascii="Book Antiqua" w:hAnsi="Book Antiqua"/>
          <w:sz w:val="22"/>
          <w:szCs w:val="22"/>
        </w:rPr>
        <w:t>ANEXO I -</w:t>
      </w:r>
      <w:r w:rsidR="00CD5E4E" w:rsidRPr="00132605">
        <w:rPr>
          <w:rFonts w:ascii="Book Antiqua" w:hAnsi="Book Antiqua"/>
          <w:sz w:val="22"/>
          <w:szCs w:val="22"/>
        </w:rPr>
        <w:t>Termo de Referência;</w:t>
      </w:r>
    </w:p>
    <w:p w:rsidR="00856DAF" w:rsidRPr="00132605" w:rsidRDefault="00856DAF" w:rsidP="00FF49E1">
      <w:pPr>
        <w:pStyle w:val="Estilo1"/>
        <w:tabs>
          <w:tab w:val="left" w:pos="2977"/>
        </w:tabs>
        <w:ind w:left="0" w:firstLine="0"/>
        <w:rPr>
          <w:rFonts w:ascii="Book Antiqua" w:hAnsi="Book Antiqua"/>
          <w:sz w:val="22"/>
          <w:szCs w:val="22"/>
        </w:rPr>
      </w:pPr>
      <w:r>
        <w:rPr>
          <w:rFonts w:ascii="Book Antiqua" w:hAnsi="Book Antiqua"/>
          <w:sz w:val="22"/>
          <w:szCs w:val="22"/>
        </w:rPr>
        <w:t>ANEXO I.A – Modelo de Proposta</w:t>
      </w:r>
      <w:r w:rsidR="00D33B7E">
        <w:rPr>
          <w:rFonts w:ascii="Book Antiqua" w:hAnsi="Book Antiqua"/>
          <w:sz w:val="22"/>
          <w:szCs w:val="22"/>
        </w:rPr>
        <w:t>;</w:t>
      </w:r>
    </w:p>
    <w:p w:rsidR="00CD5E4E" w:rsidRPr="00132605" w:rsidRDefault="00CD5E4E" w:rsidP="00FF49E1">
      <w:pPr>
        <w:pStyle w:val="Estilo1"/>
        <w:tabs>
          <w:tab w:val="left" w:pos="2977"/>
          <w:tab w:val="left" w:pos="3261"/>
        </w:tabs>
        <w:ind w:left="0" w:firstLine="0"/>
        <w:rPr>
          <w:rFonts w:ascii="Book Antiqua" w:hAnsi="Book Antiqua"/>
          <w:sz w:val="22"/>
          <w:szCs w:val="22"/>
        </w:rPr>
      </w:pPr>
      <w:r w:rsidRPr="00132605">
        <w:rPr>
          <w:rFonts w:ascii="Book Antiqua" w:hAnsi="Book Antiqua"/>
          <w:sz w:val="22"/>
          <w:szCs w:val="22"/>
        </w:rPr>
        <w:t>ANEXO II - </w:t>
      </w:r>
      <w:r w:rsidR="00D6063E" w:rsidRPr="00132605">
        <w:rPr>
          <w:rFonts w:ascii="Book Antiqua" w:hAnsi="Book Antiqua"/>
          <w:sz w:val="22"/>
          <w:szCs w:val="22"/>
        </w:rPr>
        <w:t xml:space="preserve"> </w:t>
      </w:r>
      <w:r w:rsidRPr="00132605">
        <w:rPr>
          <w:rFonts w:ascii="Book Antiqua" w:hAnsi="Book Antiqua"/>
          <w:sz w:val="22"/>
          <w:szCs w:val="22"/>
        </w:rPr>
        <w:t>Modelo de Procuração;</w:t>
      </w:r>
    </w:p>
    <w:p w:rsidR="00CD5E4E" w:rsidRPr="00132605" w:rsidRDefault="00CD5E4E" w:rsidP="00FF49E1">
      <w:pPr>
        <w:pStyle w:val="Estilo1"/>
        <w:tabs>
          <w:tab w:val="left" w:pos="2977"/>
          <w:tab w:val="left" w:pos="3261"/>
        </w:tabs>
        <w:ind w:left="0" w:firstLine="0"/>
        <w:rPr>
          <w:rFonts w:ascii="Book Antiqua" w:hAnsi="Book Antiqua"/>
          <w:sz w:val="22"/>
          <w:szCs w:val="22"/>
        </w:rPr>
      </w:pPr>
      <w:r w:rsidRPr="00132605">
        <w:rPr>
          <w:rFonts w:ascii="Book Antiqua" w:hAnsi="Book Antiqua"/>
          <w:sz w:val="22"/>
          <w:szCs w:val="22"/>
        </w:rPr>
        <w:t>ANEXO III – Modelo de Declaração de fato impeditivo;</w:t>
      </w:r>
    </w:p>
    <w:p w:rsidR="00CD5E4E" w:rsidRPr="00132605" w:rsidRDefault="00CD5E4E" w:rsidP="00FF49E1">
      <w:pPr>
        <w:pStyle w:val="Estilo1"/>
        <w:tabs>
          <w:tab w:val="left" w:pos="2977"/>
          <w:tab w:val="left" w:pos="3261"/>
        </w:tabs>
        <w:ind w:left="0" w:firstLine="0"/>
        <w:rPr>
          <w:rFonts w:ascii="Book Antiqua" w:hAnsi="Book Antiqua"/>
          <w:sz w:val="22"/>
          <w:szCs w:val="22"/>
        </w:rPr>
      </w:pPr>
      <w:r w:rsidRPr="00132605">
        <w:rPr>
          <w:rFonts w:ascii="Book Antiqua" w:hAnsi="Book Antiqua"/>
          <w:sz w:val="22"/>
          <w:szCs w:val="22"/>
        </w:rPr>
        <w:t xml:space="preserve">ANEXO IV – Declaração </w:t>
      </w:r>
      <w:r w:rsidR="00C067A9" w:rsidRPr="00132605">
        <w:rPr>
          <w:rFonts w:ascii="Book Antiqua" w:hAnsi="Book Antiqua"/>
          <w:sz w:val="22"/>
          <w:szCs w:val="22"/>
        </w:rPr>
        <w:t>que não emprega menor;</w:t>
      </w:r>
    </w:p>
    <w:p w:rsidR="00CD5E4E" w:rsidRPr="00132605" w:rsidRDefault="00CD5E4E" w:rsidP="00FF49E1">
      <w:pPr>
        <w:tabs>
          <w:tab w:val="left" w:pos="2268"/>
        </w:tabs>
        <w:outlineLvl w:val="0"/>
        <w:rPr>
          <w:rFonts w:ascii="Book Antiqua" w:hAnsi="Book Antiqua"/>
          <w:b/>
          <w:sz w:val="22"/>
          <w:szCs w:val="22"/>
        </w:rPr>
      </w:pPr>
      <w:r w:rsidRPr="00132605">
        <w:rPr>
          <w:rFonts w:ascii="Book Antiqua" w:hAnsi="Book Antiqua"/>
          <w:sz w:val="22"/>
          <w:szCs w:val="22"/>
        </w:rPr>
        <w:t>ANEXO V – Modelo de declaração de que cumpre os requisitos de habilitação</w:t>
      </w:r>
      <w:r w:rsidRPr="00132605">
        <w:rPr>
          <w:rFonts w:ascii="Book Antiqua" w:hAnsi="Book Antiqua"/>
          <w:bCs/>
          <w:sz w:val="22"/>
          <w:szCs w:val="22"/>
        </w:rPr>
        <w:t>.</w:t>
      </w:r>
    </w:p>
    <w:p w:rsidR="0042736E" w:rsidRPr="00132605" w:rsidRDefault="009E0E33" w:rsidP="00FF49E1">
      <w:pPr>
        <w:tabs>
          <w:tab w:val="left" w:pos="2268"/>
        </w:tabs>
        <w:outlineLvl w:val="0"/>
        <w:rPr>
          <w:rFonts w:ascii="Book Antiqua" w:hAnsi="Book Antiqua"/>
          <w:sz w:val="22"/>
          <w:szCs w:val="22"/>
        </w:rPr>
      </w:pPr>
      <w:r w:rsidRPr="00132605">
        <w:rPr>
          <w:rFonts w:ascii="Book Antiqua" w:hAnsi="Book Antiqua"/>
          <w:sz w:val="22"/>
          <w:szCs w:val="22"/>
        </w:rPr>
        <w:t>ANEXO VI – D</w:t>
      </w:r>
      <w:r w:rsidRPr="00132605">
        <w:rPr>
          <w:rFonts w:ascii="Book Antiqua" w:hAnsi="Book Antiqua" w:cs="Arial"/>
          <w:sz w:val="22"/>
          <w:szCs w:val="22"/>
        </w:rPr>
        <w:t>eclaração de Micro Empresa (ME) e Empresa de Pequeno Porte (EPP).</w:t>
      </w:r>
    </w:p>
    <w:p w:rsidR="009E0E33" w:rsidRPr="00132605" w:rsidRDefault="009E0E33" w:rsidP="00FF49E1">
      <w:pPr>
        <w:tabs>
          <w:tab w:val="left" w:pos="2268"/>
        </w:tabs>
        <w:outlineLvl w:val="0"/>
        <w:rPr>
          <w:rFonts w:ascii="Book Antiqua" w:hAnsi="Book Antiqua"/>
          <w:sz w:val="22"/>
          <w:szCs w:val="22"/>
        </w:rPr>
      </w:pPr>
      <w:r w:rsidRPr="00132605">
        <w:rPr>
          <w:rFonts w:ascii="Book Antiqua" w:hAnsi="Book Antiqua"/>
          <w:sz w:val="22"/>
          <w:szCs w:val="22"/>
        </w:rPr>
        <w:t>ANEXO VII – Minuta de Contrato de Prestação de Serviços</w:t>
      </w:r>
    </w:p>
    <w:p w:rsidR="0084088A" w:rsidRPr="00132605" w:rsidRDefault="0084088A" w:rsidP="009E0E33">
      <w:pPr>
        <w:tabs>
          <w:tab w:val="left" w:pos="2268"/>
        </w:tabs>
        <w:ind w:left="1701"/>
        <w:outlineLvl w:val="0"/>
        <w:rPr>
          <w:rFonts w:ascii="Book Antiqua" w:hAnsi="Book Antiqua"/>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3"/>
      </w:tblGrid>
      <w:tr w:rsidR="0084088A" w:rsidRPr="00132605" w:rsidTr="00B56479">
        <w:tc>
          <w:tcPr>
            <w:tcW w:w="10113" w:type="dxa"/>
          </w:tcPr>
          <w:p w:rsidR="0084088A" w:rsidRPr="00132605" w:rsidRDefault="0084088A" w:rsidP="00B56479">
            <w:pPr>
              <w:jc w:val="center"/>
              <w:outlineLvl w:val="0"/>
              <w:rPr>
                <w:rFonts w:ascii="Book Antiqua" w:hAnsi="Book Antiqua"/>
                <w:b/>
                <w:sz w:val="22"/>
                <w:szCs w:val="22"/>
              </w:rPr>
            </w:pPr>
            <w:r w:rsidRPr="00132605">
              <w:rPr>
                <w:rFonts w:ascii="Book Antiqua" w:hAnsi="Book Antiqua"/>
                <w:b/>
                <w:sz w:val="22"/>
                <w:szCs w:val="22"/>
              </w:rPr>
              <w:t>DO FORO</w:t>
            </w:r>
          </w:p>
        </w:tc>
      </w:tr>
    </w:tbl>
    <w:p w:rsidR="00C067A9" w:rsidRPr="00132605" w:rsidRDefault="00C067A9" w:rsidP="00C95B2C">
      <w:pPr>
        <w:outlineLvl w:val="0"/>
        <w:rPr>
          <w:rFonts w:ascii="Book Antiqua" w:hAnsi="Book Antiqua"/>
          <w:b/>
          <w:sz w:val="22"/>
          <w:szCs w:val="22"/>
        </w:rPr>
      </w:pPr>
    </w:p>
    <w:p w:rsidR="00CD5E4E" w:rsidRPr="00132605" w:rsidRDefault="00547857" w:rsidP="00C95B2C">
      <w:pPr>
        <w:pStyle w:val="n1"/>
        <w:tabs>
          <w:tab w:val="clear" w:pos="1134"/>
          <w:tab w:val="left" w:pos="1701"/>
        </w:tabs>
        <w:spacing w:before="0"/>
        <w:rPr>
          <w:rFonts w:ascii="Book Antiqua" w:hAnsi="Book Antiqua"/>
          <w:sz w:val="22"/>
          <w:szCs w:val="22"/>
        </w:rPr>
      </w:pPr>
      <w:r w:rsidRPr="00132605">
        <w:rPr>
          <w:rFonts w:ascii="Book Antiqua" w:hAnsi="Book Antiqua"/>
          <w:b/>
          <w:bCs/>
          <w:sz w:val="22"/>
          <w:szCs w:val="22"/>
        </w:rPr>
        <w:t>8</w:t>
      </w:r>
      <w:r w:rsidR="00936A35" w:rsidRPr="00132605">
        <w:rPr>
          <w:rFonts w:ascii="Book Antiqua" w:hAnsi="Book Antiqua"/>
          <w:b/>
          <w:bCs/>
          <w:sz w:val="22"/>
          <w:szCs w:val="22"/>
        </w:rPr>
        <w:t>6</w:t>
      </w:r>
      <w:r w:rsidR="00FF49E1" w:rsidRPr="00132605">
        <w:rPr>
          <w:rFonts w:ascii="Book Antiqua" w:hAnsi="Book Antiqua"/>
          <w:b/>
          <w:bCs/>
          <w:sz w:val="22"/>
          <w:szCs w:val="22"/>
        </w:rPr>
        <w:t>.0</w:t>
      </w:r>
      <w:r w:rsidR="00FF49E1" w:rsidRPr="00132605">
        <w:rPr>
          <w:rFonts w:ascii="Book Antiqua" w:hAnsi="Book Antiqua"/>
          <w:bCs/>
          <w:sz w:val="22"/>
          <w:szCs w:val="22"/>
        </w:rPr>
        <w:t xml:space="preserve"> </w:t>
      </w:r>
      <w:r w:rsidR="00CD5E4E" w:rsidRPr="00132605">
        <w:rPr>
          <w:rFonts w:ascii="Book Antiqua" w:hAnsi="Book Antiqua"/>
          <w:sz w:val="22"/>
          <w:szCs w:val="22"/>
        </w:rPr>
        <w:t xml:space="preserve">As questões decorrentes da execução deste instrumento, que não possam ser dirimidas administrativamente, serão processadas e julgadas no Foro da Comarca de </w:t>
      </w:r>
      <w:r w:rsidR="004C19DC" w:rsidRPr="00132605">
        <w:rPr>
          <w:rFonts w:ascii="Book Antiqua" w:hAnsi="Book Antiqua"/>
          <w:sz w:val="22"/>
          <w:szCs w:val="22"/>
        </w:rPr>
        <w:t>Guarani</w:t>
      </w:r>
      <w:r w:rsidR="00CD5E4E" w:rsidRPr="00132605">
        <w:rPr>
          <w:rFonts w:ascii="Book Antiqua" w:hAnsi="Book Antiqua"/>
          <w:sz w:val="22"/>
          <w:szCs w:val="22"/>
        </w:rPr>
        <w:t>/MG, com exclusão de qualquer outro, por mais privilegiado que seja.</w:t>
      </w:r>
    </w:p>
    <w:p w:rsidR="00A21735" w:rsidRDefault="00A21735" w:rsidP="00FF2B82">
      <w:pPr>
        <w:pStyle w:val="Corpodetexto"/>
        <w:rPr>
          <w:rFonts w:ascii="Book Antiqua" w:hAnsi="Book Antiqua"/>
          <w:bCs/>
          <w:sz w:val="22"/>
          <w:szCs w:val="22"/>
        </w:rPr>
      </w:pPr>
    </w:p>
    <w:p w:rsidR="002941B3" w:rsidRPr="00FE15F3" w:rsidRDefault="00F1391A" w:rsidP="00C95B2C">
      <w:pPr>
        <w:pStyle w:val="Corpodetexto"/>
        <w:jc w:val="center"/>
        <w:rPr>
          <w:rFonts w:ascii="Book Antiqua" w:hAnsi="Book Antiqua"/>
          <w:sz w:val="22"/>
          <w:szCs w:val="22"/>
        </w:rPr>
      </w:pPr>
      <w:r w:rsidRPr="00FE15F3">
        <w:rPr>
          <w:rFonts w:ascii="Book Antiqua" w:hAnsi="Book Antiqua"/>
          <w:bCs/>
          <w:sz w:val="22"/>
          <w:szCs w:val="22"/>
        </w:rPr>
        <w:t>Município</w:t>
      </w:r>
      <w:r w:rsidR="00CD5E4E" w:rsidRPr="00FE15F3">
        <w:rPr>
          <w:rFonts w:ascii="Book Antiqua" w:hAnsi="Book Antiqua"/>
          <w:bCs/>
          <w:sz w:val="22"/>
          <w:szCs w:val="22"/>
        </w:rPr>
        <w:t xml:space="preserve"> de </w:t>
      </w:r>
      <w:r w:rsidR="00512A4A" w:rsidRPr="00FE15F3">
        <w:rPr>
          <w:rFonts w:ascii="Book Antiqua" w:hAnsi="Book Antiqua"/>
          <w:bCs/>
          <w:sz w:val="22"/>
          <w:szCs w:val="22"/>
        </w:rPr>
        <w:t>Piraúba</w:t>
      </w:r>
      <w:r w:rsidR="002245F6" w:rsidRPr="00FE15F3">
        <w:rPr>
          <w:rFonts w:ascii="Book Antiqua" w:hAnsi="Book Antiqua"/>
          <w:bCs/>
          <w:sz w:val="22"/>
          <w:szCs w:val="22"/>
        </w:rPr>
        <w:t>, aos</w:t>
      </w:r>
      <w:r w:rsidR="00CD5E4E" w:rsidRPr="00FE15F3">
        <w:rPr>
          <w:rFonts w:ascii="Book Antiqua" w:hAnsi="Book Antiqua"/>
          <w:bCs/>
          <w:sz w:val="22"/>
          <w:szCs w:val="22"/>
        </w:rPr>
        <w:t xml:space="preserve"> </w:t>
      </w:r>
      <w:r w:rsidR="00FE15F3">
        <w:rPr>
          <w:rFonts w:ascii="Book Antiqua" w:hAnsi="Book Antiqua"/>
          <w:sz w:val="22"/>
          <w:szCs w:val="22"/>
        </w:rPr>
        <w:t>08</w:t>
      </w:r>
      <w:r w:rsidR="002941B3" w:rsidRPr="00FE15F3">
        <w:rPr>
          <w:rFonts w:ascii="Book Antiqua" w:hAnsi="Book Antiqua"/>
          <w:sz w:val="22"/>
          <w:szCs w:val="22"/>
        </w:rPr>
        <w:t xml:space="preserve"> de </w:t>
      </w:r>
      <w:r w:rsidR="00FE15F3">
        <w:rPr>
          <w:rFonts w:ascii="Book Antiqua" w:hAnsi="Book Antiqua"/>
          <w:sz w:val="22"/>
          <w:szCs w:val="22"/>
        </w:rPr>
        <w:t>julho</w:t>
      </w:r>
      <w:r w:rsidR="002941B3" w:rsidRPr="00FE15F3">
        <w:rPr>
          <w:rFonts w:ascii="Book Antiqua" w:hAnsi="Book Antiqua"/>
          <w:sz w:val="22"/>
          <w:szCs w:val="22"/>
        </w:rPr>
        <w:t xml:space="preserve"> de 20</w:t>
      </w:r>
      <w:r w:rsidR="00E63209" w:rsidRPr="00FE15F3">
        <w:rPr>
          <w:rFonts w:ascii="Book Antiqua" w:hAnsi="Book Antiqua"/>
          <w:sz w:val="22"/>
          <w:szCs w:val="22"/>
        </w:rPr>
        <w:t>2</w:t>
      </w:r>
      <w:r w:rsidR="002941B3" w:rsidRPr="00FE15F3">
        <w:rPr>
          <w:rFonts w:ascii="Book Antiqua" w:hAnsi="Book Antiqua"/>
          <w:sz w:val="22"/>
          <w:szCs w:val="22"/>
        </w:rPr>
        <w:t>1.</w:t>
      </w:r>
    </w:p>
    <w:p w:rsidR="007D76AA" w:rsidRPr="00E63209" w:rsidRDefault="007D76AA" w:rsidP="00FE15F3">
      <w:pPr>
        <w:outlineLvl w:val="0"/>
        <w:rPr>
          <w:rFonts w:ascii="Book Antiqua" w:hAnsi="Book Antiqua"/>
          <w:b/>
          <w:color w:val="FF0000"/>
          <w:sz w:val="22"/>
          <w:szCs w:val="22"/>
        </w:rPr>
      </w:pPr>
    </w:p>
    <w:p w:rsidR="00CD5E4E" w:rsidRPr="00FE15F3" w:rsidRDefault="00FE15F3" w:rsidP="00C95B2C">
      <w:pPr>
        <w:jc w:val="center"/>
        <w:outlineLvl w:val="0"/>
        <w:rPr>
          <w:rFonts w:ascii="Book Antiqua" w:hAnsi="Book Antiqua"/>
          <w:b/>
          <w:sz w:val="22"/>
          <w:szCs w:val="22"/>
        </w:rPr>
      </w:pPr>
      <w:r>
        <w:rPr>
          <w:rFonts w:ascii="Book Antiqua" w:hAnsi="Book Antiqua"/>
          <w:b/>
          <w:sz w:val="22"/>
          <w:szCs w:val="22"/>
        </w:rPr>
        <w:t>ANA CAROLINA VIEIRA LAMAS</w:t>
      </w:r>
    </w:p>
    <w:p w:rsidR="00A21735" w:rsidRDefault="00FE15F3" w:rsidP="00FE15F3">
      <w:pPr>
        <w:jc w:val="center"/>
        <w:rPr>
          <w:rFonts w:ascii="Book Antiqua" w:hAnsi="Book Antiqua"/>
          <w:b/>
          <w:bCs/>
          <w:szCs w:val="22"/>
        </w:rPr>
      </w:pPr>
      <w:r>
        <w:rPr>
          <w:rFonts w:ascii="Book Antiqua" w:hAnsi="Book Antiqua"/>
          <w:b/>
          <w:sz w:val="22"/>
          <w:szCs w:val="22"/>
        </w:rPr>
        <w:t>Pregoeira</w:t>
      </w:r>
    </w:p>
    <w:p w:rsidR="00E9365C" w:rsidRPr="00132605" w:rsidRDefault="00E9365C" w:rsidP="00E9365C">
      <w:pPr>
        <w:pStyle w:val="Recuodecorpodetexto"/>
        <w:rPr>
          <w:rFonts w:ascii="Book Antiqua" w:hAnsi="Book Antiqua"/>
          <w:b/>
          <w:bCs/>
          <w:szCs w:val="22"/>
        </w:rPr>
      </w:pPr>
      <w:r w:rsidRPr="00132605">
        <w:rPr>
          <w:rFonts w:ascii="Book Antiqua" w:hAnsi="Book Antiqua"/>
          <w:b/>
          <w:bCs/>
          <w:szCs w:val="22"/>
        </w:rPr>
        <w:t>PARECER JURÍDICO:</w:t>
      </w:r>
    </w:p>
    <w:p w:rsidR="00E9365C" w:rsidRPr="00132605" w:rsidRDefault="00E9365C" w:rsidP="00E9365C">
      <w:pPr>
        <w:pStyle w:val="Recuodecorpodetexto"/>
        <w:ind w:left="1136" w:firstLine="284"/>
        <w:rPr>
          <w:rFonts w:ascii="Book Antiqua" w:hAnsi="Book Antiqua"/>
          <w:szCs w:val="22"/>
        </w:rPr>
      </w:pPr>
    </w:p>
    <w:p w:rsidR="00E9365C" w:rsidRPr="00132605" w:rsidRDefault="00E9365C" w:rsidP="00E9365C">
      <w:pPr>
        <w:pStyle w:val="Recuodecorpodetexto"/>
        <w:ind w:firstLine="1701"/>
        <w:rPr>
          <w:rFonts w:ascii="Book Antiqua" w:hAnsi="Book Antiqua"/>
          <w:szCs w:val="22"/>
        </w:rPr>
      </w:pPr>
      <w:r w:rsidRPr="00132605">
        <w:rPr>
          <w:rFonts w:ascii="Book Antiqua" w:hAnsi="Book Antiqua"/>
          <w:szCs w:val="22"/>
        </w:rPr>
        <w:t>Atendendo as determinações legais, declaro estar de acordo com o presente edital. Devendo o extrato do presente edital, ser publicado conforme legislação em vigor, obedecendo ao prazo legal pertinente à modalidade pregão, conforme Lei Federal n.º 10.520/2002.</w:t>
      </w:r>
    </w:p>
    <w:p w:rsidR="00A21735" w:rsidRDefault="00A21735" w:rsidP="00FF2B82">
      <w:pPr>
        <w:rPr>
          <w:rFonts w:ascii="Book Antiqua" w:hAnsi="Book Antiqua"/>
          <w:b/>
          <w:bCs/>
          <w:sz w:val="22"/>
          <w:szCs w:val="22"/>
        </w:rPr>
      </w:pPr>
    </w:p>
    <w:p w:rsidR="00E9365C" w:rsidRPr="00132605" w:rsidRDefault="00E63209" w:rsidP="00E9365C">
      <w:pPr>
        <w:jc w:val="center"/>
        <w:rPr>
          <w:rFonts w:ascii="Book Antiqua" w:hAnsi="Book Antiqua"/>
          <w:b/>
          <w:bCs/>
          <w:sz w:val="22"/>
          <w:szCs w:val="22"/>
        </w:rPr>
      </w:pPr>
      <w:r>
        <w:rPr>
          <w:rFonts w:ascii="Book Antiqua" w:hAnsi="Book Antiqua"/>
          <w:b/>
          <w:bCs/>
          <w:sz w:val="22"/>
          <w:szCs w:val="22"/>
        </w:rPr>
        <w:t>Marconi Bomtempo de Almeida</w:t>
      </w:r>
    </w:p>
    <w:p w:rsidR="0088757E" w:rsidRPr="00D33B7E" w:rsidRDefault="00E9365C" w:rsidP="00D33B7E">
      <w:pPr>
        <w:jc w:val="center"/>
        <w:rPr>
          <w:rFonts w:ascii="Book Antiqua" w:hAnsi="Book Antiqua"/>
          <w:b/>
          <w:bCs/>
          <w:sz w:val="22"/>
          <w:szCs w:val="22"/>
        </w:rPr>
      </w:pPr>
      <w:r w:rsidRPr="00132605">
        <w:rPr>
          <w:rFonts w:ascii="Book Antiqua" w:hAnsi="Book Antiqua"/>
          <w:b/>
          <w:bCs/>
          <w:sz w:val="22"/>
          <w:szCs w:val="22"/>
        </w:rPr>
        <w:t xml:space="preserve">Assessor Jurídico </w:t>
      </w:r>
      <w:r w:rsidR="00FF2B82">
        <w:rPr>
          <w:rFonts w:ascii="Book Antiqua" w:hAnsi="Book Antiqua"/>
          <w:b/>
          <w:bCs/>
          <w:sz w:val="22"/>
          <w:szCs w:val="22"/>
        </w:rPr>
        <w:t xml:space="preserve">- </w:t>
      </w:r>
      <w:r w:rsidRPr="00132605">
        <w:rPr>
          <w:rFonts w:ascii="Book Antiqua" w:hAnsi="Book Antiqua"/>
          <w:b/>
          <w:bCs/>
          <w:sz w:val="22"/>
          <w:szCs w:val="22"/>
        </w:rPr>
        <w:t xml:space="preserve">OAB/MG </w:t>
      </w:r>
      <w:r w:rsidR="00D33B7E">
        <w:rPr>
          <w:rFonts w:ascii="Book Antiqua" w:hAnsi="Book Antiqua"/>
          <w:b/>
          <w:bCs/>
          <w:sz w:val="22"/>
          <w:szCs w:val="22"/>
        </w:rPr>
        <w:t>115.55</w:t>
      </w:r>
    </w:p>
    <w:p w:rsidR="00FE15F3" w:rsidRDefault="00FE15F3" w:rsidP="00FE15F3">
      <w:pPr>
        <w:tabs>
          <w:tab w:val="left" w:pos="1188"/>
          <w:tab w:val="left" w:pos="1688"/>
          <w:tab w:val="left" w:pos="6828"/>
          <w:tab w:val="left" w:pos="7828"/>
          <w:tab w:val="left" w:pos="8828"/>
        </w:tabs>
        <w:rPr>
          <w:rFonts w:ascii="Book Antiqua" w:hAnsi="Book Antiqua" w:cs="Arial"/>
          <w:b/>
          <w:bCs/>
          <w:sz w:val="22"/>
          <w:szCs w:val="22"/>
        </w:rPr>
      </w:pPr>
    </w:p>
    <w:p w:rsidR="007B434A" w:rsidRDefault="007B434A" w:rsidP="00C95B2C">
      <w:pPr>
        <w:tabs>
          <w:tab w:val="left" w:pos="1188"/>
          <w:tab w:val="left" w:pos="1688"/>
          <w:tab w:val="left" w:pos="6828"/>
          <w:tab w:val="left" w:pos="7828"/>
          <w:tab w:val="left" w:pos="8828"/>
        </w:tabs>
        <w:ind w:left="57"/>
        <w:jc w:val="center"/>
        <w:rPr>
          <w:rFonts w:ascii="Book Antiqua" w:hAnsi="Book Antiqua" w:cs="Arial"/>
          <w:b/>
          <w:bCs/>
          <w:sz w:val="22"/>
          <w:szCs w:val="22"/>
        </w:rPr>
      </w:pPr>
    </w:p>
    <w:p w:rsidR="007B434A" w:rsidRDefault="007B434A" w:rsidP="00C95B2C">
      <w:pPr>
        <w:tabs>
          <w:tab w:val="left" w:pos="1188"/>
          <w:tab w:val="left" w:pos="1688"/>
          <w:tab w:val="left" w:pos="6828"/>
          <w:tab w:val="left" w:pos="7828"/>
          <w:tab w:val="left" w:pos="8828"/>
        </w:tabs>
        <w:ind w:left="57"/>
        <w:jc w:val="center"/>
        <w:rPr>
          <w:rFonts w:ascii="Book Antiqua" w:hAnsi="Book Antiqua" w:cs="Arial"/>
          <w:b/>
          <w:bCs/>
          <w:sz w:val="22"/>
          <w:szCs w:val="22"/>
        </w:rPr>
      </w:pPr>
    </w:p>
    <w:p w:rsidR="007B434A" w:rsidRDefault="007B434A" w:rsidP="00C95B2C">
      <w:pPr>
        <w:tabs>
          <w:tab w:val="left" w:pos="1188"/>
          <w:tab w:val="left" w:pos="1688"/>
          <w:tab w:val="left" w:pos="6828"/>
          <w:tab w:val="left" w:pos="7828"/>
          <w:tab w:val="left" w:pos="8828"/>
        </w:tabs>
        <w:ind w:left="57"/>
        <w:jc w:val="center"/>
        <w:rPr>
          <w:rFonts w:ascii="Book Antiqua" w:hAnsi="Book Antiqua" w:cs="Arial"/>
          <w:b/>
          <w:bCs/>
          <w:sz w:val="22"/>
          <w:szCs w:val="22"/>
        </w:rPr>
      </w:pPr>
    </w:p>
    <w:p w:rsidR="007B434A" w:rsidRDefault="007B434A" w:rsidP="00C95B2C">
      <w:pPr>
        <w:tabs>
          <w:tab w:val="left" w:pos="1188"/>
          <w:tab w:val="left" w:pos="1688"/>
          <w:tab w:val="left" w:pos="6828"/>
          <w:tab w:val="left" w:pos="7828"/>
          <w:tab w:val="left" w:pos="8828"/>
        </w:tabs>
        <w:ind w:left="57"/>
        <w:jc w:val="center"/>
        <w:rPr>
          <w:rFonts w:ascii="Book Antiqua" w:hAnsi="Book Antiqua" w:cs="Arial"/>
          <w:b/>
          <w:bCs/>
          <w:sz w:val="22"/>
          <w:szCs w:val="22"/>
        </w:rPr>
      </w:pPr>
    </w:p>
    <w:p w:rsidR="007B434A" w:rsidRDefault="007B434A" w:rsidP="00C95B2C">
      <w:pPr>
        <w:tabs>
          <w:tab w:val="left" w:pos="1188"/>
          <w:tab w:val="left" w:pos="1688"/>
          <w:tab w:val="left" w:pos="6828"/>
          <w:tab w:val="left" w:pos="7828"/>
          <w:tab w:val="left" w:pos="8828"/>
        </w:tabs>
        <w:ind w:left="57"/>
        <w:jc w:val="center"/>
        <w:rPr>
          <w:rFonts w:ascii="Book Antiqua" w:hAnsi="Book Antiqua" w:cs="Arial"/>
          <w:b/>
          <w:bCs/>
          <w:sz w:val="22"/>
          <w:szCs w:val="22"/>
        </w:rPr>
      </w:pPr>
    </w:p>
    <w:p w:rsidR="0043504E" w:rsidRPr="00132605" w:rsidRDefault="0043504E" w:rsidP="00C95B2C">
      <w:pPr>
        <w:tabs>
          <w:tab w:val="left" w:pos="1188"/>
          <w:tab w:val="left" w:pos="1688"/>
          <w:tab w:val="left" w:pos="6828"/>
          <w:tab w:val="left" w:pos="7828"/>
          <w:tab w:val="left" w:pos="8828"/>
        </w:tabs>
        <w:ind w:left="57"/>
        <w:jc w:val="center"/>
        <w:rPr>
          <w:rFonts w:ascii="Book Antiqua" w:hAnsi="Book Antiqua" w:cs="Arial"/>
          <w:b/>
          <w:bCs/>
          <w:sz w:val="22"/>
          <w:szCs w:val="22"/>
        </w:rPr>
      </w:pPr>
      <w:r w:rsidRPr="00132605">
        <w:rPr>
          <w:rFonts w:ascii="Book Antiqua" w:hAnsi="Book Antiqua" w:cs="Arial"/>
          <w:b/>
          <w:bCs/>
          <w:sz w:val="22"/>
          <w:szCs w:val="22"/>
        </w:rPr>
        <w:t>ANEXO I</w:t>
      </w:r>
    </w:p>
    <w:p w:rsidR="0043504E" w:rsidRPr="00132605" w:rsidRDefault="0043504E" w:rsidP="00C95B2C">
      <w:pPr>
        <w:tabs>
          <w:tab w:val="left" w:pos="6828"/>
          <w:tab w:val="left" w:pos="7828"/>
          <w:tab w:val="left" w:pos="8828"/>
        </w:tabs>
        <w:ind w:left="57"/>
        <w:jc w:val="center"/>
        <w:rPr>
          <w:rFonts w:ascii="Book Antiqua" w:hAnsi="Book Antiqua" w:cs="Arial"/>
          <w:b/>
          <w:bCs/>
          <w:sz w:val="22"/>
          <w:szCs w:val="22"/>
        </w:rPr>
      </w:pPr>
      <w:r w:rsidRPr="00132605">
        <w:rPr>
          <w:rFonts w:ascii="Book Antiqua" w:hAnsi="Book Antiqua" w:cs="Arial"/>
          <w:b/>
          <w:bCs/>
          <w:sz w:val="22"/>
          <w:szCs w:val="22"/>
        </w:rPr>
        <w:t>TERMO DE REFERÊNCIA</w:t>
      </w:r>
    </w:p>
    <w:p w:rsidR="0043504E" w:rsidRPr="00132605" w:rsidRDefault="0043504E" w:rsidP="00C95B2C">
      <w:pPr>
        <w:tabs>
          <w:tab w:val="left" w:pos="895"/>
          <w:tab w:val="left" w:pos="1188"/>
          <w:tab w:val="left" w:pos="1688"/>
          <w:tab w:val="left" w:pos="6828"/>
          <w:tab w:val="left" w:pos="7828"/>
          <w:tab w:val="left" w:pos="8828"/>
        </w:tabs>
        <w:ind w:left="57"/>
        <w:jc w:val="center"/>
        <w:rPr>
          <w:rFonts w:ascii="Book Antiqua" w:hAnsi="Book Antiqua" w:cs="Arial"/>
          <w:b/>
          <w:bCs/>
          <w:sz w:val="22"/>
          <w:szCs w:val="22"/>
        </w:rPr>
      </w:pPr>
    </w:p>
    <w:p w:rsidR="0043504E" w:rsidRPr="00FE15F3" w:rsidRDefault="00116C30" w:rsidP="00C95B2C">
      <w:pPr>
        <w:tabs>
          <w:tab w:val="left" w:pos="1688"/>
          <w:tab w:val="left" w:pos="6828"/>
          <w:tab w:val="left" w:pos="7828"/>
          <w:tab w:val="left" w:pos="8828"/>
        </w:tabs>
        <w:ind w:left="57"/>
        <w:jc w:val="center"/>
        <w:rPr>
          <w:rFonts w:ascii="Book Antiqua" w:hAnsi="Book Antiqua" w:cs="Arial"/>
          <w:b/>
          <w:bCs/>
          <w:sz w:val="22"/>
          <w:szCs w:val="22"/>
        </w:rPr>
      </w:pPr>
      <w:r w:rsidRPr="00FE15F3">
        <w:rPr>
          <w:rFonts w:ascii="Book Antiqua" w:hAnsi="Book Antiqua" w:cs="Arial"/>
          <w:b/>
          <w:bCs/>
          <w:sz w:val="22"/>
          <w:szCs w:val="22"/>
        </w:rPr>
        <w:t>PREGÃO</w:t>
      </w:r>
      <w:r w:rsidR="0052542A" w:rsidRPr="00FE15F3">
        <w:rPr>
          <w:rFonts w:ascii="Book Antiqua" w:hAnsi="Book Antiqua" w:cs="Arial"/>
          <w:b/>
          <w:bCs/>
          <w:sz w:val="22"/>
          <w:szCs w:val="22"/>
        </w:rPr>
        <w:t xml:space="preserve"> PRESENCIAL</w:t>
      </w:r>
      <w:r w:rsidRPr="00FE15F3">
        <w:rPr>
          <w:rFonts w:ascii="Book Antiqua" w:hAnsi="Book Antiqua" w:cs="Arial"/>
          <w:b/>
          <w:bCs/>
          <w:sz w:val="22"/>
          <w:szCs w:val="22"/>
        </w:rPr>
        <w:t xml:space="preserve"> Nº 0</w:t>
      </w:r>
      <w:r w:rsidR="00FE15F3">
        <w:rPr>
          <w:rFonts w:ascii="Book Antiqua" w:hAnsi="Book Antiqua" w:cs="Arial"/>
          <w:b/>
          <w:bCs/>
          <w:sz w:val="22"/>
          <w:szCs w:val="22"/>
        </w:rPr>
        <w:t>04</w:t>
      </w:r>
      <w:r w:rsidR="0088757E" w:rsidRPr="00FE15F3">
        <w:rPr>
          <w:rFonts w:ascii="Book Antiqua" w:hAnsi="Book Antiqua" w:cs="Arial"/>
          <w:b/>
          <w:bCs/>
          <w:sz w:val="22"/>
          <w:szCs w:val="22"/>
        </w:rPr>
        <w:t>/2021</w:t>
      </w:r>
    </w:p>
    <w:p w:rsidR="00A83749" w:rsidRPr="00FE15F3" w:rsidRDefault="00116C30" w:rsidP="00406FB6">
      <w:pPr>
        <w:tabs>
          <w:tab w:val="left" w:pos="6828"/>
          <w:tab w:val="left" w:pos="7828"/>
          <w:tab w:val="left" w:pos="8828"/>
        </w:tabs>
        <w:ind w:left="57"/>
        <w:jc w:val="center"/>
        <w:rPr>
          <w:rFonts w:ascii="Book Antiqua" w:hAnsi="Book Antiqua" w:cs="Arial"/>
          <w:b/>
          <w:bCs/>
          <w:sz w:val="22"/>
          <w:szCs w:val="22"/>
        </w:rPr>
      </w:pPr>
      <w:r w:rsidRPr="00FE15F3">
        <w:rPr>
          <w:rFonts w:ascii="Book Antiqua" w:hAnsi="Book Antiqua" w:cs="Arial"/>
          <w:b/>
          <w:bCs/>
          <w:sz w:val="22"/>
          <w:szCs w:val="22"/>
        </w:rPr>
        <w:t>PROCESSO Nº 0</w:t>
      </w:r>
      <w:r w:rsidR="00FE15F3">
        <w:rPr>
          <w:rFonts w:ascii="Book Antiqua" w:hAnsi="Book Antiqua" w:cs="Arial"/>
          <w:b/>
          <w:bCs/>
          <w:sz w:val="22"/>
          <w:szCs w:val="22"/>
        </w:rPr>
        <w:t>58</w:t>
      </w:r>
      <w:r w:rsidR="0088757E" w:rsidRPr="00FE15F3">
        <w:rPr>
          <w:rFonts w:ascii="Book Antiqua" w:hAnsi="Book Antiqua" w:cs="Arial"/>
          <w:b/>
          <w:bCs/>
          <w:sz w:val="22"/>
          <w:szCs w:val="22"/>
        </w:rPr>
        <w:t>/2021</w:t>
      </w:r>
    </w:p>
    <w:p w:rsidR="007269DD" w:rsidRPr="00FE15F3" w:rsidRDefault="007269DD" w:rsidP="007269DD">
      <w:pPr>
        <w:tabs>
          <w:tab w:val="left" w:pos="6828"/>
          <w:tab w:val="left" w:pos="7828"/>
          <w:tab w:val="left" w:pos="8828"/>
        </w:tabs>
        <w:ind w:left="57"/>
        <w:rPr>
          <w:rFonts w:ascii="Book Antiqua" w:hAnsi="Book Antiqua" w:cs="Arial"/>
          <w:b/>
          <w:bCs/>
          <w:sz w:val="22"/>
          <w:szCs w:val="22"/>
        </w:rPr>
      </w:pPr>
    </w:p>
    <w:p w:rsidR="007269DD" w:rsidRDefault="007269DD" w:rsidP="007269DD">
      <w:pPr>
        <w:tabs>
          <w:tab w:val="left" w:pos="6828"/>
          <w:tab w:val="left" w:pos="7828"/>
          <w:tab w:val="left" w:pos="8828"/>
        </w:tabs>
        <w:ind w:left="57"/>
        <w:rPr>
          <w:rFonts w:ascii="Book Antiqua" w:hAnsi="Book Antiqua" w:cs="Arial"/>
          <w:b/>
          <w:bCs/>
          <w:sz w:val="22"/>
          <w:szCs w:val="22"/>
        </w:rPr>
      </w:pPr>
      <w:r>
        <w:rPr>
          <w:rFonts w:ascii="Book Antiqua" w:hAnsi="Book Antiqua" w:cs="Arial"/>
          <w:b/>
          <w:bCs/>
          <w:sz w:val="22"/>
          <w:szCs w:val="22"/>
        </w:rPr>
        <w:t>1.0 - DO OBJETO</w:t>
      </w:r>
    </w:p>
    <w:p w:rsidR="007269DD" w:rsidRDefault="007269DD" w:rsidP="007269DD">
      <w:pPr>
        <w:tabs>
          <w:tab w:val="left" w:pos="6828"/>
          <w:tab w:val="left" w:pos="7828"/>
          <w:tab w:val="left" w:pos="8828"/>
        </w:tabs>
        <w:ind w:left="57"/>
        <w:rPr>
          <w:rFonts w:ascii="Book Antiqua" w:hAnsi="Book Antiqua" w:cs="Arial"/>
          <w:b/>
          <w:bCs/>
          <w:sz w:val="22"/>
          <w:szCs w:val="22"/>
        </w:rPr>
      </w:pPr>
    </w:p>
    <w:p w:rsidR="007269DD" w:rsidRDefault="00FE15F3" w:rsidP="007269DD">
      <w:pPr>
        <w:tabs>
          <w:tab w:val="left" w:pos="6828"/>
          <w:tab w:val="left" w:pos="7828"/>
          <w:tab w:val="left" w:pos="8828"/>
        </w:tabs>
        <w:ind w:left="57"/>
        <w:rPr>
          <w:rFonts w:ascii="Book Antiqua" w:hAnsi="Book Antiqua"/>
          <w:bCs/>
          <w:sz w:val="22"/>
          <w:szCs w:val="22"/>
        </w:rPr>
      </w:pPr>
      <w:r>
        <w:rPr>
          <w:rFonts w:ascii="Book Antiqua" w:hAnsi="Book Antiqua"/>
          <w:bCs/>
          <w:sz w:val="22"/>
          <w:szCs w:val="22"/>
        </w:rPr>
        <w:t>Contratação de</w:t>
      </w:r>
      <w:r>
        <w:rPr>
          <w:rFonts w:cs="Arial"/>
          <w:noProof/>
          <w:szCs w:val="28"/>
        </w:rPr>
        <w:t xml:space="preserve"> </w:t>
      </w:r>
      <w:r w:rsidRPr="00F732B3">
        <w:rPr>
          <w:rFonts w:cs="Arial"/>
          <w:noProof/>
          <w:szCs w:val="28"/>
        </w:rPr>
        <w:t xml:space="preserve">Microempresa ME, Empresa de Pequeno Porte EPP ou equiparadas </w:t>
      </w:r>
      <w:r w:rsidRPr="00F732B3">
        <w:rPr>
          <w:rFonts w:cs="Arial"/>
          <w:i/>
          <w:noProof/>
          <w:szCs w:val="28"/>
        </w:rPr>
        <w:t>(</w:t>
      </w:r>
      <w:r w:rsidRPr="00F732B3">
        <w:rPr>
          <w:rFonts w:cs="Arial"/>
          <w:i/>
          <w:color w:val="000000"/>
          <w:szCs w:val="28"/>
        </w:rPr>
        <w:t xml:space="preserve">todos os beneficiados pela </w:t>
      </w:r>
      <w:hyperlink r:id="rId10" w:tgtFrame="_blank" w:history="1">
        <w:r w:rsidRPr="00F732B3">
          <w:rPr>
            <w:rFonts w:cs="Arial"/>
            <w:i/>
            <w:color w:val="000000"/>
            <w:szCs w:val="28"/>
          </w:rPr>
          <w:t>LC 123/06</w:t>
        </w:r>
      </w:hyperlink>
      <w:r w:rsidRPr="00F732B3">
        <w:rPr>
          <w:rFonts w:cs="Arial"/>
          <w:i/>
          <w:color w:val="000000"/>
          <w:szCs w:val="28"/>
        </w:rPr>
        <w:t>)</w:t>
      </w:r>
      <w:r w:rsidRPr="00F732B3">
        <w:rPr>
          <w:rFonts w:cs="Arial"/>
          <w:noProof/>
          <w:szCs w:val="28"/>
        </w:rPr>
        <w:t xml:space="preserve">, </w:t>
      </w:r>
      <w:r w:rsidR="007269DD" w:rsidRPr="00132605">
        <w:rPr>
          <w:rFonts w:ascii="Book Antiqua" w:hAnsi="Book Antiqua"/>
          <w:bCs/>
          <w:sz w:val="22"/>
          <w:szCs w:val="22"/>
        </w:rPr>
        <w:t xml:space="preserve">especializada, para prestação de serviços técnicos </w:t>
      </w:r>
      <w:r w:rsidR="007269DD">
        <w:rPr>
          <w:rFonts w:ascii="Book Antiqua" w:hAnsi="Book Antiqua"/>
          <w:bCs/>
          <w:sz w:val="22"/>
          <w:szCs w:val="22"/>
        </w:rPr>
        <w:t xml:space="preserve">profissionais </w:t>
      </w:r>
      <w:r w:rsidR="007269DD" w:rsidRPr="00132605">
        <w:rPr>
          <w:rFonts w:ascii="Book Antiqua" w:hAnsi="Book Antiqua"/>
          <w:bCs/>
          <w:sz w:val="22"/>
          <w:szCs w:val="22"/>
        </w:rPr>
        <w:t xml:space="preserve">de </w:t>
      </w:r>
      <w:r w:rsidR="007269DD">
        <w:rPr>
          <w:rFonts w:ascii="Book Antiqua" w:hAnsi="Book Antiqua"/>
          <w:bCs/>
          <w:sz w:val="22"/>
          <w:szCs w:val="22"/>
        </w:rPr>
        <w:t xml:space="preserve">consultoria e </w:t>
      </w:r>
      <w:r w:rsidR="007269DD" w:rsidRPr="00132605">
        <w:rPr>
          <w:rFonts w:ascii="Book Antiqua" w:hAnsi="Book Antiqua"/>
          <w:bCs/>
          <w:sz w:val="22"/>
          <w:szCs w:val="22"/>
        </w:rPr>
        <w:t xml:space="preserve">assessoria </w:t>
      </w:r>
      <w:r w:rsidR="007269DD">
        <w:rPr>
          <w:rFonts w:ascii="Book Antiqua" w:hAnsi="Book Antiqua"/>
          <w:bCs/>
          <w:sz w:val="22"/>
          <w:szCs w:val="22"/>
        </w:rPr>
        <w:t>visando o planejamento, análise, organização e acompanhamento na captação do ICMS ESPORTIVO, bem como capacitação de professores para projetos esportivos anuais.</w:t>
      </w:r>
    </w:p>
    <w:p w:rsidR="007269DD" w:rsidRDefault="007269DD" w:rsidP="007269DD">
      <w:pPr>
        <w:tabs>
          <w:tab w:val="left" w:pos="6828"/>
          <w:tab w:val="left" w:pos="7828"/>
          <w:tab w:val="left" w:pos="8828"/>
        </w:tabs>
        <w:ind w:left="57"/>
        <w:rPr>
          <w:rFonts w:ascii="Book Antiqua" w:hAnsi="Book Antiqua"/>
          <w:bCs/>
          <w:sz w:val="22"/>
          <w:szCs w:val="22"/>
        </w:rPr>
      </w:pPr>
    </w:p>
    <w:p w:rsidR="007269DD" w:rsidRPr="007269DD" w:rsidRDefault="007269DD" w:rsidP="007269DD">
      <w:pPr>
        <w:tabs>
          <w:tab w:val="left" w:pos="6828"/>
          <w:tab w:val="left" w:pos="7828"/>
          <w:tab w:val="left" w:pos="8828"/>
        </w:tabs>
        <w:ind w:left="57"/>
        <w:rPr>
          <w:rFonts w:ascii="Book Antiqua" w:hAnsi="Book Antiqua"/>
          <w:b/>
          <w:bCs/>
          <w:sz w:val="22"/>
          <w:szCs w:val="22"/>
        </w:rPr>
      </w:pPr>
      <w:r w:rsidRPr="007269DD">
        <w:rPr>
          <w:rFonts w:ascii="Book Antiqua" w:hAnsi="Book Antiqua"/>
          <w:b/>
          <w:bCs/>
          <w:sz w:val="22"/>
          <w:szCs w:val="22"/>
        </w:rPr>
        <w:t>2.0 – DA JUSTIFICATIVA</w:t>
      </w:r>
    </w:p>
    <w:p w:rsidR="007269DD" w:rsidRDefault="007269DD" w:rsidP="007269DD">
      <w:pPr>
        <w:tabs>
          <w:tab w:val="left" w:pos="6828"/>
          <w:tab w:val="left" w:pos="7828"/>
          <w:tab w:val="left" w:pos="8828"/>
        </w:tabs>
        <w:ind w:left="57"/>
        <w:rPr>
          <w:rFonts w:ascii="Book Antiqua" w:hAnsi="Book Antiqua" w:cs="Arial"/>
          <w:b/>
          <w:bCs/>
          <w:sz w:val="22"/>
          <w:szCs w:val="22"/>
        </w:rPr>
      </w:pPr>
    </w:p>
    <w:p w:rsidR="007269DD" w:rsidRDefault="007269DD" w:rsidP="007269DD">
      <w:pPr>
        <w:tabs>
          <w:tab w:val="left" w:pos="6828"/>
          <w:tab w:val="left" w:pos="7828"/>
          <w:tab w:val="left" w:pos="8828"/>
        </w:tabs>
        <w:ind w:left="57"/>
        <w:rPr>
          <w:rFonts w:ascii="Book Antiqua" w:hAnsi="Book Antiqua" w:cs="Arial"/>
          <w:bCs/>
          <w:sz w:val="22"/>
          <w:szCs w:val="22"/>
        </w:rPr>
      </w:pPr>
      <w:r w:rsidRPr="007269DD">
        <w:rPr>
          <w:rFonts w:ascii="Book Antiqua" w:hAnsi="Book Antiqua" w:cs="Arial"/>
          <w:bCs/>
          <w:sz w:val="22"/>
          <w:szCs w:val="22"/>
        </w:rPr>
        <w:t xml:space="preserve">A contratação dessa assessoria tem por objetivo a captação de recursos do ICMS, segundo a lei 12.040 (Robin Hood). A ausência desse tipo trabalho impede o município de </w:t>
      </w:r>
      <w:r>
        <w:rPr>
          <w:rFonts w:ascii="Book Antiqua" w:hAnsi="Book Antiqua" w:cs="Arial"/>
          <w:bCs/>
          <w:sz w:val="22"/>
          <w:szCs w:val="22"/>
        </w:rPr>
        <w:t>Piraúba/MG</w:t>
      </w:r>
      <w:r w:rsidRPr="007269DD">
        <w:rPr>
          <w:rFonts w:ascii="Book Antiqua" w:hAnsi="Book Antiqua" w:cs="Arial"/>
          <w:bCs/>
          <w:sz w:val="22"/>
          <w:szCs w:val="22"/>
        </w:rPr>
        <w:t xml:space="preserve"> a se habilitar para receber este tipo de recurso. A necessidade da contratação da assessoria é de caráter metodológico. As normas para elaboração e organização da documentação possuem características próprias; o que impedem os municípios de organizarem individualmente sem a orientação técnica específica.</w:t>
      </w:r>
    </w:p>
    <w:p w:rsidR="00F003D1" w:rsidRDefault="00F003D1" w:rsidP="007269DD">
      <w:pPr>
        <w:tabs>
          <w:tab w:val="left" w:pos="6828"/>
          <w:tab w:val="left" w:pos="7828"/>
          <w:tab w:val="left" w:pos="8828"/>
        </w:tabs>
        <w:ind w:left="57"/>
        <w:rPr>
          <w:rFonts w:ascii="Book Antiqua" w:hAnsi="Book Antiqua" w:cs="Arial"/>
          <w:bCs/>
          <w:sz w:val="22"/>
          <w:szCs w:val="22"/>
        </w:rPr>
      </w:pPr>
    </w:p>
    <w:p w:rsidR="00F003D1" w:rsidRPr="007269DD" w:rsidRDefault="00F003D1" w:rsidP="007269DD">
      <w:pPr>
        <w:tabs>
          <w:tab w:val="left" w:pos="6828"/>
          <w:tab w:val="left" w:pos="7828"/>
          <w:tab w:val="left" w:pos="8828"/>
        </w:tabs>
        <w:ind w:left="57"/>
        <w:rPr>
          <w:rFonts w:ascii="Book Antiqua" w:hAnsi="Book Antiqua" w:cs="Arial"/>
          <w:bCs/>
          <w:sz w:val="22"/>
          <w:szCs w:val="22"/>
        </w:rPr>
      </w:pPr>
      <w:r>
        <w:rPr>
          <w:rFonts w:ascii="Book Antiqua" w:hAnsi="Book Antiqua" w:cs="Arial"/>
          <w:bCs/>
          <w:sz w:val="22"/>
          <w:szCs w:val="22"/>
        </w:rPr>
        <w:t>Urge relatar que o recebimento do recurso irá fomentar a organização de eventos esportivos durante o exercício, agregando valores no desenvolvimento social e esportivo dos munícipes, bem como na capacitação de professores pertencentes aos quadros de servidores da Secretaria Municipal de Educação.</w:t>
      </w:r>
    </w:p>
    <w:p w:rsidR="00C86319" w:rsidRPr="00132605" w:rsidRDefault="00C86319" w:rsidP="00406FB6">
      <w:pPr>
        <w:tabs>
          <w:tab w:val="left" w:pos="6828"/>
          <w:tab w:val="left" w:pos="7828"/>
          <w:tab w:val="left" w:pos="8828"/>
        </w:tabs>
        <w:ind w:left="57"/>
        <w:jc w:val="center"/>
        <w:rPr>
          <w:rFonts w:ascii="Book Antiqua" w:hAnsi="Book Antiqua" w:cs="Arial"/>
          <w:b/>
          <w:bCs/>
          <w:sz w:val="22"/>
          <w:szCs w:val="22"/>
        </w:rPr>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934"/>
        <w:gridCol w:w="1050"/>
        <w:gridCol w:w="3969"/>
        <w:gridCol w:w="1418"/>
        <w:gridCol w:w="1525"/>
      </w:tblGrid>
      <w:tr w:rsidR="00A83749" w:rsidRPr="00132605" w:rsidTr="00295345">
        <w:tc>
          <w:tcPr>
            <w:tcW w:w="9742" w:type="dxa"/>
            <w:gridSpan w:val="6"/>
            <w:shd w:val="pct25" w:color="auto" w:fill="auto"/>
          </w:tcPr>
          <w:p w:rsidR="00A83749" w:rsidRPr="00132605" w:rsidRDefault="00A83749" w:rsidP="000F369B">
            <w:pPr>
              <w:tabs>
                <w:tab w:val="left" w:pos="2040"/>
              </w:tabs>
              <w:jc w:val="left"/>
              <w:rPr>
                <w:rFonts w:ascii="Book Antiqua" w:hAnsi="Book Antiqua" w:cs="Arial"/>
                <w:b/>
                <w:sz w:val="22"/>
                <w:szCs w:val="22"/>
              </w:rPr>
            </w:pPr>
            <w:r w:rsidRPr="00132605">
              <w:rPr>
                <w:rFonts w:ascii="Book Antiqua" w:hAnsi="Book Antiqua" w:cs="Arial"/>
                <w:b/>
                <w:sz w:val="22"/>
                <w:szCs w:val="22"/>
              </w:rPr>
              <w:t>LOTE 01</w:t>
            </w:r>
          </w:p>
        </w:tc>
      </w:tr>
      <w:tr w:rsidR="00A83749" w:rsidRPr="00132605" w:rsidTr="007269DD">
        <w:tc>
          <w:tcPr>
            <w:tcW w:w="846" w:type="dxa"/>
            <w:shd w:val="pct25" w:color="auto" w:fill="auto"/>
          </w:tcPr>
          <w:p w:rsidR="00A83749" w:rsidRPr="00132605" w:rsidRDefault="00406FB6" w:rsidP="000F369B">
            <w:pPr>
              <w:tabs>
                <w:tab w:val="left" w:pos="2040"/>
              </w:tabs>
              <w:jc w:val="center"/>
              <w:rPr>
                <w:rFonts w:ascii="Book Antiqua" w:hAnsi="Book Antiqua" w:cs="Arial"/>
                <w:b/>
                <w:sz w:val="22"/>
                <w:szCs w:val="22"/>
              </w:rPr>
            </w:pPr>
            <w:r w:rsidRPr="00132605">
              <w:rPr>
                <w:rFonts w:ascii="Book Antiqua" w:hAnsi="Book Antiqua" w:cs="Arial"/>
                <w:b/>
                <w:sz w:val="22"/>
                <w:szCs w:val="22"/>
              </w:rPr>
              <w:t>ITEM</w:t>
            </w:r>
          </w:p>
        </w:tc>
        <w:tc>
          <w:tcPr>
            <w:tcW w:w="934" w:type="dxa"/>
            <w:shd w:val="pct25" w:color="auto" w:fill="auto"/>
          </w:tcPr>
          <w:p w:rsidR="00A83749" w:rsidRPr="00132605" w:rsidRDefault="00406FB6" w:rsidP="000F369B">
            <w:pPr>
              <w:tabs>
                <w:tab w:val="left" w:pos="2040"/>
              </w:tabs>
              <w:jc w:val="center"/>
              <w:rPr>
                <w:rFonts w:ascii="Book Antiqua" w:hAnsi="Book Antiqua" w:cs="Arial"/>
                <w:b/>
                <w:sz w:val="22"/>
                <w:szCs w:val="22"/>
              </w:rPr>
            </w:pPr>
            <w:r w:rsidRPr="00132605">
              <w:rPr>
                <w:rFonts w:ascii="Book Antiqua" w:hAnsi="Book Antiqua" w:cs="Arial"/>
                <w:b/>
                <w:sz w:val="22"/>
                <w:szCs w:val="22"/>
              </w:rPr>
              <w:t>QTDE</w:t>
            </w:r>
          </w:p>
        </w:tc>
        <w:tc>
          <w:tcPr>
            <w:tcW w:w="1050" w:type="dxa"/>
            <w:shd w:val="pct25" w:color="auto" w:fill="auto"/>
          </w:tcPr>
          <w:p w:rsidR="00A83749" w:rsidRPr="00132605" w:rsidRDefault="00406FB6" w:rsidP="000F369B">
            <w:pPr>
              <w:tabs>
                <w:tab w:val="left" w:pos="2040"/>
              </w:tabs>
              <w:jc w:val="center"/>
              <w:rPr>
                <w:rFonts w:ascii="Book Antiqua" w:hAnsi="Book Antiqua" w:cs="Arial"/>
                <w:b/>
                <w:sz w:val="22"/>
                <w:szCs w:val="22"/>
              </w:rPr>
            </w:pPr>
            <w:r w:rsidRPr="00132605">
              <w:rPr>
                <w:rFonts w:ascii="Book Antiqua" w:hAnsi="Book Antiqua" w:cs="Arial"/>
                <w:b/>
                <w:sz w:val="22"/>
                <w:szCs w:val="22"/>
              </w:rPr>
              <w:t>UNIDADE</w:t>
            </w:r>
          </w:p>
        </w:tc>
        <w:tc>
          <w:tcPr>
            <w:tcW w:w="3969" w:type="dxa"/>
            <w:shd w:val="pct25" w:color="auto" w:fill="auto"/>
          </w:tcPr>
          <w:p w:rsidR="00A83749" w:rsidRPr="00132605" w:rsidRDefault="00406FB6" w:rsidP="000F369B">
            <w:pPr>
              <w:tabs>
                <w:tab w:val="left" w:pos="2040"/>
              </w:tabs>
              <w:jc w:val="center"/>
              <w:rPr>
                <w:rFonts w:ascii="Book Antiqua" w:hAnsi="Book Antiqua" w:cs="Arial"/>
                <w:b/>
                <w:sz w:val="22"/>
                <w:szCs w:val="22"/>
              </w:rPr>
            </w:pPr>
            <w:r w:rsidRPr="00132605">
              <w:rPr>
                <w:rFonts w:ascii="Book Antiqua" w:hAnsi="Book Antiqua" w:cs="Arial"/>
                <w:b/>
                <w:sz w:val="22"/>
                <w:szCs w:val="22"/>
              </w:rPr>
              <w:t>ESPECIFICAÇÃO</w:t>
            </w:r>
          </w:p>
        </w:tc>
        <w:tc>
          <w:tcPr>
            <w:tcW w:w="1418" w:type="dxa"/>
            <w:shd w:val="pct25" w:color="auto" w:fill="auto"/>
          </w:tcPr>
          <w:p w:rsidR="00A83749" w:rsidRPr="00132605" w:rsidRDefault="00406FB6" w:rsidP="000F369B">
            <w:pPr>
              <w:tabs>
                <w:tab w:val="left" w:pos="2040"/>
              </w:tabs>
              <w:jc w:val="center"/>
              <w:rPr>
                <w:rFonts w:ascii="Book Antiqua" w:hAnsi="Book Antiqua" w:cs="Arial"/>
                <w:b/>
                <w:sz w:val="22"/>
                <w:szCs w:val="22"/>
              </w:rPr>
            </w:pPr>
            <w:r w:rsidRPr="00132605">
              <w:rPr>
                <w:rFonts w:ascii="Book Antiqua" w:hAnsi="Book Antiqua" w:cs="Arial"/>
                <w:b/>
                <w:sz w:val="22"/>
                <w:szCs w:val="22"/>
              </w:rPr>
              <w:t>VALOR MENSAL.</w:t>
            </w:r>
          </w:p>
        </w:tc>
        <w:tc>
          <w:tcPr>
            <w:tcW w:w="1525" w:type="dxa"/>
            <w:shd w:val="pct25" w:color="auto" w:fill="auto"/>
          </w:tcPr>
          <w:p w:rsidR="00A83749" w:rsidRPr="00132605" w:rsidRDefault="00406FB6" w:rsidP="000F369B">
            <w:pPr>
              <w:tabs>
                <w:tab w:val="left" w:pos="2040"/>
              </w:tabs>
              <w:jc w:val="center"/>
              <w:rPr>
                <w:rFonts w:ascii="Book Antiqua" w:hAnsi="Book Antiqua" w:cs="Arial"/>
                <w:b/>
                <w:sz w:val="22"/>
                <w:szCs w:val="22"/>
              </w:rPr>
            </w:pPr>
            <w:r w:rsidRPr="00132605">
              <w:rPr>
                <w:rFonts w:ascii="Book Antiqua" w:hAnsi="Book Antiqua" w:cs="Arial"/>
                <w:b/>
                <w:sz w:val="22"/>
                <w:szCs w:val="22"/>
              </w:rPr>
              <w:t>VALOR TOTAL</w:t>
            </w:r>
          </w:p>
        </w:tc>
      </w:tr>
      <w:tr w:rsidR="00A83749" w:rsidRPr="00132605" w:rsidTr="007269DD">
        <w:tc>
          <w:tcPr>
            <w:tcW w:w="846" w:type="dxa"/>
            <w:vAlign w:val="center"/>
          </w:tcPr>
          <w:p w:rsidR="00A83749" w:rsidRPr="007269DD" w:rsidRDefault="00A83749" w:rsidP="007269DD">
            <w:pPr>
              <w:pStyle w:val="PargrafodaLista"/>
              <w:autoSpaceDE w:val="0"/>
              <w:autoSpaceDN w:val="0"/>
              <w:adjustRightInd w:val="0"/>
              <w:spacing w:line="360" w:lineRule="auto"/>
              <w:ind w:left="0"/>
              <w:rPr>
                <w:rFonts w:ascii="Book Antiqua" w:hAnsi="Book Antiqua" w:cs="Arial"/>
              </w:rPr>
            </w:pPr>
            <w:r w:rsidRPr="007269DD">
              <w:rPr>
                <w:rFonts w:ascii="Book Antiqua" w:hAnsi="Book Antiqua" w:cs="Arial"/>
              </w:rPr>
              <w:t>01</w:t>
            </w:r>
          </w:p>
        </w:tc>
        <w:tc>
          <w:tcPr>
            <w:tcW w:w="934" w:type="dxa"/>
            <w:vAlign w:val="center"/>
          </w:tcPr>
          <w:p w:rsidR="00A83749" w:rsidRPr="007269DD" w:rsidRDefault="00A83749" w:rsidP="00DC7AA8">
            <w:pPr>
              <w:pStyle w:val="PargrafodaLista"/>
              <w:autoSpaceDE w:val="0"/>
              <w:autoSpaceDN w:val="0"/>
              <w:adjustRightInd w:val="0"/>
              <w:spacing w:line="360" w:lineRule="auto"/>
              <w:ind w:left="0"/>
              <w:jc w:val="center"/>
              <w:rPr>
                <w:rFonts w:ascii="Book Antiqua" w:hAnsi="Book Antiqua" w:cs="Arial"/>
              </w:rPr>
            </w:pPr>
            <w:r w:rsidRPr="007269DD">
              <w:rPr>
                <w:rFonts w:ascii="Book Antiqua" w:hAnsi="Book Antiqua" w:cs="Arial"/>
              </w:rPr>
              <w:t>12</w:t>
            </w:r>
          </w:p>
        </w:tc>
        <w:tc>
          <w:tcPr>
            <w:tcW w:w="1050" w:type="dxa"/>
            <w:vAlign w:val="center"/>
          </w:tcPr>
          <w:p w:rsidR="00A83749" w:rsidRPr="007269DD" w:rsidRDefault="00406FB6" w:rsidP="00DC7AA8">
            <w:pPr>
              <w:pStyle w:val="PargrafodaLista"/>
              <w:autoSpaceDE w:val="0"/>
              <w:autoSpaceDN w:val="0"/>
              <w:adjustRightInd w:val="0"/>
              <w:spacing w:line="360" w:lineRule="auto"/>
              <w:ind w:left="0"/>
              <w:jc w:val="center"/>
              <w:rPr>
                <w:rFonts w:ascii="Book Antiqua" w:hAnsi="Book Antiqua" w:cs="Arial"/>
              </w:rPr>
            </w:pPr>
            <w:proofErr w:type="gramStart"/>
            <w:r w:rsidRPr="007269DD">
              <w:rPr>
                <w:rFonts w:ascii="Book Antiqua" w:hAnsi="Book Antiqua" w:cs="Arial"/>
              </w:rPr>
              <w:t>serviço</w:t>
            </w:r>
            <w:proofErr w:type="gramEnd"/>
            <w:r w:rsidRPr="007269DD">
              <w:rPr>
                <w:rFonts w:ascii="Book Antiqua" w:hAnsi="Book Antiqua" w:cs="Arial"/>
              </w:rPr>
              <w:t xml:space="preserve"> mensal</w:t>
            </w:r>
          </w:p>
        </w:tc>
        <w:tc>
          <w:tcPr>
            <w:tcW w:w="3969" w:type="dxa"/>
          </w:tcPr>
          <w:p w:rsidR="00C86319" w:rsidRPr="007269DD" w:rsidRDefault="00C86319" w:rsidP="000F369B">
            <w:pPr>
              <w:pStyle w:val="PargrafodaLista"/>
              <w:autoSpaceDE w:val="0"/>
              <w:autoSpaceDN w:val="0"/>
              <w:adjustRightInd w:val="0"/>
              <w:ind w:left="0"/>
              <w:jc w:val="both"/>
              <w:rPr>
                <w:rFonts w:ascii="Book Antiqua" w:hAnsi="Book Antiqua"/>
              </w:rPr>
            </w:pPr>
            <w:r w:rsidRPr="007269DD">
              <w:rPr>
                <w:rFonts w:ascii="Book Antiqua" w:hAnsi="Book Antiqua"/>
              </w:rPr>
              <w:t>Contratação de assessoria especializada em assessoramento de elaboração do ICMS esportivo municipal</w:t>
            </w:r>
            <w:r w:rsidR="00F003D1">
              <w:rPr>
                <w:rFonts w:ascii="Book Antiqua" w:hAnsi="Book Antiqua"/>
              </w:rPr>
              <w:t xml:space="preserve">, </w:t>
            </w:r>
            <w:r w:rsidR="00F003D1" w:rsidRPr="00F003D1">
              <w:rPr>
                <w:rFonts w:ascii="Book Antiqua" w:hAnsi="Book Antiqua"/>
                <w:bCs/>
              </w:rPr>
              <w:t>bem como capacitação de professores para projetos esportivos anuais</w:t>
            </w:r>
            <w:r w:rsidRPr="007269DD">
              <w:rPr>
                <w:rFonts w:ascii="Book Antiqua" w:hAnsi="Book Antiqua"/>
              </w:rPr>
              <w:t xml:space="preserve">. </w:t>
            </w:r>
            <w:r w:rsidRPr="00F003D1">
              <w:rPr>
                <w:rFonts w:ascii="Book Antiqua" w:hAnsi="Book Antiqua"/>
                <w:b/>
              </w:rPr>
              <w:t>Duração</w:t>
            </w:r>
            <w:r w:rsidRPr="007269DD">
              <w:rPr>
                <w:rFonts w:ascii="Book Antiqua" w:hAnsi="Book Antiqua"/>
              </w:rPr>
              <w:t xml:space="preserve">: 12 meses – prestação dos serviços </w:t>
            </w:r>
            <w:r w:rsidRPr="00F003D1">
              <w:rPr>
                <w:rFonts w:ascii="Book Antiqua" w:hAnsi="Book Antiqua"/>
                <w:b/>
              </w:rPr>
              <w:t>3 (três) vezes por semana em período integral</w:t>
            </w:r>
          </w:p>
          <w:p w:rsidR="00C86319" w:rsidRPr="007269DD" w:rsidRDefault="00C86319" w:rsidP="000F369B">
            <w:pPr>
              <w:pStyle w:val="PargrafodaLista"/>
              <w:autoSpaceDE w:val="0"/>
              <w:autoSpaceDN w:val="0"/>
              <w:adjustRightInd w:val="0"/>
              <w:ind w:left="0"/>
              <w:jc w:val="both"/>
              <w:rPr>
                <w:rFonts w:ascii="Book Antiqua" w:hAnsi="Book Antiqua"/>
              </w:rPr>
            </w:pPr>
            <w:r w:rsidRPr="007269DD">
              <w:rPr>
                <w:rFonts w:ascii="Book Antiqua" w:hAnsi="Book Antiqua"/>
              </w:rPr>
              <w:t xml:space="preserve">1. Qualificação dos funcionários responsáveis pela atualização dos dados sobre a infraestrutura esportiva do município. </w:t>
            </w:r>
          </w:p>
          <w:p w:rsidR="00C86319" w:rsidRPr="007269DD" w:rsidRDefault="00C86319" w:rsidP="000F369B">
            <w:pPr>
              <w:pStyle w:val="PargrafodaLista"/>
              <w:autoSpaceDE w:val="0"/>
              <w:autoSpaceDN w:val="0"/>
              <w:adjustRightInd w:val="0"/>
              <w:ind w:left="0"/>
              <w:jc w:val="both"/>
              <w:rPr>
                <w:rFonts w:ascii="Book Antiqua" w:hAnsi="Book Antiqua"/>
              </w:rPr>
            </w:pPr>
            <w:r w:rsidRPr="007269DD">
              <w:rPr>
                <w:rFonts w:ascii="Book Antiqua" w:hAnsi="Book Antiqua"/>
              </w:rPr>
              <w:t xml:space="preserve">2. Treinamento dos funcionários do Setor de Esportes do Município para a coleta de dados e documentos relativos às atividades esportivas realizadas no município no ano base e daquelas que contaram com a participação de atletas e equipes do município, e inserção dos dados e documentos recolhidos no Sistema </w:t>
            </w:r>
            <w:r w:rsidRPr="007269DD">
              <w:rPr>
                <w:rFonts w:ascii="Book Antiqua" w:hAnsi="Book Antiqua"/>
              </w:rPr>
              <w:lastRenderedPageBreak/>
              <w:t xml:space="preserve">do ICMS Esportivo dentro do prazo previsto. </w:t>
            </w:r>
          </w:p>
          <w:p w:rsidR="00C86319" w:rsidRPr="007269DD" w:rsidRDefault="00C86319" w:rsidP="000F369B">
            <w:pPr>
              <w:pStyle w:val="PargrafodaLista"/>
              <w:autoSpaceDE w:val="0"/>
              <w:autoSpaceDN w:val="0"/>
              <w:adjustRightInd w:val="0"/>
              <w:ind w:left="0"/>
              <w:jc w:val="both"/>
              <w:rPr>
                <w:rFonts w:ascii="Book Antiqua" w:hAnsi="Book Antiqua"/>
              </w:rPr>
            </w:pPr>
            <w:r w:rsidRPr="007269DD">
              <w:rPr>
                <w:rFonts w:ascii="Book Antiqua" w:hAnsi="Book Antiqua"/>
              </w:rPr>
              <w:t xml:space="preserve">3. Qualificação dos agentes esportivos municipais sobre a participação </w:t>
            </w:r>
            <w:r w:rsidR="00BA3CC6">
              <w:rPr>
                <w:rFonts w:ascii="Book Antiqua" w:hAnsi="Book Antiqua"/>
              </w:rPr>
              <w:t>no ICMS Esportivo através de</w:t>
            </w:r>
            <w:r w:rsidRPr="007269DD">
              <w:rPr>
                <w:rFonts w:ascii="Book Antiqua" w:hAnsi="Book Antiqua"/>
              </w:rPr>
              <w:t xml:space="preserve"> Palestra de Qualificação sobre a Legislação vigente e procedimentos necessários. </w:t>
            </w:r>
          </w:p>
          <w:p w:rsidR="00C86319" w:rsidRPr="007269DD" w:rsidRDefault="00C86319" w:rsidP="000F369B">
            <w:pPr>
              <w:pStyle w:val="PargrafodaLista"/>
              <w:autoSpaceDE w:val="0"/>
              <w:autoSpaceDN w:val="0"/>
              <w:adjustRightInd w:val="0"/>
              <w:ind w:left="0"/>
              <w:jc w:val="both"/>
              <w:rPr>
                <w:rFonts w:ascii="Book Antiqua" w:hAnsi="Book Antiqua"/>
              </w:rPr>
            </w:pPr>
            <w:r w:rsidRPr="007269DD">
              <w:rPr>
                <w:rFonts w:ascii="Book Antiqua" w:hAnsi="Book Antiqua"/>
              </w:rPr>
              <w:t xml:space="preserve">4. Prestara assessoria e consultoria através de estudos técnicos e planejamento das ações necessárias para a impugnação no prazo previsto, caso necessário. </w:t>
            </w:r>
          </w:p>
          <w:p w:rsidR="00C86319" w:rsidRPr="007269DD" w:rsidRDefault="00C86319" w:rsidP="00C86319">
            <w:pPr>
              <w:pStyle w:val="PargrafodaLista"/>
              <w:autoSpaceDE w:val="0"/>
              <w:autoSpaceDN w:val="0"/>
              <w:adjustRightInd w:val="0"/>
              <w:ind w:left="0"/>
              <w:jc w:val="both"/>
              <w:rPr>
                <w:rFonts w:ascii="Book Antiqua" w:hAnsi="Book Antiqua"/>
              </w:rPr>
            </w:pPr>
            <w:r w:rsidRPr="007269DD">
              <w:rPr>
                <w:rFonts w:ascii="Book Antiqua" w:hAnsi="Book Antiqua"/>
              </w:rPr>
              <w:t>5. Elaboração e planejamento de eventos esportivos anuais</w:t>
            </w:r>
            <w:r w:rsidR="00406FB6" w:rsidRPr="007269DD">
              <w:rPr>
                <w:rFonts w:ascii="Book Antiqua" w:hAnsi="Book Antiqua"/>
              </w:rPr>
              <w:t>.</w:t>
            </w:r>
          </w:p>
          <w:p w:rsidR="00A83749" w:rsidRPr="007269DD" w:rsidRDefault="00C86319" w:rsidP="00C86319">
            <w:pPr>
              <w:pStyle w:val="PargrafodaLista"/>
              <w:autoSpaceDE w:val="0"/>
              <w:autoSpaceDN w:val="0"/>
              <w:adjustRightInd w:val="0"/>
              <w:ind w:left="0"/>
              <w:jc w:val="both"/>
              <w:rPr>
                <w:rFonts w:ascii="Book Antiqua" w:hAnsi="Book Antiqua" w:cs="Arial"/>
              </w:rPr>
            </w:pPr>
            <w:r w:rsidRPr="007269DD">
              <w:rPr>
                <w:rFonts w:ascii="Book Antiqua" w:hAnsi="Book Antiqua"/>
              </w:rPr>
              <w:t>6. Capacitação de profissionais na realização de projetos esportivos.</w:t>
            </w:r>
            <w:r w:rsidR="00406FB6" w:rsidRPr="007269DD">
              <w:rPr>
                <w:rFonts w:ascii="Book Antiqua" w:hAnsi="Book Antiqua"/>
              </w:rPr>
              <w:t xml:space="preserve"> </w:t>
            </w:r>
          </w:p>
        </w:tc>
        <w:tc>
          <w:tcPr>
            <w:tcW w:w="1418" w:type="dxa"/>
          </w:tcPr>
          <w:p w:rsidR="00A83749" w:rsidRPr="007269DD" w:rsidRDefault="00A83749" w:rsidP="000F369B">
            <w:pPr>
              <w:pStyle w:val="PargrafodaLista"/>
              <w:autoSpaceDE w:val="0"/>
              <w:autoSpaceDN w:val="0"/>
              <w:adjustRightInd w:val="0"/>
              <w:spacing w:line="360" w:lineRule="auto"/>
              <w:ind w:left="0"/>
              <w:jc w:val="center"/>
              <w:rPr>
                <w:rFonts w:ascii="Book Antiqua" w:hAnsi="Book Antiqua" w:cs="Arial"/>
              </w:rPr>
            </w:pPr>
          </w:p>
          <w:p w:rsidR="00C86319" w:rsidRPr="007269DD" w:rsidRDefault="00C86319" w:rsidP="000F369B">
            <w:pPr>
              <w:pStyle w:val="PargrafodaLista"/>
              <w:autoSpaceDE w:val="0"/>
              <w:autoSpaceDN w:val="0"/>
              <w:adjustRightInd w:val="0"/>
              <w:spacing w:line="360" w:lineRule="auto"/>
              <w:ind w:left="0"/>
              <w:jc w:val="center"/>
              <w:rPr>
                <w:rFonts w:ascii="Book Antiqua" w:hAnsi="Book Antiqua" w:cs="Arial"/>
              </w:rPr>
            </w:pPr>
          </w:p>
          <w:p w:rsidR="00C86319" w:rsidRPr="007269DD" w:rsidRDefault="00C86319" w:rsidP="000F369B">
            <w:pPr>
              <w:pStyle w:val="PargrafodaLista"/>
              <w:autoSpaceDE w:val="0"/>
              <w:autoSpaceDN w:val="0"/>
              <w:adjustRightInd w:val="0"/>
              <w:spacing w:line="360" w:lineRule="auto"/>
              <w:ind w:left="0"/>
              <w:jc w:val="center"/>
              <w:rPr>
                <w:rFonts w:ascii="Book Antiqua" w:hAnsi="Book Antiqua" w:cs="Arial"/>
              </w:rPr>
            </w:pPr>
          </w:p>
          <w:p w:rsidR="00C86319" w:rsidRPr="007269DD" w:rsidRDefault="00C86319" w:rsidP="000F369B">
            <w:pPr>
              <w:pStyle w:val="PargrafodaLista"/>
              <w:autoSpaceDE w:val="0"/>
              <w:autoSpaceDN w:val="0"/>
              <w:adjustRightInd w:val="0"/>
              <w:spacing w:line="360" w:lineRule="auto"/>
              <w:ind w:left="0"/>
              <w:jc w:val="center"/>
              <w:rPr>
                <w:rFonts w:ascii="Book Antiqua" w:hAnsi="Book Antiqua" w:cs="Arial"/>
              </w:rPr>
            </w:pPr>
          </w:p>
          <w:p w:rsidR="00C86319" w:rsidRPr="007269DD" w:rsidRDefault="00C86319" w:rsidP="000F369B">
            <w:pPr>
              <w:pStyle w:val="PargrafodaLista"/>
              <w:autoSpaceDE w:val="0"/>
              <w:autoSpaceDN w:val="0"/>
              <w:adjustRightInd w:val="0"/>
              <w:spacing w:line="360" w:lineRule="auto"/>
              <w:ind w:left="0"/>
              <w:jc w:val="center"/>
              <w:rPr>
                <w:rFonts w:ascii="Book Antiqua" w:hAnsi="Book Antiqua" w:cs="Arial"/>
              </w:rPr>
            </w:pPr>
          </w:p>
          <w:p w:rsidR="00C86319" w:rsidRPr="007269DD" w:rsidRDefault="00C86319" w:rsidP="000F369B">
            <w:pPr>
              <w:pStyle w:val="PargrafodaLista"/>
              <w:autoSpaceDE w:val="0"/>
              <w:autoSpaceDN w:val="0"/>
              <w:adjustRightInd w:val="0"/>
              <w:spacing w:line="360" w:lineRule="auto"/>
              <w:ind w:left="0"/>
              <w:jc w:val="center"/>
              <w:rPr>
                <w:rFonts w:ascii="Book Antiqua" w:hAnsi="Book Antiqua" w:cs="Arial"/>
              </w:rPr>
            </w:pPr>
          </w:p>
          <w:p w:rsidR="00C86319" w:rsidRPr="007269DD" w:rsidRDefault="00C86319" w:rsidP="00F003D1">
            <w:pPr>
              <w:pStyle w:val="PargrafodaLista"/>
              <w:autoSpaceDE w:val="0"/>
              <w:autoSpaceDN w:val="0"/>
              <w:adjustRightInd w:val="0"/>
              <w:spacing w:line="360" w:lineRule="auto"/>
              <w:ind w:left="0"/>
              <w:rPr>
                <w:rFonts w:ascii="Book Antiqua" w:hAnsi="Book Antiqua" w:cs="Arial"/>
              </w:rPr>
            </w:pPr>
            <w:r w:rsidRPr="007269DD">
              <w:rPr>
                <w:rFonts w:ascii="Book Antiqua" w:hAnsi="Book Antiqua" w:cs="Arial"/>
              </w:rPr>
              <w:t>R$ 1.911,11</w:t>
            </w:r>
          </w:p>
        </w:tc>
        <w:tc>
          <w:tcPr>
            <w:tcW w:w="1525" w:type="dxa"/>
          </w:tcPr>
          <w:p w:rsidR="00295345" w:rsidRPr="007269DD" w:rsidRDefault="00295345" w:rsidP="000F369B">
            <w:pPr>
              <w:pStyle w:val="PargrafodaLista"/>
              <w:autoSpaceDE w:val="0"/>
              <w:autoSpaceDN w:val="0"/>
              <w:adjustRightInd w:val="0"/>
              <w:spacing w:line="360" w:lineRule="auto"/>
              <w:ind w:left="0"/>
              <w:jc w:val="center"/>
              <w:rPr>
                <w:rFonts w:ascii="Book Antiqua" w:hAnsi="Book Antiqua" w:cs="Arial"/>
              </w:rPr>
            </w:pPr>
            <w:r w:rsidRPr="007269DD">
              <w:rPr>
                <w:rFonts w:ascii="Book Antiqua" w:hAnsi="Book Antiqua" w:cs="Arial"/>
              </w:rPr>
              <w:t xml:space="preserve">  </w:t>
            </w:r>
          </w:p>
          <w:p w:rsidR="00295345" w:rsidRPr="007269DD" w:rsidRDefault="00295345" w:rsidP="000F369B">
            <w:pPr>
              <w:pStyle w:val="PargrafodaLista"/>
              <w:autoSpaceDE w:val="0"/>
              <w:autoSpaceDN w:val="0"/>
              <w:adjustRightInd w:val="0"/>
              <w:spacing w:line="360" w:lineRule="auto"/>
              <w:ind w:left="0"/>
              <w:jc w:val="center"/>
              <w:rPr>
                <w:rFonts w:ascii="Book Antiqua" w:hAnsi="Book Antiqua" w:cs="Arial"/>
              </w:rPr>
            </w:pPr>
          </w:p>
          <w:p w:rsidR="00295345" w:rsidRPr="007269DD" w:rsidRDefault="00295345" w:rsidP="000F369B">
            <w:pPr>
              <w:pStyle w:val="PargrafodaLista"/>
              <w:autoSpaceDE w:val="0"/>
              <w:autoSpaceDN w:val="0"/>
              <w:adjustRightInd w:val="0"/>
              <w:spacing w:line="360" w:lineRule="auto"/>
              <w:ind w:left="0"/>
              <w:jc w:val="center"/>
              <w:rPr>
                <w:rFonts w:ascii="Book Antiqua" w:hAnsi="Book Antiqua" w:cs="Arial"/>
              </w:rPr>
            </w:pPr>
          </w:p>
          <w:p w:rsidR="00295345" w:rsidRPr="007269DD" w:rsidRDefault="00295345" w:rsidP="000F369B">
            <w:pPr>
              <w:pStyle w:val="PargrafodaLista"/>
              <w:autoSpaceDE w:val="0"/>
              <w:autoSpaceDN w:val="0"/>
              <w:adjustRightInd w:val="0"/>
              <w:spacing w:line="360" w:lineRule="auto"/>
              <w:ind w:left="0"/>
              <w:jc w:val="center"/>
              <w:rPr>
                <w:rFonts w:ascii="Book Antiqua" w:hAnsi="Book Antiqua" w:cs="Arial"/>
              </w:rPr>
            </w:pPr>
          </w:p>
          <w:p w:rsidR="00295345" w:rsidRPr="007269DD" w:rsidRDefault="00295345" w:rsidP="000F369B">
            <w:pPr>
              <w:pStyle w:val="PargrafodaLista"/>
              <w:autoSpaceDE w:val="0"/>
              <w:autoSpaceDN w:val="0"/>
              <w:adjustRightInd w:val="0"/>
              <w:spacing w:line="360" w:lineRule="auto"/>
              <w:ind w:left="0"/>
              <w:jc w:val="center"/>
              <w:rPr>
                <w:rFonts w:ascii="Book Antiqua" w:hAnsi="Book Antiqua" w:cs="Arial"/>
              </w:rPr>
            </w:pPr>
          </w:p>
          <w:p w:rsidR="00295345" w:rsidRPr="007269DD" w:rsidRDefault="00295345" w:rsidP="000F369B">
            <w:pPr>
              <w:pStyle w:val="PargrafodaLista"/>
              <w:autoSpaceDE w:val="0"/>
              <w:autoSpaceDN w:val="0"/>
              <w:adjustRightInd w:val="0"/>
              <w:spacing w:line="360" w:lineRule="auto"/>
              <w:ind w:left="0"/>
              <w:jc w:val="center"/>
              <w:rPr>
                <w:rFonts w:ascii="Book Antiqua" w:hAnsi="Book Antiqua" w:cs="Arial"/>
              </w:rPr>
            </w:pPr>
          </w:p>
          <w:p w:rsidR="00A83749" w:rsidRPr="007269DD" w:rsidRDefault="00295345" w:rsidP="00F003D1">
            <w:pPr>
              <w:pStyle w:val="PargrafodaLista"/>
              <w:autoSpaceDE w:val="0"/>
              <w:autoSpaceDN w:val="0"/>
              <w:adjustRightInd w:val="0"/>
              <w:spacing w:line="360" w:lineRule="auto"/>
              <w:ind w:left="0"/>
              <w:rPr>
                <w:rFonts w:ascii="Book Antiqua" w:hAnsi="Book Antiqua" w:cs="Arial"/>
                <w:b/>
              </w:rPr>
            </w:pPr>
            <w:r w:rsidRPr="007269DD">
              <w:rPr>
                <w:rFonts w:ascii="Book Antiqua" w:hAnsi="Book Antiqua" w:cs="Arial"/>
                <w:b/>
              </w:rPr>
              <w:t>R$ 22.933,32</w:t>
            </w:r>
          </w:p>
        </w:tc>
      </w:tr>
      <w:tr w:rsidR="00A83749" w:rsidRPr="00132605" w:rsidTr="00295345">
        <w:tc>
          <w:tcPr>
            <w:tcW w:w="9742" w:type="dxa"/>
            <w:gridSpan w:val="6"/>
          </w:tcPr>
          <w:p w:rsidR="00A83749" w:rsidRPr="007269DD" w:rsidRDefault="00A83749" w:rsidP="00406FB6">
            <w:pPr>
              <w:pStyle w:val="PargrafodaLista"/>
              <w:autoSpaceDE w:val="0"/>
              <w:autoSpaceDN w:val="0"/>
              <w:adjustRightInd w:val="0"/>
              <w:spacing w:line="360" w:lineRule="auto"/>
              <w:ind w:left="0"/>
              <w:rPr>
                <w:rFonts w:ascii="Book Antiqua" w:hAnsi="Book Antiqua" w:cs="Arial"/>
                <w:b/>
              </w:rPr>
            </w:pPr>
            <w:r w:rsidRPr="007269DD">
              <w:rPr>
                <w:rFonts w:ascii="Book Antiqua" w:hAnsi="Book Antiqua" w:cs="Arial"/>
                <w:b/>
              </w:rPr>
              <w:lastRenderedPageBreak/>
              <w:t>VALOR TOTAL DO LOTE POR EXTENSO</w:t>
            </w:r>
            <w:r w:rsidR="00295345" w:rsidRPr="007269DD">
              <w:rPr>
                <w:rFonts w:ascii="Book Antiqua" w:hAnsi="Book Antiqua" w:cs="Arial"/>
                <w:b/>
              </w:rPr>
              <w:t xml:space="preserve"> Vinte e dois mil novecentos e trinta e três reais e trinta e dois centavos</w:t>
            </w:r>
          </w:p>
        </w:tc>
      </w:tr>
    </w:tbl>
    <w:p w:rsidR="00755E8C" w:rsidRPr="00132605" w:rsidRDefault="00755E8C" w:rsidP="00AD08DF">
      <w:pPr>
        <w:tabs>
          <w:tab w:val="left" w:pos="6828"/>
          <w:tab w:val="left" w:pos="7828"/>
          <w:tab w:val="left" w:pos="8828"/>
        </w:tabs>
        <w:rPr>
          <w:rFonts w:ascii="Book Antiqua" w:hAnsi="Book Antiqua" w:cs="Arial"/>
          <w:b/>
          <w:bCs/>
          <w:sz w:val="22"/>
          <w:szCs w:val="22"/>
        </w:rPr>
      </w:pPr>
    </w:p>
    <w:p w:rsidR="00755E8C" w:rsidRPr="00132605" w:rsidRDefault="004E3499" w:rsidP="00755E8C">
      <w:pPr>
        <w:autoSpaceDE w:val="0"/>
        <w:autoSpaceDN w:val="0"/>
        <w:adjustRightInd w:val="0"/>
        <w:spacing w:line="360" w:lineRule="auto"/>
        <w:rPr>
          <w:rFonts w:ascii="Book Antiqua" w:hAnsi="Book Antiqua" w:cs="Arial"/>
          <w:b/>
          <w:bCs/>
          <w:sz w:val="22"/>
          <w:szCs w:val="22"/>
        </w:rPr>
      </w:pPr>
      <w:r>
        <w:rPr>
          <w:rFonts w:ascii="Book Antiqua" w:hAnsi="Book Antiqua" w:cs="Arial"/>
          <w:b/>
          <w:bCs/>
          <w:sz w:val="22"/>
          <w:szCs w:val="22"/>
        </w:rPr>
        <w:t>2</w:t>
      </w:r>
      <w:r w:rsidR="00755E8C" w:rsidRPr="00132605">
        <w:rPr>
          <w:rFonts w:ascii="Book Antiqua" w:hAnsi="Book Antiqua" w:cs="Arial"/>
          <w:b/>
          <w:bCs/>
          <w:sz w:val="22"/>
          <w:szCs w:val="22"/>
        </w:rPr>
        <w:t>.2 O escopo dos serviços a serem contratados inclui:</w:t>
      </w:r>
    </w:p>
    <w:p w:rsidR="00295345" w:rsidRDefault="00295345" w:rsidP="007269DD">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295345">
        <w:rPr>
          <w:rFonts w:ascii="Book Antiqua" w:hAnsi="Book Antiqua" w:cs="Arial"/>
          <w:sz w:val="22"/>
          <w:szCs w:val="22"/>
        </w:rPr>
        <w:t xml:space="preserve">Planejamento, estudos, e análises no acompanhamento e adequação da Legislação que cria o Conselho Municipal Esporte; </w:t>
      </w:r>
    </w:p>
    <w:p w:rsidR="00295345" w:rsidRDefault="00BA3CC6" w:rsidP="007269DD">
      <w:pPr>
        <w:pStyle w:val="PargrafodaLista"/>
        <w:numPr>
          <w:ilvl w:val="0"/>
          <w:numId w:val="16"/>
        </w:numPr>
        <w:autoSpaceDE w:val="0"/>
        <w:autoSpaceDN w:val="0"/>
        <w:adjustRightInd w:val="0"/>
        <w:spacing w:line="360" w:lineRule="auto"/>
        <w:jc w:val="both"/>
        <w:rPr>
          <w:rFonts w:ascii="Book Antiqua" w:hAnsi="Book Antiqua" w:cs="Arial"/>
          <w:sz w:val="22"/>
          <w:szCs w:val="22"/>
        </w:rPr>
      </w:pPr>
      <w:r>
        <w:rPr>
          <w:rFonts w:ascii="Book Antiqua" w:hAnsi="Book Antiqua" w:cs="Arial"/>
          <w:sz w:val="22"/>
          <w:szCs w:val="22"/>
        </w:rPr>
        <w:t xml:space="preserve">Assessoria com visitas </w:t>
      </w:r>
      <w:r w:rsidRPr="00BA3CC6">
        <w:rPr>
          <w:rFonts w:ascii="Book Antiqua" w:hAnsi="Book Antiqua" w:cs="Arial"/>
          <w:i/>
          <w:sz w:val="22"/>
          <w:szCs w:val="22"/>
        </w:rPr>
        <w:t>in loco</w:t>
      </w:r>
      <w:r>
        <w:rPr>
          <w:rFonts w:ascii="Book Antiqua" w:hAnsi="Book Antiqua" w:cs="Arial"/>
          <w:sz w:val="22"/>
          <w:szCs w:val="22"/>
        </w:rPr>
        <w:t xml:space="preserve"> </w:t>
      </w:r>
      <w:r w:rsidR="00295345" w:rsidRPr="00295345">
        <w:rPr>
          <w:rFonts w:ascii="Book Antiqua" w:hAnsi="Book Antiqua" w:cs="Arial"/>
          <w:sz w:val="22"/>
          <w:szCs w:val="22"/>
        </w:rPr>
        <w:t>e por meio de consultas por: telefone, e</w:t>
      </w:r>
      <w:r w:rsidR="00295345">
        <w:rPr>
          <w:rFonts w:ascii="Book Antiqua" w:hAnsi="Book Antiqua" w:cs="Arial"/>
          <w:sz w:val="22"/>
          <w:szCs w:val="22"/>
        </w:rPr>
        <w:t>-</w:t>
      </w:r>
      <w:r w:rsidR="00295345" w:rsidRPr="00295345">
        <w:rPr>
          <w:rFonts w:ascii="Book Antiqua" w:hAnsi="Book Antiqua" w:cs="Arial"/>
          <w:sz w:val="22"/>
          <w:szCs w:val="22"/>
        </w:rPr>
        <w:t>mail,</w:t>
      </w:r>
      <w:r w:rsidR="00295345">
        <w:rPr>
          <w:rFonts w:ascii="Book Antiqua" w:hAnsi="Book Antiqua" w:cs="Arial"/>
          <w:sz w:val="22"/>
          <w:szCs w:val="22"/>
        </w:rPr>
        <w:t xml:space="preserve"> SKYPE e </w:t>
      </w:r>
      <w:proofErr w:type="spellStart"/>
      <w:r w:rsidR="00295345">
        <w:rPr>
          <w:rFonts w:ascii="Book Antiqua" w:hAnsi="Book Antiqua" w:cs="Arial"/>
          <w:sz w:val="22"/>
          <w:szCs w:val="22"/>
        </w:rPr>
        <w:t>WhatsA</w:t>
      </w:r>
      <w:r w:rsidR="00295345" w:rsidRPr="00295345">
        <w:rPr>
          <w:rFonts w:ascii="Book Antiqua" w:hAnsi="Book Antiqua" w:cs="Arial"/>
          <w:sz w:val="22"/>
          <w:szCs w:val="22"/>
        </w:rPr>
        <w:t>pp</w:t>
      </w:r>
      <w:proofErr w:type="spellEnd"/>
      <w:r w:rsidR="00295345" w:rsidRPr="00295345">
        <w:rPr>
          <w:rFonts w:ascii="Book Antiqua" w:hAnsi="Book Antiqua" w:cs="Arial"/>
          <w:sz w:val="22"/>
          <w:szCs w:val="22"/>
        </w:rPr>
        <w:t xml:space="preserve">; </w:t>
      </w:r>
    </w:p>
    <w:p w:rsidR="00295345" w:rsidRPr="00295345" w:rsidRDefault="00295345" w:rsidP="007269DD">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295345">
        <w:rPr>
          <w:rFonts w:ascii="Book Antiqua" w:hAnsi="Book Antiqua" w:cs="Arial"/>
          <w:sz w:val="22"/>
          <w:szCs w:val="22"/>
        </w:rPr>
        <w:t xml:space="preserve">Realização de reuniões no município com a equipe do setor responsável pelo desenvolvimento das atividades e Secretarias e setores que acompanharão o trabalho; </w:t>
      </w:r>
    </w:p>
    <w:p w:rsidR="00295345" w:rsidRPr="00295345" w:rsidRDefault="00295345" w:rsidP="007269DD">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295345">
        <w:rPr>
          <w:rFonts w:ascii="Book Antiqua" w:hAnsi="Book Antiqua" w:cs="Arial"/>
          <w:sz w:val="22"/>
          <w:szCs w:val="22"/>
        </w:rPr>
        <w:t xml:space="preserve">Visitas </w:t>
      </w:r>
      <w:r w:rsidR="00BA3CC6" w:rsidRPr="00BA3CC6">
        <w:rPr>
          <w:rFonts w:ascii="Book Antiqua" w:hAnsi="Book Antiqua" w:cs="Arial"/>
          <w:b/>
          <w:sz w:val="28"/>
          <w:szCs w:val="28"/>
        </w:rPr>
        <w:t>3 (três) vezes</w:t>
      </w:r>
      <w:r w:rsidR="00BA3CC6">
        <w:rPr>
          <w:rFonts w:ascii="Book Antiqua" w:hAnsi="Book Antiqua" w:cs="Arial"/>
          <w:sz w:val="22"/>
          <w:szCs w:val="22"/>
        </w:rPr>
        <w:t xml:space="preserve"> por </w:t>
      </w:r>
      <w:r w:rsidR="008E3E54">
        <w:rPr>
          <w:rFonts w:ascii="Book Antiqua" w:hAnsi="Book Antiqua" w:cs="Arial"/>
          <w:sz w:val="22"/>
          <w:szCs w:val="22"/>
        </w:rPr>
        <w:t>semanas</w:t>
      </w:r>
      <w:r>
        <w:rPr>
          <w:rFonts w:ascii="Book Antiqua" w:hAnsi="Book Antiqua" w:cs="Arial"/>
          <w:sz w:val="22"/>
          <w:szCs w:val="22"/>
        </w:rPr>
        <w:t xml:space="preserve"> em tempo integral, junto</w:t>
      </w:r>
      <w:r w:rsidRPr="00295345">
        <w:rPr>
          <w:rFonts w:ascii="Book Antiqua" w:hAnsi="Book Antiqua" w:cs="Arial"/>
          <w:sz w:val="22"/>
          <w:szCs w:val="22"/>
        </w:rPr>
        <w:t xml:space="preserve"> aos setores administrativos da Prefeitura para explicação dos procedimentos necessários na obtenção e aumento do ICMS esportivo no município; </w:t>
      </w:r>
    </w:p>
    <w:p w:rsidR="00295345" w:rsidRDefault="00295345" w:rsidP="007269DD">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295345">
        <w:rPr>
          <w:rFonts w:ascii="Book Antiqua" w:hAnsi="Book Antiqua" w:cs="Arial"/>
          <w:sz w:val="22"/>
          <w:szCs w:val="22"/>
        </w:rPr>
        <w:t xml:space="preserve">Planejamento, estudos, análise e organização no acompanhamento das atividades, cronograma e documentação para o ano base de referência do repasse do ICMS; </w:t>
      </w:r>
    </w:p>
    <w:p w:rsidR="00295345" w:rsidRDefault="00295345" w:rsidP="007269DD">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295345">
        <w:rPr>
          <w:rFonts w:ascii="Book Antiqua" w:hAnsi="Book Antiqua" w:cs="Arial"/>
          <w:sz w:val="22"/>
          <w:szCs w:val="22"/>
        </w:rPr>
        <w:t>Planejamento, estudos e análises sobre a documentação e as legislações pertinentes e encaminhamento de minutas para análise e adoção no município;</w:t>
      </w:r>
    </w:p>
    <w:p w:rsidR="00295345" w:rsidRDefault="00295345" w:rsidP="007269DD">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295345">
        <w:rPr>
          <w:rFonts w:ascii="Book Antiqua" w:hAnsi="Book Antiqua" w:cs="Arial"/>
          <w:sz w:val="22"/>
          <w:szCs w:val="22"/>
        </w:rPr>
        <w:t xml:space="preserve">Planejamento, estudos, análises, organização e adequação da documentação às normas para fins de habilitação e pontuação na distribuição da parcela de ICMS pelo critério esporte; </w:t>
      </w:r>
    </w:p>
    <w:p w:rsidR="00F3267A" w:rsidRDefault="00295345" w:rsidP="007269DD">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295345">
        <w:rPr>
          <w:rFonts w:ascii="Book Antiqua" w:hAnsi="Book Antiqua" w:cs="Arial"/>
          <w:sz w:val="22"/>
          <w:szCs w:val="22"/>
        </w:rPr>
        <w:t>Planejamento, organização e análise no acompanhamento das Atividades do Setor de Esporte do município;</w:t>
      </w:r>
    </w:p>
    <w:p w:rsidR="007269DD" w:rsidRDefault="00295345" w:rsidP="007269DD">
      <w:pPr>
        <w:pStyle w:val="PargrafodaLista"/>
        <w:numPr>
          <w:ilvl w:val="0"/>
          <w:numId w:val="16"/>
        </w:numPr>
        <w:autoSpaceDE w:val="0"/>
        <w:autoSpaceDN w:val="0"/>
        <w:adjustRightInd w:val="0"/>
        <w:spacing w:line="360" w:lineRule="auto"/>
        <w:jc w:val="both"/>
        <w:rPr>
          <w:rFonts w:ascii="Book Antiqua" w:hAnsi="Book Antiqua" w:cs="Arial"/>
          <w:sz w:val="22"/>
          <w:szCs w:val="22"/>
        </w:rPr>
      </w:pPr>
      <w:r>
        <w:rPr>
          <w:rFonts w:ascii="Book Antiqua" w:hAnsi="Book Antiqua" w:cs="Arial"/>
          <w:sz w:val="22"/>
          <w:szCs w:val="22"/>
        </w:rPr>
        <w:t xml:space="preserve">Capacitação de professores para </w:t>
      </w:r>
      <w:r w:rsidR="007269DD">
        <w:rPr>
          <w:rFonts w:ascii="Book Antiqua" w:hAnsi="Book Antiqua" w:cs="Arial"/>
          <w:sz w:val="22"/>
          <w:szCs w:val="22"/>
        </w:rPr>
        <w:t xml:space="preserve">elaboração </w:t>
      </w:r>
      <w:r>
        <w:rPr>
          <w:rFonts w:ascii="Book Antiqua" w:hAnsi="Book Antiqua" w:cs="Arial"/>
          <w:sz w:val="22"/>
          <w:szCs w:val="22"/>
        </w:rPr>
        <w:t>projetos</w:t>
      </w:r>
      <w:r w:rsidR="007269DD">
        <w:rPr>
          <w:rFonts w:ascii="Book Antiqua" w:hAnsi="Book Antiqua" w:cs="Arial"/>
          <w:sz w:val="22"/>
          <w:szCs w:val="22"/>
        </w:rPr>
        <w:t xml:space="preserve"> esportivos a serem desenvolvidos no município;</w:t>
      </w:r>
    </w:p>
    <w:p w:rsidR="007269DD" w:rsidRDefault="007269DD" w:rsidP="00755E8C">
      <w:pPr>
        <w:pStyle w:val="PargrafodaLista"/>
        <w:numPr>
          <w:ilvl w:val="0"/>
          <w:numId w:val="16"/>
        </w:numPr>
        <w:autoSpaceDE w:val="0"/>
        <w:autoSpaceDN w:val="0"/>
        <w:adjustRightInd w:val="0"/>
        <w:spacing w:line="360" w:lineRule="auto"/>
        <w:jc w:val="both"/>
        <w:rPr>
          <w:rFonts w:ascii="Book Antiqua" w:hAnsi="Book Antiqua" w:cs="Arial"/>
          <w:sz w:val="22"/>
          <w:szCs w:val="22"/>
        </w:rPr>
      </w:pPr>
      <w:r>
        <w:rPr>
          <w:rFonts w:ascii="Book Antiqua" w:hAnsi="Book Antiqua" w:cs="Arial"/>
          <w:sz w:val="22"/>
          <w:szCs w:val="22"/>
        </w:rPr>
        <w:lastRenderedPageBreak/>
        <w:t xml:space="preserve">Organização e elaboração de eventos esportivos durante o ano em exercício das atividades do objeto licitado; </w:t>
      </w:r>
    </w:p>
    <w:p w:rsidR="007269DD" w:rsidRDefault="007269DD" w:rsidP="007269DD">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7269DD">
        <w:rPr>
          <w:rFonts w:ascii="Book Antiqua" w:hAnsi="Book Antiqua" w:cs="Arial"/>
          <w:sz w:val="22"/>
          <w:szCs w:val="22"/>
        </w:rPr>
        <w:t>Planejamento, organização e análise no acompanhamento das Atividades do CME</w:t>
      </w:r>
      <w:r w:rsidR="00BA3CC6">
        <w:rPr>
          <w:rFonts w:ascii="Book Antiqua" w:hAnsi="Book Antiqua" w:cs="Arial"/>
          <w:sz w:val="22"/>
          <w:szCs w:val="22"/>
        </w:rPr>
        <w:t xml:space="preserve"> – Conselho Municipal de Esporte,</w:t>
      </w:r>
      <w:r w:rsidRPr="007269DD">
        <w:rPr>
          <w:rFonts w:ascii="Book Antiqua" w:hAnsi="Book Antiqua" w:cs="Arial"/>
          <w:sz w:val="22"/>
          <w:szCs w:val="22"/>
        </w:rPr>
        <w:t xml:space="preserve"> e na elaboração de atas; </w:t>
      </w:r>
    </w:p>
    <w:p w:rsidR="007269DD" w:rsidRDefault="007269DD" w:rsidP="007269DD">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7269DD">
        <w:rPr>
          <w:rFonts w:ascii="Book Antiqua" w:hAnsi="Book Antiqua" w:cs="Arial"/>
          <w:sz w:val="22"/>
          <w:szCs w:val="22"/>
        </w:rPr>
        <w:t>Planejamento, organização, estudos e análises no acompanhamento e elaboração do inventário;</w:t>
      </w:r>
    </w:p>
    <w:p w:rsidR="007269DD" w:rsidRDefault="007269DD" w:rsidP="007269DD">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7269DD">
        <w:rPr>
          <w:rFonts w:ascii="Book Antiqua" w:hAnsi="Book Antiqua" w:cs="Arial"/>
          <w:sz w:val="22"/>
          <w:szCs w:val="22"/>
        </w:rPr>
        <w:t xml:space="preserve"> Cadastro de modalidades</w:t>
      </w:r>
      <w:r>
        <w:rPr>
          <w:rFonts w:ascii="Book Antiqua" w:hAnsi="Book Antiqua" w:cs="Arial"/>
          <w:sz w:val="22"/>
          <w:szCs w:val="22"/>
        </w:rPr>
        <w:t>; e</w:t>
      </w:r>
      <w:r w:rsidRPr="007269DD">
        <w:rPr>
          <w:rFonts w:ascii="Book Antiqua" w:hAnsi="Book Antiqua" w:cs="Arial"/>
          <w:sz w:val="22"/>
          <w:szCs w:val="22"/>
        </w:rPr>
        <w:t xml:space="preserve"> </w:t>
      </w:r>
    </w:p>
    <w:p w:rsidR="00295345" w:rsidRPr="007269DD" w:rsidRDefault="007269DD" w:rsidP="007269DD">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7269DD">
        <w:rPr>
          <w:rFonts w:ascii="Book Antiqua" w:hAnsi="Book Antiqua" w:cs="Arial"/>
          <w:sz w:val="22"/>
          <w:szCs w:val="22"/>
        </w:rPr>
        <w:t>Acompanhamento do Cadastro das informações no Sistema</w:t>
      </w:r>
    </w:p>
    <w:p w:rsidR="007269DD" w:rsidRPr="007269DD" w:rsidRDefault="007269DD" w:rsidP="007269DD">
      <w:pPr>
        <w:autoSpaceDE w:val="0"/>
        <w:autoSpaceDN w:val="0"/>
        <w:adjustRightInd w:val="0"/>
        <w:spacing w:line="360" w:lineRule="auto"/>
        <w:ind w:left="360"/>
        <w:rPr>
          <w:rFonts w:ascii="Book Antiqua" w:hAnsi="Book Antiqua" w:cs="Arial"/>
          <w:sz w:val="22"/>
          <w:szCs w:val="22"/>
        </w:rPr>
      </w:pPr>
    </w:p>
    <w:p w:rsidR="00755E8C" w:rsidRPr="00132605" w:rsidRDefault="004E3499" w:rsidP="00755E8C">
      <w:pPr>
        <w:autoSpaceDE w:val="0"/>
        <w:autoSpaceDN w:val="0"/>
        <w:adjustRightInd w:val="0"/>
        <w:spacing w:line="360" w:lineRule="auto"/>
        <w:rPr>
          <w:rFonts w:ascii="Book Antiqua" w:hAnsi="Book Antiqua" w:cs="Arial"/>
          <w:sz w:val="22"/>
          <w:szCs w:val="22"/>
        </w:rPr>
      </w:pPr>
      <w:r>
        <w:rPr>
          <w:rFonts w:ascii="Book Antiqua" w:hAnsi="Book Antiqua" w:cs="Arial"/>
          <w:b/>
          <w:sz w:val="22"/>
          <w:szCs w:val="22"/>
        </w:rPr>
        <w:t>2</w:t>
      </w:r>
      <w:r w:rsidR="00755E8C" w:rsidRPr="00132605">
        <w:rPr>
          <w:rFonts w:ascii="Book Antiqua" w:hAnsi="Book Antiqua" w:cs="Arial"/>
          <w:b/>
          <w:sz w:val="22"/>
          <w:szCs w:val="22"/>
        </w:rPr>
        <w:t>.</w:t>
      </w:r>
      <w:r>
        <w:rPr>
          <w:rFonts w:ascii="Book Antiqua" w:hAnsi="Book Antiqua" w:cs="Arial"/>
          <w:b/>
          <w:sz w:val="22"/>
          <w:szCs w:val="22"/>
        </w:rPr>
        <w:t>3</w:t>
      </w:r>
      <w:r w:rsidR="00240E73" w:rsidRPr="00132605">
        <w:rPr>
          <w:rFonts w:ascii="Book Antiqua" w:hAnsi="Book Antiqua" w:cs="Arial"/>
          <w:sz w:val="22"/>
          <w:szCs w:val="22"/>
        </w:rPr>
        <w:t xml:space="preserve"> Os serviços do item 1</w:t>
      </w:r>
      <w:r w:rsidR="00755E8C" w:rsidRPr="00132605">
        <w:rPr>
          <w:rFonts w:ascii="Book Antiqua" w:hAnsi="Book Antiqua" w:cs="Arial"/>
          <w:sz w:val="22"/>
          <w:szCs w:val="22"/>
        </w:rPr>
        <w:t>.2 e seus complementos serão feitos de acordo com o interesse da Administração e serão desenvolvidos mediante</w:t>
      </w:r>
      <w:r w:rsidR="00936A35" w:rsidRPr="00132605">
        <w:rPr>
          <w:rFonts w:ascii="Book Antiqua" w:hAnsi="Book Antiqua" w:cs="Arial"/>
          <w:sz w:val="22"/>
          <w:szCs w:val="22"/>
        </w:rPr>
        <w:t xml:space="preserve"> consultoria e assessoria</w:t>
      </w:r>
      <w:r w:rsidR="00755E8C" w:rsidRPr="00132605">
        <w:rPr>
          <w:rFonts w:ascii="Book Antiqua" w:hAnsi="Book Antiqua" w:cs="Arial"/>
          <w:sz w:val="22"/>
          <w:szCs w:val="22"/>
        </w:rPr>
        <w:t xml:space="preserve"> técnica</w:t>
      </w:r>
      <w:r w:rsidR="003F5FEF" w:rsidRPr="00132605">
        <w:rPr>
          <w:rFonts w:ascii="Book Antiqua" w:hAnsi="Book Antiqua" w:cs="Arial"/>
          <w:sz w:val="22"/>
          <w:szCs w:val="22"/>
        </w:rPr>
        <w:t>s</w:t>
      </w:r>
      <w:r w:rsidR="00755E8C" w:rsidRPr="00132605">
        <w:rPr>
          <w:rFonts w:ascii="Book Antiqua" w:hAnsi="Book Antiqua" w:cs="Arial"/>
          <w:sz w:val="22"/>
          <w:szCs w:val="22"/>
        </w:rPr>
        <w:t>, pronto atendimento técnico especializado, estudo de casos específicos e elaboração de orientações técnicas sobre como fazer para resolvê-los.</w:t>
      </w:r>
    </w:p>
    <w:p w:rsidR="00C467C9" w:rsidRPr="00132605" w:rsidRDefault="00C467C9" w:rsidP="00936A35">
      <w:pPr>
        <w:pStyle w:val="Corpodetexto31"/>
        <w:spacing w:after="0" w:line="360" w:lineRule="auto"/>
        <w:jc w:val="both"/>
        <w:rPr>
          <w:rFonts w:ascii="Book Antiqua" w:hAnsi="Book Antiqua" w:cs="Arial"/>
          <w:sz w:val="22"/>
          <w:szCs w:val="22"/>
        </w:rPr>
      </w:pPr>
    </w:p>
    <w:p w:rsidR="00C467C9" w:rsidRPr="00132605" w:rsidRDefault="00C467C9" w:rsidP="00C467C9">
      <w:pPr>
        <w:pStyle w:val="Ttulo"/>
        <w:jc w:val="both"/>
        <w:rPr>
          <w:rFonts w:ascii="Book Antiqua" w:hAnsi="Book Antiqua"/>
          <w:b w:val="0"/>
          <w:sz w:val="22"/>
          <w:szCs w:val="22"/>
        </w:rPr>
      </w:pPr>
      <w:r w:rsidRPr="00132605">
        <w:rPr>
          <w:rFonts w:ascii="Book Antiqua" w:hAnsi="Book Antiqua"/>
          <w:b w:val="0"/>
          <w:sz w:val="22"/>
          <w:szCs w:val="22"/>
        </w:rPr>
        <w:t>Validade da proposta: 60 (sessenta) dias</w:t>
      </w:r>
    </w:p>
    <w:p w:rsidR="00C467C9" w:rsidRPr="00132605" w:rsidRDefault="00C467C9" w:rsidP="00C467C9">
      <w:pPr>
        <w:pStyle w:val="Ttulo"/>
        <w:jc w:val="both"/>
        <w:rPr>
          <w:rFonts w:ascii="Book Antiqua" w:hAnsi="Book Antiqua"/>
          <w:b w:val="0"/>
          <w:sz w:val="22"/>
          <w:szCs w:val="22"/>
        </w:rPr>
      </w:pPr>
    </w:p>
    <w:p w:rsidR="00C467C9" w:rsidRPr="00132605" w:rsidRDefault="00C467C9" w:rsidP="00C467C9">
      <w:pPr>
        <w:pStyle w:val="Ttulo"/>
        <w:jc w:val="both"/>
        <w:rPr>
          <w:rFonts w:ascii="Book Antiqua" w:hAnsi="Book Antiqua"/>
          <w:b w:val="0"/>
          <w:sz w:val="22"/>
          <w:szCs w:val="22"/>
        </w:rPr>
      </w:pPr>
      <w:r w:rsidRPr="00132605">
        <w:rPr>
          <w:rFonts w:ascii="Book Antiqua" w:hAnsi="Book Antiqua"/>
          <w:b w:val="0"/>
          <w:sz w:val="22"/>
          <w:szCs w:val="22"/>
        </w:rPr>
        <w:t>Endereço completo:______________</w:t>
      </w:r>
    </w:p>
    <w:p w:rsidR="00C467C9" w:rsidRPr="00132605" w:rsidRDefault="00C467C9" w:rsidP="00C467C9">
      <w:pPr>
        <w:pStyle w:val="Ttulo"/>
        <w:jc w:val="both"/>
        <w:rPr>
          <w:rFonts w:ascii="Book Antiqua" w:hAnsi="Book Antiqua"/>
          <w:b w:val="0"/>
          <w:sz w:val="22"/>
          <w:szCs w:val="22"/>
        </w:rPr>
      </w:pPr>
    </w:p>
    <w:p w:rsidR="00C467C9" w:rsidRPr="00132605" w:rsidRDefault="00C467C9" w:rsidP="00C467C9">
      <w:pPr>
        <w:pStyle w:val="Ttulo"/>
        <w:jc w:val="both"/>
        <w:rPr>
          <w:rFonts w:ascii="Book Antiqua" w:hAnsi="Book Antiqua"/>
          <w:b w:val="0"/>
          <w:sz w:val="22"/>
          <w:szCs w:val="22"/>
        </w:rPr>
      </w:pPr>
      <w:r w:rsidRPr="00132605">
        <w:rPr>
          <w:rFonts w:ascii="Book Antiqua" w:hAnsi="Book Antiqua"/>
          <w:b w:val="0"/>
          <w:sz w:val="22"/>
          <w:szCs w:val="22"/>
        </w:rPr>
        <w:t>E-mail:_________________</w:t>
      </w:r>
    </w:p>
    <w:p w:rsidR="00C467C9" w:rsidRPr="00132605" w:rsidRDefault="00C467C9" w:rsidP="00C467C9">
      <w:pPr>
        <w:pStyle w:val="Ttulo"/>
        <w:jc w:val="both"/>
        <w:rPr>
          <w:rFonts w:ascii="Book Antiqua" w:hAnsi="Book Antiqua"/>
          <w:b w:val="0"/>
          <w:sz w:val="22"/>
          <w:szCs w:val="22"/>
        </w:rPr>
      </w:pPr>
    </w:p>
    <w:p w:rsidR="00C467C9" w:rsidRPr="00132605" w:rsidRDefault="00C467C9" w:rsidP="00C467C9">
      <w:pPr>
        <w:pStyle w:val="Ttulo"/>
        <w:jc w:val="both"/>
        <w:rPr>
          <w:rFonts w:ascii="Book Antiqua" w:hAnsi="Book Antiqua"/>
          <w:b w:val="0"/>
          <w:sz w:val="22"/>
          <w:szCs w:val="22"/>
        </w:rPr>
      </w:pPr>
      <w:r w:rsidRPr="00132605">
        <w:rPr>
          <w:rFonts w:ascii="Book Antiqua" w:hAnsi="Book Antiqua"/>
          <w:b w:val="0"/>
          <w:sz w:val="22"/>
          <w:szCs w:val="22"/>
        </w:rPr>
        <w:t>________________________________</w:t>
      </w:r>
    </w:p>
    <w:p w:rsidR="00C467C9" w:rsidRPr="00132605" w:rsidRDefault="00C467C9" w:rsidP="00C467C9">
      <w:pPr>
        <w:pStyle w:val="Ttulo"/>
        <w:jc w:val="both"/>
        <w:rPr>
          <w:rFonts w:ascii="Book Antiqua" w:hAnsi="Book Antiqua"/>
          <w:b w:val="0"/>
          <w:sz w:val="22"/>
          <w:szCs w:val="22"/>
        </w:rPr>
      </w:pPr>
      <w:r w:rsidRPr="00132605">
        <w:rPr>
          <w:rFonts w:ascii="Book Antiqua" w:hAnsi="Book Antiqua"/>
          <w:b w:val="0"/>
          <w:sz w:val="22"/>
          <w:szCs w:val="22"/>
        </w:rPr>
        <w:t>Assinatura do representante</w:t>
      </w:r>
    </w:p>
    <w:p w:rsidR="00C467C9" w:rsidRPr="00132605" w:rsidRDefault="00C467C9" w:rsidP="00C467C9">
      <w:pPr>
        <w:rPr>
          <w:rFonts w:ascii="Book Antiqua" w:hAnsi="Book Antiqua"/>
          <w:sz w:val="22"/>
          <w:szCs w:val="22"/>
        </w:rPr>
      </w:pPr>
      <w:r w:rsidRPr="00132605">
        <w:rPr>
          <w:rFonts w:ascii="Book Antiqua" w:hAnsi="Book Antiqua"/>
          <w:sz w:val="22"/>
          <w:szCs w:val="22"/>
        </w:rPr>
        <w:t>CNPJ/CPF..........</w:t>
      </w:r>
    </w:p>
    <w:p w:rsidR="00C467C9" w:rsidRPr="00132605" w:rsidRDefault="00C467C9" w:rsidP="00C467C9">
      <w:pPr>
        <w:rPr>
          <w:rFonts w:ascii="Book Antiqua" w:hAnsi="Book Antiqua"/>
          <w:b/>
          <w:sz w:val="22"/>
          <w:szCs w:val="22"/>
        </w:rPr>
      </w:pPr>
    </w:p>
    <w:p w:rsidR="00C467C9" w:rsidRPr="00132605" w:rsidRDefault="00C467C9" w:rsidP="00C467C9">
      <w:pPr>
        <w:rPr>
          <w:rFonts w:ascii="Book Antiqua" w:hAnsi="Book Antiqua"/>
          <w:b/>
          <w:sz w:val="22"/>
          <w:szCs w:val="22"/>
        </w:rPr>
      </w:pPr>
    </w:p>
    <w:p w:rsidR="00C467C9" w:rsidRPr="00132605" w:rsidRDefault="00C467C9" w:rsidP="00C467C9">
      <w:pPr>
        <w:rPr>
          <w:rFonts w:ascii="Book Antiqua" w:hAnsi="Book Antiqua"/>
          <w:b/>
          <w:sz w:val="22"/>
          <w:szCs w:val="22"/>
        </w:rPr>
      </w:pPr>
      <w:r w:rsidRPr="00132605">
        <w:rPr>
          <w:rFonts w:ascii="Book Antiqua" w:hAnsi="Book Antiqua"/>
          <w:b/>
          <w:sz w:val="22"/>
          <w:szCs w:val="22"/>
        </w:rPr>
        <w:t>OBS.: Formular proposta de acordo com exigências contidas neste edital, observando o disposto nos itens referentes à Proposta, Preços e Prazos.</w:t>
      </w:r>
    </w:p>
    <w:p w:rsidR="00C467C9" w:rsidRPr="00132605" w:rsidRDefault="00C467C9" w:rsidP="00C467C9">
      <w:pPr>
        <w:rPr>
          <w:rFonts w:ascii="Book Antiqua" w:hAnsi="Book Antiqua"/>
          <w:b/>
          <w:sz w:val="22"/>
          <w:szCs w:val="22"/>
        </w:rPr>
      </w:pPr>
    </w:p>
    <w:p w:rsidR="00C467C9" w:rsidRPr="00132605" w:rsidRDefault="00C467C9" w:rsidP="00C467C9">
      <w:pPr>
        <w:rPr>
          <w:rFonts w:ascii="Book Antiqua" w:hAnsi="Book Antiqua"/>
          <w:b/>
          <w:sz w:val="22"/>
          <w:szCs w:val="22"/>
        </w:rPr>
      </w:pPr>
    </w:p>
    <w:p w:rsidR="00C467C9" w:rsidRPr="00132605" w:rsidRDefault="00C467C9" w:rsidP="00C467C9">
      <w:pPr>
        <w:rPr>
          <w:rFonts w:ascii="Book Antiqua" w:hAnsi="Book Antiqua"/>
          <w:b/>
          <w:sz w:val="22"/>
          <w:szCs w:val="22"/>
        </w:rPr>
      </w:pPr>
      <w:r w:rsidRPr="00132605">
        <w:rPr>
          <w:rFonts w:ascii="Book Antiqua" w:hAnsi="Book Antiqua"/>
          <w:b/>
          <w:sz w:val="22"/>
          <w:szCs w:val="22"/>
        </w:rPr>
        <w:t>OBS.: Imprimir proposta em papel timbrado.</w:t>
      </w:r>
    </w:p>
    <w:p w:rsidR="00C467C9" w:rsidRPr="00132605" w:rsidRDefault="00C467C9" w:rsidP="00936A35">
      <w:pPr>
        <w:pStyle w:val="Corpodetexto31"/>
        <w:spacing w:after="0" w:line="360" w:lineRule="auto"/>
        <w:jc w:val="both"/>
        <w:rPr>
          <w:rFonts w:ascii="Book Antiqua" w:hAnsi="Book Antiqua" w:cs="Arial"/>
          <w:sz w:val="22"/>
          <w:szCs w:val="22"/>
        </w:rPr>
      </w:pPr>
    </w:p>
    <w:p w:rsidR="00C467C9" w:rsidRDefault="00C467C9" w:rsidP="00936A35">
      <w:pPr>
        <w:pStyle w:val="Corpodetexto31"/>
        <w:spacing w:after="0" w:line="360" w:lineRule="auto"/>
        <w:jc w:val="both"/>
        <w:rPr>
          <w:rFonts w:ascii="Book Antiqua" w:hAnsi="Book Antiqua" w:cs="Arial"/>
          <w:sz w:val="22"/>
          <w:szCs w:val="22"/>
        </w:rPr>
      </w:pPr>
    </w:p>
    <w:p w:rsidR="00856DAF" w:rsidRDefault="00856DAF" w:rsidP="00936A35">
      <w:pPr>
        <w:pStyle w:val="Corpodetexto31"/>
        <w:spacing w:after="0" w:line="360" w:lineRule="auto"/>
        <w:jc w:val="both"/>
        <w:rPr>
          <w:rFonts w:ascii="Book Antiqua" w:hAnsi="Book Antiqua" w:cs="Arial"/>
          <w:sz w:val="22"/>
          <w:szCs w:val="22"/>
        </w:rPr>
      </w:pPr>
    </w:p>
    <w:p w:rsidR="00856DAF" w:rsidRDefault="00856DAF" w:rsidP="00936A35">
      <w:pPr>
        <w:pStyle w:val="Corpodetexto31"/>
        <w:spacing w:after="0" w:line="360" w:lineRule="auto"/>
        <w:jc w:val="both"/>
        <w:rPr>
          <w:rFonts w:ascii="Book Antiqua" w:hAnsi="Book Antiqua" w:cs="Arial"/>
          <w:sz w:val="22"/>
          <w:szCs w:val="22"/>
        </w:rPr>
      </w:pPr>
    </w:p>
    <w:p w:rsidR="00856DAF" w:rsidRDefault="00856DAF" w:rsidP="00936A35">
      <w:pPr>
        <w:pStyle w:val="Corpodetexto31"/>
        <w:spacing w:after="0" w:line="360" w:lineRule="auto"/>
        <w:jc w:val="both"/>
        <w:rPr>
          <w:rFonts w:ascii="Book Antiqua" w:hAnsi="Book Antiqua" w:cs="Arial"/>
          <w:sz w:val="22"/>
          <w:szCs w:val="22"/>
        </w:rPr>
      </w:pPr>
    </w:p>
    <w:p w:rsidR="00856DAF" w:rsidRDefault="00856DAF" w:rsidP="00936A35">
      <w:pPr>
        <w:pStyle w:val="Corpodetexto31"/>
        <w:spacing w:after="0" w:line="360" w:lineRule="auto"/>
        <w:jc w:val="both"/>
        <w:rPr>
          <w:rFonts w:ascii="Book Antiqua" w:hAnsi="Book Antiqua" w:cs="Arial"/>
          <w:sz w:val="22"/>
          <w:szCs w:val="22"/>
        </w:rPr>
      </w:pPr>
    </w:p>
    <w:p w:rsidR="00856DAF" w:rsidRDefault="00856DAF" w:rsidP="008E3E54">
      <w:pPr>
        <w:tabs>
          <w:tab w:val="left" w:pos="1188"/>
          <w:tab w:val="left" w:pos="1688"/>
          <w:tab w:val="left" w:pos="6828"/>
          <w:tab w:val="left" w:pos="7828"/>
          <w:tab w:val="left" w:pos="8828"/>
        </w:tabs>
        <w:overflowPunct w:val="0"/>
        <w:rPr>
          <w:rFonts w:ascii="Book Antiqua" w:hAnsi="Book Antiqua" w:cs="Arial"/>
          <w:snapToGrid/>
          <w:sz w:val="22"/>
          <w:szCs w:val="22"/>
          <w:lang w:eastAsia="ar-SA"/>
        </w:rPr>
      </w:pPr>
    </w:p>
    <w:p w:rsidR="008E3E54" w:rsidRDefault="008E3E54" w:rsidP="008E3E54">
      <w:pPr>
        <w:tabs>
          <w:tab w:val="left" w:pos="1188"/>
          <w:tab w:val="left" w:pos="1688"/>
          <w:tab w:val="left" w:pos="6828"/>
          <w:tab w:val="left" w:pos="7828"/>
          <w:tab w:val="left" w:pos="8828"/>
        </w:tabs>
        <w:overflowPunct w:val="0"/>
        <w:rPr>
          <w:rFonts w:ascii="Book Antiqua" w:hAnsi="Book Antiqua" w:cs="Arial"/>
          <w:snapToGrid/>
          <w:sz w:val="22"/>
          <w:szCs w:val="22"/>
          <w:lang w:eastAsia="ar-SA"/>
        </w:rPr>
      </w:pPr>
    </w:p>
    <w:p w:rsidR="008E3E54" w:rsidRDefault="008E3E54" w:rsidP="008E3E54">
      <w:pPr>
        <w:tabs>
          <w:tab w:val="left" w:pos="1188"/>
          <w:tab w:val="left" w:pos="1688"/>
          <w:tab w:val="left" w:pos="6828"/>
          <w:tab w:val="left" w:pos="7828"/>
          <w:tab w:val="left" w:pos="8828"/>
        </w:tabs>
        <w:overflowPunct w:val="0"/>
        <w:rPr>
          <w:rFonts w:ascii="Book Antiqua" w:hAnsi="Book Antiqua"/>
          <w:b/>
          <w:bCs/>
          <w:sz w:val="22"/>
          <w:szCs w:val="22"/>
        </w:rPr>
      </w:pPr>
    </w:p>
    <w:p w:rsidR="004E3499" w:rsidRPr="00136B0E" w:rsidRDefault="004E3499" w:rsidP="004E3499">
      <w:pPr>
        <w:tabs>
          <w:tab w:val="left" w:pos="1188"/>
          <w:tab w:val="left" w:pos="1688"/>
          <w:tab w:val="left" w:pos="6828"/>
          <w:tab w:val="left" w:pos="7828"/>
          <w:tab w:val="left" w:pos="8828"/>
        </w:tabs>
        <w:overflowPunct w:val="0"/>
        <w:ind w:left="57"/>
        <w:jc w:val="center"/>
        <w:rPr>
          <w:rFonts w:ascii="Book Antiqua" w:hAnsi="Book Antiqua"/>
          <w:sz w:val="22"/>
          <w:szCs w:val="22"/>
        </w:rPr>
      </w:pPr>
      <w:r w:rsidRPr="00136B0E">
        <w:rPr>
          <w:rFonts w:ascii="Book Antiqua" w:hAnsi="Book Antiqua"/>
          <w:b/>
          <w:bCs/>
          <w:sz w:val="22"/>
          <w:szCs w:val="22"/>
        </w:rPr>
        <w:lastRenderedPageBreak/>
        <w:t>ANEXO I.A</w:t>
      </w:r>
    </w:p>
    <w:p w:rsidR="004E3499" w:rsidRPr="00136B0E" w:rsidRDefault="004E3499" w:rsidP="004E3499">
      <w:pPr>
        <w:tabs>
          <w:tab w:val="left" w:pos="6828"/>
          <w:tab w:val="left" w:pos="7828"/>
          <w:tab w:val="left" w:pos="8828"/>
        </w:tabs>
        <w:overflowPunct w:val="0"/>
        <w:ind w:left="57"/>
        <w:jc w:val="center"/>
        <w:rPr>
          <w:rFonts w:ascii="Book Antiqua" w:hAnsi="Book Antiqua"/>
          <w:sz w:val="22"/>
          <w:szCs w:val="22"/>
        </w:rPr>
      </w:pPr>
      <w:r w:rsidRPr="00136B0E">
        <w:rPr>
          <w:rFonts w:ascii="Book Antiqua" w:hAnsi="Book Antiqua"/>
          <w:b/>
          <w:bCs/>
          <w:sz w:val="22"/>
          <w:szCs w:val="22"/>
          <w:u w:val="single"/>
        </w:rPr>
        <w:t>MODELO DE PROPOSTA</w:t>
      </w:r>
    </w:p>
    <w:p w:rsidR="004E3499" w:rsidRPr="00136B0E" w:rsidRDefault="004E3499" w:rsidP="004E3499">
      <w:pPr>
        <w:tabs>
          <w:tab w:val="left" w:pos="895"/>
          <w:tab w:val="left" w:pos="1188"/>
          <w:tab w:val="left" w:pos="1688"/>
          <w:tab w:val="left" w:pos="6828"/>
          <w:tab w:val="left" w:pos="7828"/>
          <w:tab w:val="left" w:pos="8828"/>
        </w:tabs>
        <w:overflowPunct w:val="0"/>
        <w:ind w:left="57"/>
        <w:jc w:val="center"/>
        <w:rPr>
          <w:rFonts w:ascii="Book Antiqua" w:hAnsi="Book Antiqua"/>
          <w:b/>
          <w:bCs/>
          <w:sz w:val="22"/>
          <w:szCs w:val="22"/>
        </w:rPr>
      </w:pPr>
    </w:p>
    <w:p w:rsidR="004E3499" w:rsidRPr="008E3E54" w:rsidRDefault="004E3499" w:rsidP="004E3499">
      <w:pPr>
        <w:tabs>
          <w:tab w:val="left" w:pos="1688"/>
          <w:tab w:val="left" w:pos="6828"/>
          <w:tab w:val="left" w:pos="7828"/>
          <w:tab w:val="left" w:pos="8828"/>
        </w:tabs>
        <w:overflowPunct w:val="0"/>
        <w:ind w:left="57"/>
        <w:jc w:val="center"/>
        <w:rPr>
          <w:rFonts w:ascii="Book Antiqua" w:hAnsi="Book Antiqua"/>
          <w:sz w:val="22"/>
          <w:szCs w:val="22"/>
        </w:rPr>
      </w:pPr>
      <w:r w:rsidRPr="008E3E54">
        <w:rPr>
          <w:rFonts w:ascii="Book Antiqua" w:hAnsi="Book Antiqua"/>
          <w:b/>
          <w:bCs/>
          <w:sz w:val="22"/>
          <w:szCs w:val="22"/>
        </w:rPr>
        <w:t xml:space="preserve">PREGÃO PRESENCIAL Nº </w:t>
      </w:r>
      <w:r w:rsidR="008E3E54">
        <w:rPr>
          <w:rFonts w:ascii="Book Antiqua" w:hAnsi="Book Antiqua"/>
          <w:b/>
          <w:bCs/>
          <w:sz w:val="22"/>
          <w:szCs w:val="22"/>
        </w:rPr>
        <w:t>004</w:t>
      </w:r>
      <w:r w:rsidRPr="008E3E54">
        <w:rPr>
          <w:rFonts w:ascii="Book Antiqua" w:hAnsi="Book Antiqua"/>
          <w:b/>
          <w:bCs/>
          <w:sz w:val="22"/>
          <w:szCs w:val="22"/>
        </w:rPr>
        <w:t>/2021</w:t>
      </w:r>
    </w:p>
    <w:p w:rsidR="004E3499" w:rsidRPr="008E3E54" w:rsidRDefault="004E3499" w:rsidP="004E3499">
      <w:pPr>
        <w:tabs>
          <w:tab w:val="left" w:pos="6828"/>
          <w:tab w:val="left" w:pos="7828"/>
          <w:tab w:val="left" w:pos="8828"/>
        </w:tabs>
        <w:overflowPunct w:val="0"/>
        <w:ind w:left="57"/>
        <w:jc w:val="center"/>
        <w:rPr>
          <w:rFonts w:ascii="Book Antiqua" w:hAnsi="Book Antiqua"/>
          <w:b/>
          <w:bCs/>
          <w:sz w:val="22"/>
          <w:szCs w:val="22"/>
        </w:rPr>
      </w:pPr>
      <w:r w:rsidRPr="008E3E54">
        <w:rPr>
          <w:rFonts w:ascii="Book Antiqua" w:hAnsi="Book Antiqua"/>
          <w:b/>
          <w:bCs/>
          <w:sz w:val="22"/>
          <w:szCs w:val="22"/>
        </w:rPr>
        <w:t xml:space="preserve">PROCESSO Nº </w:t>
      </w:r>
      <w:r w:rsidR="008E3E54">
        <w:rPr>
          <w:rFonts w:ascii="Book Antiqua" w:hAnsi="Book Antiqua"/>
          <w:b/>
          <w:bCs/>
          <w:sz w:val="22"/>
          <w:szCs w:val="22"/>
        </w:rPr>
        <w:t>058</w:t>
      </w:r>
      <w:r w:rsidRPr="008E3E54">
        <w:rPr>
          <w:rFonts w:ascii="Book Antiqua" w:hAnsi="Book Antiqua"/>
          <w:b/>
          <w:bCs/>
          <w:sz w:val="22"/>
          <w:szCs w:val="22"/>
        </w:rPr>
        <w:t>/2021</w:t>
      </w:r>
    </w:p>
    <w:p w:rsidR="004E3499" w:rsidRPr="008E3E54" w:rsidRDefault="004E3499" w:rsidP="004E3499">
      <w:pPr>
        <w:tabs>
          <w:tab w:val="left" w:pos="6828"/>
          <w:tab w:val="left" w:pos="7828"/>
          <w:tab w:val="left" w:pos="8828"/>
        </w:tabs>
        <w:overflowPunct w:val="0"/>
        <w:ind w:left="57"/>
        <w:jc w:val="center"/>
        <w:rPr>
          <w:rFonts w:ascii="Book Antiqua" w:hAnsi="Book Antiqua"/>
          <w:sz w:val="22"/>
          <w:szCs w:val="22"/>
        </w:rPr>
      </w:pPr>
    </w:p>
    <w:p w:rsidR="004E3499" w:rsidRPr="008E3E54" w:rsidRDefault="004E3499" w:rsidP="004E3499">
      <w:pPr>
        <w:keepNext/>
        <w:overflowPunct w:val="0"/>
        <w:jc w:val="center"/>
        <w:rPr>
          <w:rFonts w:ascii="Book Antiqua" w:hAnsi="Book Antiqua"/>
          <w:sz w:val="22"/>
          <w:szCs w:val="22"/>
        </w:rPr>
      </w:pPr>
      <w:r w:rsidRPr="008E3E54">
        <w:rPr>
          <w:rFonts w:ascii="Book Antiqua" w:hAnsi="Book Antiqua"/>
          <w:sz w:val="22"/>
          <w:szCs w:val="22"/>
        </w:rPr>
        <w:t>(PAPEL TIMBRADO DA EMPRESA)</w:t>
      </w:r>
    </w:p>
    <w:p w:rsidR="004E3499" w:rsidRPr="00136B0E" w:rsidRDefault="004E3499" w:rsidP="004E3499">
      <w:pPr>
        <w:keepNext/>
        <w:overflowPunct w:val="0"/>
        <w:jc w:val="left"/>
        <w:rPr>
          <w:rFonts w:ascii="Book Antiqua" w:hAnsi="Book Antiqua"/>
          <w:sz w:val="22"/>
          <w:szCs w:val="22"/>
        </w:rPr>
      </w:pPr>
      <w:r w:rsidRPr="00136B0E">
        <w:rPr>
          <w:rFonts w:ascii="Book Antiqua" w:hAnsi="Book Antiqua"/>
          <w:sz w:val="22"/>
          <w:szCs w:val="22"/>
        </w:rPr>
        <w:t>À</w:t>
      </w:r>
    </w:p>
    <w:p w:rsidR="004E3499" w:rsidRPr="00136B0E" w:rsidRDefault="004E3499" w:rsidP="004E3499">
      <w:pPr>
        <w:keepNext/>
        <w:overflowPunct w:val="0"/>
        <w:jc w:val="left"/>
        <w:rPr>
          <w:rFonts w:ascii="Book Antiqua" w:hAnsi="Book Antiqua"/>
          <w:sz w:val="22"/>
          <w:szCs w:val="22"/>
        </w:rPr>
      </w:pPr>
      <w:r w:rsidRPr="00136B0E">
        <w:rPr>
          <w:rFonts w:ascii="Book Antiqua" w:hAnsi="Book Antiqua"/>
          <w:sz w:val="22"/>
          <w:szCs w:val="22"/>
        </w:rPr>
        <w:t>Prefeitura Municipal de Piraúba</w:t>
      </w:r>
    </w:p>
    <w:p w:rsidR="004E3499" w:rsidRPr="00136B0E" w:rsidRDefault="004E3499" w:rsidP="004E3499">
      <w:pPr>
        <w:keepNext/>
        <w:overflowPunct w:val="0"/>
        <w:jc w:val="left"/>
        <w:rPr>
          <w:rFonts w:ascii="Book Antiqua" w:hAnsi="Book Antiqua"/>
          <w:sz w:val="22"/>
          <w:szCs w:val="22"/>
        </w:rPr>
      </w:pPr>
      <w:r w:rsidRPr="00136B0E">
        <w:rPr>
          <w:rFonts w:ascii="Book Antiqua" w:hAnsi="Book Antiqua"/>
          <w:sz w:val="22"/>
          <w:szCs w:val="22"/>
        </w:rPr>
        <w:t>Departamento de Licitação</w:t>
      </w:r>
    </w:p>
    <w:p w:rsidR="004E3499" w:rsidRPr="00136B0E" w:rsidRDefault="004E3499" w:rsidP="004E3499">
      <w:pPr>
        <w:keepNext/>
        <w:overflowPunct w:val="0"/>
        <w:jc w:val="left"/>
        <w:rPr>
          <w:rFonts w:ascii="Book Antiqua" w:hAnsi="Book Antiqua"/>
          <w:sz w:val="22"/>
          <w:szCs w:val="22"/>
        </w:rPr>
      </w:pPr>
    </w:p>
    <w:p w:rsidR="00136B0E" w:rsidRPr="008E3E54" w:rsidRDefault="004E3499" w:rsidP="004E3499">
      <w:pPr>
        <w:keepNext/>
        <w:overflowPunct w:val="0"/>
        <w:jc w:val="left"/>
        <w:rPr>
          <w:rFonts w:ascii="Book Antiqua" w:hAnsi="Book Antiqua"/>
          <w:b/>
          <w:bCs/>
          <w:sz w:val="22"/>
          <w:szCs w:val="22"/>
        </w:rPr>
      </w:pPr>
      <w:r w:rsidRPr="00136B0E">
        <w:rPr>
          <w:rFonts w:ascii="Book Antiqua" w:hAnsi="Book Antiqua"/>
          <w:b/>
          <w:bCs/>
          <w:sz w:val="22"/>
          <w:szCs w:val="22"/>
        </w:rPr>
        <w:t>Propomos a prest</w:t>
      </w:r>
      <w:r w:rsidR="008E3E54">
        <w:rPr>
          <w:rFonts w:ascii="Book Antiqua" w:hAnsi="Book Antiqua"/>
          <w:b/>
          <w:bCs/>
          <w:sz w:val="22"/>
          <w:szCs w:val="22"/>
        </w:rPr>
        <w:t>ação dos serviços</w:t>
      </w:r>
      <w:r w:rsidRPr="00136B0E">
        <w:rPr>
          <w:rFonts w:ascii="Book Antiqua" w:hAnsi="Book Antiqua"/>
          <w:b/>
          <w:bCs/>
          <w:sz w:val="22"/>
          <w:szCs w:val="22"/>
        </w:rPr>
        <w:t xml:space="preserve">, conforme quadro a seguir e processo licitatório na modalidade Pregão Presencial nº </w:t>
      </w:r>
      <w:r w:rsidR="008E3E54">
        <w:rPr>
          <w:rFonts w:ascii="Book Antiqua" w:hAnsi="Book Antiqua"/>
          <w:b/>
          <w:bCs/>
          <w:sz w:val="22"/>
          <w:szCs w:val="22"/>
        </w:rPr>
        <w:t>058</w:t>
      </w:r>
      <w:r w:rsidR="00136B0E" w:rsidRPr="008E3E54">
        <w:rPr>
          <w:rFonts w:ascii="Book Antiqua" w:hAnsi="Book Antiqua"/>
          <w:b/>
          <w:bCs/>
          <w:sz w:val="22"/>
          <w:szCs w:val="22"/>
        </w:rPr>
        <w:t>/2021</w:t>
      </w:r>
      <w:r w:rsidRPr="008E3E54">
        <w:rPr>
          <w:rFonts w:ascii="Book Antiqua" w:hAnsi="Book Antiqua"/>
          <w:b/>
          <w:bCs/>
          <w:sz w:val="22"/>
          <w:szCs w:val="22"/>
        </w:rPr>
        <w:t>.</w:t>
      </w:r>
    </w:p>
    <w:p w:rsidR="00136B0E" w:rsidRPr="00132605" w:rsidRDefault="00136B0E" w:rsidP="00136B0E">
      <w:pPr>
        <w:tabs>
          <w:tab w:val="left" w:pos="6828"/>
          <w:tab w:val="left" w:pos="7828"/>
          <w:tab w:val="left" w:pos="8828"/>
        </w:tabs>
        <w:ind w:left="57"/>
        <w:jc w:val="center"/>
        <w:rPr>
          <w:rFonts w:ascii="Book Antiqua" w:hAnsi="Book Antiqua" w:cs="Arial"/>
          <w:b/>
          <w:bCs/>
          <w:sz w:val="22"/>
          <w:szCs w:val="22"/>
        </w:rPr>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934"/>
        <w:gridCol w:w="1050"/>
        <w:gridCol w:w="3969"/>
        <w:gridCol w:w="1418"/>
        <w:gridCol w:w="1525"/>
      </w:tblGrid>
      <w:tr w:rsidR="00136B0E" w:rsidRPr="00132605" w:rsidTr="007F10B4">
        <w:tc>
          <w:tcPr>
            <w:tcW w:w="846" w:type="dxa"/>
            <w:shd w:val="pct25" w:color="auto" w:fill="auto"/>
          </w:tcPr>
          <w:p w:rsidR="00136B0E" w:rsidRPr="00132605" w:rsidRDefault="00136B0E" w:rsidP="007F10B4">
            <w:pPr>
              <w:tabs>
                <w:tab w:val="left" w:pos="2040"/>
              </w:tabs>
              <w:jc w:val="center"/>
              <w:rPr>
                <w:rFonts w:ascii="Book Antiqua" w:hAnsi="Book Antiqua" w:cs="Arial"/>
                <w:b/>
                <w:sz w:val="22"/>
                <w:szCs w:val="22"/>
              </w:rPr>
            </w:pPr>
            <w:r w:rsidRPr="00132605">
              <w:rPr>
                <w:rFonts w:ascii="Book Antiqua" w:hAnsi="Book Antiqua" w:cs="Arial"/>
                <w:b/>
                <w:sz w:val="22"/>
                <w:szCs w:val="22"/>
              </w:rPr>
              <w:t>ITEM</w:t>
            </w:r>
          </w:p>
        </w:tc>
        <w:tc>
          <w:tcPr>
            <w:tcW w:w="934" w:type="dxa"/>
            <w:shd w:val="pct25" w:color="auto" w:fill="auto"/>
          </w:tcPr>
          <w:p w:rsidR="00136B0E" w:rsidRPr="00132605" w:rsidRDefault="00136B0E" w:rsidP="007F10B4">
            <w:pPr>
              <w:tabs>
                <w:tab w:val="left" w:pos="2040"/>
              </w:tabs>
              <w:jc w:val="center"/>
              <w:rPr>
                <w:rFonts w:ascii="Book Antiqua" w:hAnsi="Book Antiqua" w:cs="Arial"/>
                <w:b/>
                <w:sz w:val="22"/>
                <w:szCs w:val="22"/>
              </w:rPr>
            </w:pPr>
            <w:r w:rsidRPr="00132605">
              <w:rPr>
                <w:rFonts w:ascii="Book Antiqua" w:hAnsi="Book Antiqua" w:cs="Arial"/>
                <w:b/>
                <w:sz w:val="22"/>
                <w:szCs w:val="22"/>
              </w:rPr>
              <w:t>QTDE</w:t>
            </w:r>
          </w:p>
        </w:tc>
        <w:tc>
          <w:tcPr>
            <w:tcW w:w="1050" w:type="dxa"/>
            <w:shd w:val="pct25" w:color="auto" w:fill="auto"/>
          </w:tcPr>
          <w:p w:rsidR="00136B0E" w:rsidRPr="00132605" w:rsidRDefault="00136B0E" w:rsidP="007F10B4">
            <w:pPr>
              <w:tabs>
                <w:tab w:val="left" w:pos="2040"/>
              </w:tabs>
              <w:jc w:val="center"/>
              <w:rPr>
                <w:rFonts w:ascii="Book Antiqua" w:hAnsi="Book Antiqua" w:cs="Arial"/>
                <w:b/>
                <w:sz w:val="22"/>
                <w:szCs w:val="22"/>
              </w:rPr>
            </w:pPr>
            <w:r w:rsidRPr="00132605">
              <w:rPr>
                <w:rFonts w:ascii="Book Antiqua" w:hAnsi="Book Antiqua" w:cs="Arial"/>
                <w:b/>
                <w:sz w:val="22"/>
                <w:szCs w:val="22"/>
              </w:rPr>
              <w:t>UNIDADE</w:t>
            </w:r>
          </w:p>
        </w:tc>
        <w:tc>
          <w:tcPr>
            <w:tcW w:w="3969" w:type="dxa"/>
            <w:shd w:val="pct25" w:color="auto" w:fill="auto"/>
          </w:tcPr>
          <w:p w:rsidR="00136B0E" w:rsidRPr="00132605" w:rsidRDefault="00136B0E" w:rsidP="007F10B4">
            <w:pPr>
              <w:tabs>
                <w:tab w:val="left" w:pos="2040"/>
              </w:tabs>
              <w:jc w:val="center"/>
              <w:rPr>
                <w:rFonts w:ascii="Book Antiqua" w:hAnsi="Book Antiqua" w:cs="Arial"/>
                <w:b/>
                <w:sz w:val="22"/>
                <w:szCs w:val="22"/>
              </w:rPr>
            </w:pPr>
            <w:r w:rsidRPr="00132605">
              <w:rPr>
                <w:rFonts w:ascii="Book Antiqua" w:hAnsi="Book Antiqua" w:cs="Arial"/>
                <w:b/>
                <w:sz w:val="22"/>
                <w:szCs w:val="22"/>
              </w:rPr>
              <w:t>ESPECIFICAÇÃO</w:t>
            </w:r>
          </w:p>
        </w:tc>
        <w:tc>
          <w:tcPr>
            <w:tcW w:w="1418" w:type="dxa"/>
            <w:shd w:val="pct25" w:color="auto" w:fill="auto"/>
          </w:tcPr>
          <w:p w:rsidR="00136B0E" w:rsidRPr="00132605" w:rsidRDefault="00136B0E" w:rsidP="007F10B4">
            <w:pPr>
              <w:tabs>
                <w:tab w:val="left" w:pos="2040"/>
              </w:tabs>
              <w:jc w:val="center"/>
              <w:rPr>
                <w:rFonts w:ascii="Book Antiqua" w:hAnsi="Book Antiqua" w:cs="Arial"/>
                <w:b/>
                <w:sz w:val="22"/>
                <w:szCs w:val="22"/>
              </w:rPr>
            </w:pPr>
            <w:r w:rsidRPr="00132605">
              <w:rPr>
                <w:rFonts w:ascii="Book Antiqua" w:hAnsi="Book Antiqua" w:cs="Arial"/>
                <w:b/>
                <w:sz w:val="22"/>
                <w:szCs w:val="22"/>
              </w:rPr>
              <w:t>VALOR MENSAL.</w:t>
            </w:r>
          </w:p>
        </w:tc>
        <w:tc>
          <w:tcPr>
            <w:tcW w:w="1525" w:type="dxa"/>
            <w:shd w:val="pct25" w:color="auto" w:fill="auto"/>
          </w:tcPr>
          <w:p w:rsidR="00136B0E" w:rsidRPr="00132605" w:rsidRDefault="00136B0E" w:rsidP="007F10B4">
            <w:pPr>
              <w:tabs>
                <w:tab w:val="left" w:pos="2040"/>
              </w:tabs>
              <w:jc w:val="center"/>
              <w:rPr>
                <w:rFonts w:ascii="Book Antiqua" w:hAnsi="Book Antiqua" w:cs="Arial"/>
                <w:b/>
                <w:sz w:val="22"/>
                <w:szCs w:val="22"/>
              </w:rPr>
            </w:pPr>
            <w:r w:rsidRPr="00132605">
              <w:rPr>
                <w:rFonts w:ascii="Book Antiqua" w:hAnsi="Book Antiqua" w:cs="Arial"/>
                <w:b/>
                <w:sz w:val="22"/>
                <w:szCs w:val="22"/>
              </w:rPr>
              <w:t>VALOR TOTAL</w:t>
            </w:r>
          </w:p>
        </w:tc>
      </w:tr>
      <w:tr w:rsidR="00136B0E" w:rsidRPr="00132605" w:rsidTr="007F10B4">
        <w:tc>
          <w:tcPr>
            <w:tcW w:w="846" w:type="dxa"/>
            <w:vAlign w:val="center"/>
          </w:tcPr>
          <w:p w:rsidR="00136B0E" w:rsidRPr="007269DD" w:rsidRDefault="00136B0E" w:rsidP="007F10B4">
            <w:pPr>
              <w:pStyle w:val="PargrafodaLista"/>
              <w:autoSpaceDE w:val="0"/>
              <w:autoSpaceDN w:val="0"/>
              <w:adjustRightInd w:val="0"/>
              <w:spacing w:line="360" w:lineRule="auto"/>
              <w:ind w:left="0"/>
              <w:rPr>
                <w:rFonts w:ascii="Book Antiqua" w:hAnsi="Book Antiqua" w:cs="Arial"/>
              </w:rPr>
            </w:pPr>
            <w:r w:rsidRPr="007269DD">
              <w:rPr>
                <w:rFonts w:ascii="Book Antiqua" w:hAnsi="Book Antiqua" w:cs="Arial"/>
              </w:rPr>
              <w:t>01</w:t>
            </w:r>
          </w:p>
        </w:tc>
        <w:tc>
          <w:tcPr>
            <w:tcW w:w="934" w:type="dxa"/>
            <w:vAlign w:val="center"/>
          </w:tcPr>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r w:rsidRPr="007269DD">
              <w:rPr>
                <w:rFonts w:ascii="Book Antiqua" w:hAnsi="Book Antiqua" w:cs="Arial"/>
              </w:rPr>
              <w:t>12</w:t>
            </w:r>
          </w:p>
        </w:tc>
        <w:tc>
          <w:tcPr>
            <w:tcW w:w="1050" w:type="dxa"/>
            <w:vAlign w:val="center"/>
          </w:tcPr>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roofErr w:type="gramStart"/>
            <w:r w:rsidRPr="007269DD">
              <w:rPr>
                <w:rFonts w:ascii="Book Antiqua" w:hAnsi="Book Antiqua" w:cs="Arial"/>
              </w:rPr>
              <w:t>serviço</w:t>
            </w:r>
            <w:proofErr w:type="gramEnd"/>
            <w:r w:rsidRPr="007269DD">
              <w:rPr>
                <w:rFonts w:ascii="Book Antiqua" w:hAnsi="Book Antiqua" w:cs="Arial"/>
              </w:rPr>
              <w:t xml:space="preserve"> mensal</w:t>
            </w:r>
          </w:p>
        </w:tc>
        <w:tc>
          <w:tcPr>
            <w:tcW w:w="3969" w:type="dxa"/>
          </w:tcPr>
          <w:p w:rsidR="00136B0E" w:rsidRPr="007269DD" w:rsidRDefault="00136B0E" w:rsidP="007F10B4">
            <w:pPr>
              <w:pStyle w:val="PargrafodaLista"/>
              <w:autoSpaceDE w:val="0"/>
              <w:autoSpaceDN w:val="0"/>
              <w:adjustRightInd w:val="0"/>
              <w:ind w:left="0"/>
              <w:jc w:val="both"/>
              <w:rPr>
                <w:rFonts w:ascii="Book Antiqua" w:hAnsi="Book Antiqua"/>
              </w:rPr>
            </w:pPr>
            <w:r w:rsidRPr="007269DD">
              <w:rPr>
                <w:rFonts w:ascii="Book Antiqua" w:hAnsi="Book Antiqua"/>
              </w:rPr>
              <w:t>Contratação de assessoria especializada em assessoramento de elaboração do ICMS esportivo municipal. Duração: 12 meses – prestação dos serviços 3 (três) vezes por semana em período integral</w:t>
            </w:r>
          </w:p>
          <w:p w:rsidR="00136B0E" w:rsidRPr="007269DD" w:rsidRDefault="00136B0E" w:rsidP="007F10B4">
            <w:pPr>
              <w:pStyle w:val="PargrafodaLista"/>
              <w:autoSpaceDE w:val="0"/>
              <w:autoSpaceDN w:val="0"/>
              <w:adjustRightInd w:val="0"/>
              <w:ind w:left="0"/>
              <w:jc w:val="both"/>
              <w:rPr>
                <w:rFonts w:ascii="Book Antiqua" w:hAnsi="Book Antiqua"/>
              </w:rPr>
            </w:pPr>
            <w:r w:rsidRPr="007269DD">
              <w:rPr>
                <w:rFonts w:ascii="Book Antiqua" w:hAnsi="Book Antiqua"/>
              </w:rPr>
              <w:t xml:space="preserve">1. Qualificação dos funcionários responsáveis pela atualização dos dados sobre a infraestrutura esportiva do município. </w:t>
            </w:r>
          </w:p>
          <w:p w:rsidR="00136B0E" w:rsidRPr="007269DD" w:rsidRDefault="00136B0E" w:rsidP="007F10B4">
            <w:pPr>
              <w:pStyle w:val="PargrafodaLista"/>
              <w:autoSpaceDE w:val="0"/>
              <w:autoSpaceDN w:val="0"/>
              <w:adjustRightInd w:val="0"/>
              <w:ind w:left="0"/>
              <w:jc w:val="both"/>
              <w:rPr>
                <w:rFonts w:ascii="Book Antiqua" w:hAnsi="Book Antiqua"/>
              </w:rPr>
            </w:pPr>
            <w:r w:rsidRPr="007269DD">
              <w:rPr>
                <w:rFonts w:ascii="Book Antiqua" w:hAnsi="Book Antiqua"/>
              </w:rPr>
              <w:t xml:space="preserve">2. Treinamento dos funcionários do Setor de Esportes do Município para a coleta de dados e documentos relativos às atividades esportivas realizadas no município no ano base e daquelas que contaram com a participação de atletas e equipes do município, e inserção dos dados e documentos recolhidos no Sistema do ICMS Esportivo dentro do prazo previsto. </w:t>
            </w:r>
          </w:p>
          <w:p w:rsidR="00136B0E" w:rsidRPr="007269DD" w:rsidRDefault="00136B0E" w:rsidP="007F10B4">
            <w:pPr>
              <w:pStyle w:val="PargrafodaLista"/>
              <w:autoSpaceDE w:val="0"/>
              <w:autoSpaceDN w:val="0"/>
              <w:adjustRightInd w:val="0"/>
              <w:ind w:left="0"/>
              <w:jc w:val="both"/>
              <w:rPr>
                <w:rFonts w:ascii="Book Antiqua" w:hAnsi="Book Antiqua"/>
              </w:rPr>
            </w:pPr>
            <w:r w:rsidRPr="007269DD">
              <w:rPr>
                <w:rFonts w:ascii="Book Antiqua" w:hAnsi="Book Antiqua"/>
              </w:rPr>
              <w:t xml:space="preserve">3. Qualificação dos agentes esportivos municipais sobre a participação no ICMS Esportivo através de uma Palestra de Qualificação sobre a Legislação vigente e procedimentos necessários. </w:t>
            </w:r>
          </w:p>
          <w:p w:rsidR="00136B0E" w:rsidRPr="007269DD" w:rsidRDefault="00136B0E" w:rsidP="007F10B4">
            <w:pPr>
              <w:pStyle w:val="PargrafodaLista"/>
              <w:autoSpaceDE w:val="0"/>
              <w:autoSpaceDN w:val="0"/>
              <w:adjustRightInd w:val="0"/>
              <w:ind w:left="0"/>
              <w:jc w:val="both"/>
              <w:rPr>
                <w:rFonts w:ascii="Book Antiqua" w:hAnsi="Book Antiqua"/>
              </w:rPr>
            </w:pPr>
            <w:r w:rsidRPr="007269DD">
              <w:rPr>
                <w:rFonts w:ascii="Book Antiqua" w:hAnsi="Book Antiqua"/>
              </w:rPr>
              <w:t xml:space="preserve">4. Prestara assessoria e consultoria através de estudos técnicos e planejamento das ações necessárias para a impugnação no prazo previsto, caso necessário. </w:t>
            </w:r>
          </w:p>
          <w:p w:rsidR="00136B0E" w:rsidRPr="007269DD" w:rsidRDefault="00136B0E" w:rsidP="007F10B4">
            <w:pPr>
              <w:pStyle w:val="PargrafodaLista"/>
              <w:autoSpaceDE w:val="0"/>
              <w:autoSpaceDN w:val="0"/>
              <w:adjustRightInd w:val="0"/>
              <w:ind w:left="0"/>
              <w:jc w:val="both"/>
              <w:rPr>
                <w:rFonts w:ascii="Book Antiqua" w:hAnsi="Book Antiqua"/>
              </w:rPr>
            </w:pPr>
            <w:r w:rsidRPr="007269DD">
              <w:rPr>
                <w:rFonts w:ascii="Book Antiqua" w:hAnsi="Book Antiqua"/>
              </w:rPr>
              <w:t>5. Elaboração e planejamento de eventos esportivos anuais.</w:t>
            </w:r>
          </w:p>
          <w:p w:rsidR="00136B0E" w:rsidRPr="007269DD" w:rsidRDefault="00136B0E" w:rsidP="007F10B4">
            <w:pPr>
              <w:pStyle w:val="PargrafodaLista"/>
              <w:autoSpaceDE w:val="0"/>
              <w:autoSpaceDN w:val="0"/>
              <w:adjustRightInd w:val="0"/>
              <w:ind w:left="0"/>
              <w:jc w:val="both"/>
              <w:rPr>
                <w:rFonts w:ascii="Book Antiqua" w:hAnsi="Book Antiqua" w:cs="Arial"/>
              </w:rPr>
            </w:pPr>
            <w:r w:rsidRPr="007269DD">
              <w:rPr>
                <w:rFonts w:ascii="Book Antiqua" w:hAnsi="Book Antiqua"/>
              </w:rPr>
              <w:t xml:space="preserve">6. Capacitação de profissionais na realização de projetos esportivos. </w:t>
            </w:r>
          </w:p>
        </w:tc>
        <w:tc>
          <w:tcPr>
            <w:tcW w:w="1418" w:type="dxa"/>
          </w:tcPr>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r w:rsidRPr="007269DD">
              <w:rPr>
                <w:rFonts w:ascii="Book Antiqua" w:hAnsi="Book Antiqua" w:cs="Arial"/>
              </w:rPr>
              <w:t>R$</w:t>
            </w:r>
            <w:r>
              <w:rPr>
                <w:rFonts w:ascii="Book Antiqua" w:hAnsi="Book Antiqua" w:cs="Arial"/>
              </w:rPr>
              <w:t xml:space="preserve"> </w:t>
            </w:r>
          </w:p>
        </w:tc>
        <w:tc>
          <w:tcPr>
            <w:tcW w:w="1525" w:type="dxa"/>
          </w:tcPr>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r w:rsidRPr="007269DD">
              <w:rPr>
                <w:rFonts w:ascii="Book Antiqua" w:hAnsi="Book Antiqua" w:cs="Arial"/>
              </w:rPr>
              <w:t xml:space="preserve">  </w:t>
            </w: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7F10B4">
            <w:pPr>
              <w:pStyle w:val="PargrafodaLista"/>
              <w:autoSpaceDE w:val="0"/>
              <w:autoSpaceDN w:val="0"/>
              <w:adjustRightInd w:val="0"/>
              <w:spacing w:line="360" w:lineRule="auto"/>
              <w:ind w:left="0"/>
              <w:jc w:val="center"/>
              <w:rPr>
                <w:rFonts w:ascii="Book Antiqua" w:hAnsi="Book Antiqua" w:cs="Arial"/>
              </w:rPr>
            </w:pPr>
          </w:p>
          <w:p w:rsidR="00136B0E" w:rsidRPr="007269DD" w:rsidRDefault="00136B0E" w:rsidP="00136B0E">
            <w:pPr>
              <w:pStyle w:val="PargrafodaLista"/>
              <w:autoSpaceDE w:val="0"/>
              <w:autoSpaceDN w:val="0"/>
              <w:adjustRightInd w:val="0"/>
              <w:spacing w:line="360" w:lineRule="auto"/>
              <w:ind w:left="0"/>
              <w:jc w:val="center"/>
              <w:rPr>
                <w:rFonts w:ascii="Book Antiqua" w:hAnsi="Book Antiqua" w:cs="Arial"/>
                <w:b/>
              </w:rPr>
            </w:pPr>
            <w:r w:rsidRPr="007269DD">
              <w:rPr>
                <w:rFonts w:ascii="Book Antiqua" w:hAnsi="Book Antiqua" w:cs="Arial"/>
                <w:b/>
              </w:rPr>
              <w:t xml:space="preserve">R$ </w:t>
            </w:r>
          </w:p>
        </w:tc>
      </w:tr>
      <w:tr w:rsidR="00136B0E" w:rsidRPr="00132605" w:rsidTr="007F10B4">
        <w:tc>
          <w:tcPr>
            <w:tcW w:w="9742" w:type="dxa"/>
            <w:gridSpan w:val="6"/>
          </w:tcPr>
          <w:p w:rsidR="00136B0E" w:rsidRPr="007269DD" w:rsidRDefault="00136B0E" w:rsidP="00136B0E">
            <w:pPr>
              <w:pStyle w:val="PargrafodaLista"/>
              <w:autoSpaceDE w:val="0"/>
              <w:autoSpaceDN w:val="0"/>
              <w:adjustRightInd w:val="0"/>
              <w:spacing w:line="360" w:lineRule="auto"/>
              <w:ind w:left="0"/>
              <w:rPr>
                <w:rFonts w:ascii="Book Antiqua" w:hAnsi="Book Antiqua" w:cs="Arial"/>
                <w:b/>
              </w:rPr>
            </w:pPr>
            <w:r w:rsidRPr="007269DD">
              <w:rPr>
                <w:rFonts w:ascii="Book Antiqua" w:hAnsi="Book Antiqua" w:cs="Arial"/>
                <w:b/>
              </w:rPr>
              <w:t xml:space="preserve">VALOR TOTAL DO LOTE POR EXTENSO </w:t>
            </w:r>
          </w:p>
        </w:tc>
      </w:tr>
    </w:tbl>
    <w:p w:rsidR="00136B0E" w:rsidRDefault="00136B0E" w:rsidP="004E3499">
      <w:pPr>
        <w:keepNext/>
        <w:overflowPunct w:val="0"/>
        <w:jc w:val="left"/>
        <w:rPr>
          <w:rFonts w:ascii="Book Antiqua" w:hAnsi="Book Antiqua"/>
          <w:sz w:val="22"/>
          <w:szCs w:val="22"/>
        </w:rPr>
      </w:pPr>
    </w:p>
    <w:p w:rsidR="00136B0E" w:rsidRPr="00136B0E" w:rsidRDefault="00136B0E" w:rsidP="00136B0E">
      <w:pPr>
        <w:keepNext/>
        <w:overflowPunct w:val="0"/>
        <w:rPr>
          <w:rFonts w:ascii="Book Antiqua" w:hAnsi="Book Antiqua"/>
        </w:rPr>
      </w:pPr>
      <w:r w:rsidRPr="00136B0E">
        <w:rPr>
          <w:rFonts w:ascii="Book Antiqua" w:hAnsi="Book Antiqua" w:cs="Arial"/>
          <w:bCs/>
          <w:sz w:val="20"/>
        </w:rPr>
        <w:t>- O preço contido nesta proposta inclui todos os custos e despesas, tais como: custos diretos e indiretos, tributos incidentes, taxa de administração, materiais, serviços, encargos sociais, trabalhistas, seguros, frete, embalagens, lucro e outros necessários ao cumprimento integral do objeto constante no edital e anexos.</w:t>
      </w:r>
    </w:p>
    <w:p w:rsidR="00136B0E" w:rsidRPr="00136B0E" w:rsidRDefault="00136B0E" w:rsidP="00136B0E">
      <w:pPr>
        <w:keepNext/>
        <w:overflowPunct w:val="0"/>
        <w:rPr>
          <w:rFonts w:ascii="Book Antiqua" w:hAnsi="Book Antiqua" w:cs="Arial"/>
          <w:bCs/>
          <w:sz w:val="20"/>
        </w:rPr>
      </w:pPr>
    </w:p>
    <w:p w:rsidR="00136B0E" w:rsidRPr="00136B0E" w:rsidRDefault="00136B0E" w:rsidP="00136B0E">
      <w:pPr>
        <w:keepNext/>
        <w:overflowPunct w:val="0"/>
        <w:rPr>
          <w:rFonts w:ascii="Book Antiqua" w:hAnsi="Book Antiqua" w:cs="Arial"/>
          <w:bCs/>
          <w:sz w:val="20"/>
        </w:rPr>
      </w:pPr>
      <w:r w:rsidRPr="00136B0E">
        <w:rPr>
          <w:rFonts w:ascii="Book Antiqua" w:hAnsi="Book Antiqua" w:cs="Arial"/>
          <w:bCs/>
          <w:sz w:val="20"/>
        </w:rPr>
        <w:t xml:space="preserve">- Validade da proposta: </w:t>
      </w:r>
      <w:r w:rsidRPr="00136B0E">
        <w:rPr>
          <w:rFonts w:ascii="Book Antiqua" w:hAnsi="Book Antiqua" w:cs="Arial"/>
          <w:b/>
          <w:bCs/>
          <w:sz w:val="20"/>
        </w:rPr>
        <w:t>60 (sessenta) dias corridos, a contar da data de sua apresentação</w:t>
      </w:r>
      <w:r w:rsidRPr="00136B0E">
        <w:rPr>
          <w:rFonts w:ascii="Book Antiqua" w:hAnsi="Book Antiqua" w:cs="Arial"/>
          <w:bCs/>
          <w:sz w:val="20"/>
        </w:rPr>
        <w:t>.</w:t>
      </w:r>
    </w:p>
    <w:p w:rsidR="00136B0E" w:rsidRPr="00136B0E" w:rsidRDefault="00136B0E" w:rsidP="00136B0E">
      <w:pPr>
        <w:keepNext/>
        <w:overflowPunct w:val="0"/>
        <w:rPr>
          <w:rFonts w:ascii="Book Antiqua" w:hAnsi="Book Antiqua" w:cs="Arial"/>
          <w:bCs/>
          <w:sz w:val="20"/>
        </w:rPr>
      </w:pPr>
    </w:p>
    <w:p w:rsidR="00136B0E" w:rsidRPr="00136B0E" w:rsidRDefault="00136B0E" w:rsidP="00136B0E">
      <w:pPr>
        <w:keepNext/>
        <w:overflowPunct w:val="0"/>
        <w:rPr>
          <w:rFonts w:ascii="Book Antiqua" w:hAnsi="Book Antiqua" w:cs="Arial"/>
          <w:bCs/>
          <w:sz w:val="20"/>
        </w:rPr>
      </w:pPr>
      <w:r w:rsidRPr="00136B0E">
        <w:rPr>
          <w:rFonts w:ascii="Book Antiqua" w:hAnsi="Book Antiqua" w:cs="Arial"/>
          <w:bCs/>
          <w:sz w:val="20"/>
        </w:rPr>
        <w:t>- DECLARAMOS que estamos de acordo com todas as exigências fixadas no edital e seus anexos.</w:t>
      </w:r>
    </w:p>
    <w:p w:rsidR="00136B0E" w:rsidRPr="00136B0E" w:rsidRDefault="00136B0E" w:rsidP="00136B0E">
      <w:pPr>
        <w:keepNext/>
        <w:overflowPunct w:val="0"/>
        <w:rPr>
          <w:rFonts w:ascii="Book Antiqua" w:hAnsi="Book Antiqua" w:cs="Arial"/>
          <w:bCs/>
          <w:sz w:val="20"/>
        </w:rPr>
      </w:pPr>
    </w:p>
    <w:p w:rsidR="00856DAF" w:rsidRPr="00856DAF" w:rsidRDefault="00856DAF" w:rsidP="00856DAF">
      <w:pPr>
        <w:keepNext/>
        <w:overflowPunct w:val="0"/>
        <w:rPr>
          <w:rFonts w:ascii="Book Antiqua" w:hAnsi="Book Antiqua" w:cs="Arial"/>
          <w:bCs/>
          <w:sz w:val="20"/>
        </w:rPr>
      </w:pPr>
    </w:p>
    <w:tbl>
      <w:tblPr>
        <w:tblW w:w="0" w:type="auto"/>
        <w:jc w:val="center"/>
        <w:tblLayout w:type="fixed"/>
        <w:tblCellMar>
          <w:left w:w="18" w:type="dxa"/>
          <w:right w:w="28" w:type="dxa"/>
        </w:tblCellMar>
        <w:tblLook w:val="0000" w:firstRow="0" w:lastRow="0" w:firstColumn="0" w:lastColumn="0" w:noHBand="0" w:noVBand="0"/>
      </w:tblPr>
      <w:tblGrid>
        <w:gridCol w:w="10629"/>
      </w:tblGrid>
      <w:tr w:rsidR="00856DAF" w:rsidRPr="00856DAF" w:rsidTr="007F10B4">
        <w:trPr>
          <w:trHeight w:val="135"/>
          <w:jc w:val="center"/>
        </w:trPr>
        <w:tc>
          <w:tcPr>
            <w:tcW w:w="10629" w:type="dxa"/>
            <w:tcBorders>
              <w:top w:val="single" w:sz="4" w:space="0" w:color="000001"/>
              <w:left w:val="single" w:sz="4" w:space="0" w:color="000001"/>
              <w:bottom w:val="single" w:sz="4" w:space="0" w:color="000001"/>
              <w:right w:val="single" w:sz="4" w:space="0" w:color="000001"/>
            </w:tcBorders>
          </w:tcPr>
          <w:p w:rsidR="00856DAF" w:rsidRPr="00856DAF" w:rsidRDefault="00856DAF" w:rsidP="00856DAF">
            <w:pPr>
              <w:keepNext/>
              <w:overflowPunct w:val="0"/>
              <w:rPr>
                <w:rFonts w:ascii="Book Antiqua" w:hAnsi="Book Antiqua" w:cs="Arial"/>
                <w:bCs/>
                <w:sz w:val="20"/>
              </w:rPr>
            </w:pPr>
            <w:r w:rsidRPr="00856DAF">
              <w:rPr>
                <w:rFonts w:ascii="Book Antiqua" w:hAnsi="Book Antiqua" w:cs="Arial"/>
                <w:b/>
                <w:bCs/>
                <w:sz w:val="20"/>
                <w:u w:val="single"/>
              </w:rPr>
              <w:t>DADOS DA EMPRESA PROPONENTE</w:t>
            </w:r>
            <w:r w:rsidRPr="00856DAF">
              <w:rPr>
                <w:rFonts w:ascii="Book Antiqua" w:hAnsi="Book Antiqua" w:cs="Arial"/>
                <w:b/>
                <w:bCs/>
                <w:sz w:val="20"/>
              </w:rPr>
              <w:t>:</w:t>
            </w:r>
          </w:p>
        </w:tc>
      </w:tr>
      <w:tr w:rsidR="00856DAF" w:rsidRPr="00856DAF" w:rsidTr="007F10B4">
        <w:trPr>
          <w:trHeight w:val="150"/>
          <w:jc w:val="center"/>
        </w:trPr>
        <w:tc>
          <w:tcPr>
            <w:tcW w:w="10629" w:type="dxa"/>
            <w:tcBorders>
              <w:top w:val="single" w:sz="4" w:space="0" w:color="000001"/>
              <w:left w:val="single" w:sz="4" w:space="0" w:color="000001"/>
              <w:bottom w:val="single" w:sz="4" w:space="0" w:color="000001"/>
              <w:right w:val="single" w:sz="4" w:space="0" w:color="000001"/>
            </w:tcBorders>
          </w:tcPr>
          <w:p w:rsidR="00856DAF" w:rsidRPr="00856DAF" w:rsidRDefault="00856DAF" w:rsidP="00856DAF">
            <w:pPr>
              <w:keepNext/>
              <w:overflowPunct w:val="0"/>
              <w:rPr>
                <w:rFonts w:ascii="Book Antiqua" w:hAnsi="Book Antiqua" w:cs="Arial"/>
                <w:bCs/>
                <w:sz w:val="20"/>
              </w:rPr>
            </w:pPr>
            <w:r w:rsidRPr="00856DAF">
              <w:rPr>
                <w:rFonts w:ascii="Book Antiqua" w:hAnsi="Book Antiqua" w:cs="Arial"/>
                <w:bCs/>
                <w:sz w:val="20"/>
              </w:rPr>
              <w:t>Razão Social:                                                                         CNPJ sob nº:</w:t>
            </w:r>
          </w:p>
        </w:tc>
      </w:tr>
      <w:tr w:rsidR="00856DAF" w:rsidRPr="00856DAF" w:rsidTr="007F10B4">
        <w:trPr>
          <w:trHeight w:val="150"/>
          <w:jc w:val="center"/>
        </w:trPr>
        <w:tc>
          <w:tcPr>
            <w:tcW w:w="10629" w:type="dxa"/>
            <w:tcBorders>
              <w:top w:val="single" w:sz="4" w:space="0" w:color="000001"/>
              <w:left w:val="single" w:sz="4" w:space="0" w:color="000001"/>
              <w:bottom w:val="single" w:sz="4" w:space="0" w:color="000001"/>
              <w:right w:val="single" w:sz="4" w:space="0" w:color="000001"/>
            </w:tcBorders>
          </w:tcPr>
          <w:p w:rsidR="00856DAF" w:rsidRPr="00856DAF" w:rsidRDefault="00856DAF" w:rsidP="00856DAF">
            <w:pPr>
              <w:keepNext/>
              <w:overflowPunct w:val="0"/>
              <w:rPr>
                <w:rFonts w:ascii="Book Antiqua" w:hAnsi="Book Antiqua" w:cs="Arial"/>
                <w:bCs/>
                <w:sz w:val="20"/>
              </w:rPr>
            </w:pPr>
            <w:r w:rsidRPr="00856DAF">
              <w:rPr>
                <w:rFonts w:ascii="Book Antiqua" w:hAnsi="Book Antiqua" w:cs="Arial"/>
                <w:bCs/>
                <w:sz w:val="20"/>
              </w:rPr>
              <w:t>Endereço Completo:                                                               Fax:</w:t>
            </w:r>
          </w:p>
        </w:tc>
      </w:tr>
      <w:tr w:rsidR="00856DAF" w:rsidRPr="00856DAF" w:rsidTr="007F10B4">
        <w:trPr>
          <w:trHeight w:val="150"/>
          <w:jc w:val="center"/>
        </w:trPr>
        <w:tc>
          <w:tcPr>
            <w:tcW w:w="10629" w:type="dxa"/>
            <w:tcBorders>
              <w:top w:val="single" w:sz="4" w:space="0" w:color="000001"/>
              <w:left w:val="single" w:sz="4" w:space="0" w:color="000001"/>
              <w:bottom w:val="single" w:sz="4" w:space="0" w:color="000001"/>
              <w:right w:val="single" w:sz="4" w:space="0" w:color="000001"/>
            </w:tcBorders>
          </w:tcPr>
          <w:p w:rsidR="00856DAF" w:rsidRPr="00856DAF" w:rsidRDefault="00856DAF" w:rsidP="00856DAF">
            <w:pPr>
              <w:keepNext/>
              <w:overflowPunct w:val="0"/>
              <w:rPr>
                <w:rFonts w:ascii="Book Antiqua" w:hAnsi="Book Antiqua" w:cs="Arial"/>
                <w:bCs/>
                <w:sz w:val="20"/>
              </w:rPr>
            </w:pPr>
            <w:r w:rsidRPr="00856DAF">
              <w:rPr>
                <w:rFonts w:ascii="Book Antiqua" w:hAnsi="Book Antiqua" w:cs="Arial"/>
                <w:bCs/>
                <w:sz w:val="20"/>
              </w:rPr>
              <w:t>Telefone:                                                                                 E-mail:</w:t>
            </w:r>
          </w:p>
        </w:tc>
      </w:tr>
      <w:tr w:rsidR="00856DAF" w:rsidRPr="00856DAF" w:rsidTr="007F10B4">
        <w:trPr>
          <w:trHeight w:val="135"/>
          <w:jc w:val="center"/>
        </w:trPr>
        <w:tc>
          <w:tcPr>
            <w:tcW w:w="10629" w:type="dxa"/>
            <w:tcBorders>
              <w:top w:val="single" w:sz="4" w:space="0" w:color="000001"/>
              <w:left w:val="single" w:sz="4" w:space="0" w:color="000001"/>
              <w:bottom w:val="single" w:sz="4" w:space="0" w:color="000001"/>
              <w:right w:val="single" w:sz="4" w:space="0" w:color="000001"/>
            </w:tcBorders>
          </w:tcPr>
          <w:p w:rsidR="00856DAF" w:rsidRPr="00856DAF" w:rsidRDefault="00856DAF" w:rsidP="00856DAF">
            <w:pPr>
              <w:keepNext/>
              <w:overflowPunct w:val="0"/>
              <w:rPr>
                <w:rFonts w:ascii="Book Antiqua" w:hAnsi="Book Antiqua" w:cs="Arial"/>
                <w:bCs/>
                <w:sz w:val="20"/>
              </w:rPr>
            </w:pPr>
            <w:r w:rsidRPr="00856DAF">
              <w:rPr>
                <w:rFonts w:ascii="Book Antiqua" w:hAnsi="Book Antiqua" w:cs="Arial"/>
                <w:bCs/>
                <w:sz w:val="20"/>
              </w:rPr>
              <w:t>DADOS BANCÁRIOS:</w:t>
            </w:r>
          </w:p>
        </w:tc>
      </w:tr>
    </w:tbl>
    <w:p w:rsidR="00856DAF" w:rsidRPr="00856DAF" w:rsidRDefault="00856DAF" w:rsidP="00856DAF">
      <w:pPr>
        <w:keepNext/>
        <w:overflowPunct w:val="0"/>
        <w:rPr>
          <w:rFonts w:ascii="Book Antiqua" w:hAnsi="Book Antiqua" w:cs="Arial"/>
          <w:bCs/>
          <w:sz w:val="20"/>
        </w:rPr>
      </w:pPr>
    </w:p>
    <w:p w:rsidR="00856DAF" w:rsidRPr="00856DAF" w:rsidRDefault="00856DAF" w:rsidP="00856DAF">
      <w:pPr>
        <w:keepNext/>
        <w:overflowPunct w:val="0"/>
        <w:jc w:val="center"/>
        <w:rPr>
          <w:rFonts w:ascii="Book Antiqua" w:hAnsi="Book Antiqua" w:cs="Arial"/>
          <w:bCs/>
          <w:sz w:val="20"/>
        </w:rPr>
      </w:pPr>
      <w:r w:rsidRPr="00856DAF">
        <w:rPr>
          <w:rFonts w:ascii="Book Antiqua" w:hAnsi="Book Antiqua" w:cs="Arial"/>
          <w:bCs/>
          <w:sz w:val="20"/>
        </w:rPr>
        <w:t>Local e data</w:t>
      </w:r>
    </w:p>
    <w:p w:rsidR="00856DAF" w:rsidRPr="00856DAF" w:rsidRDefault="00856DAF" w:rsidP="00856DAF">
      <w:pPr>
        <w:keepNext/>
        <w:overflowPunct w:val="0"/>
        <w:jc w:val="center"/>
        <w:rPr>
          <w:rFonts w:ascii="Book Antiqua" w:hAnsi="Book Antiqua" w:cs="Arial"/>
          <w:bCs/>
          <w:sz w:val="20"/>
        </w:rPr>
      </w:pPr>
    </w:p>
    <w:p w:rsidR="00856DAF" w:rsidRPr="00856DAF" w:rsidRDefault="00856DAF" w:rsidP="00856DAF">
      <w:pPr>
        <w:keepNext/>
        <w:overflowPunct w:val="0"/>
        <w:jc w:val="center"/>
        <w:rPr>
          <w:rFonts w:ascii="Book Antiqua" w:hAnsi="Book Antiqua" w:cs="Arial"/>
          <w:b/>
          <w:bCs/>
          <w:sz w:val="20"/>
        </w:rPr>
      </w:pPr>
      <w:r w:rsidRPr="00856DAF">
        <w:rPr>
          <w:rFonts w:ascii="Book Antiqua" w:hAnsi="Book Antiqua" w:cs="Arial"/>
          <w:b/>
          <w:bCs/>
          <w:sz w:val="20"/>
        </w:rPr>
        <w:t>______________________</w:t>
      </w:r>
    </w:p>
    <w:p w:rsidR="00856DAF" w:rsidRPr="00856DAF" w:rsidRDefault="00856DAF" w:rsidP="00856DAF">
      <w:pPr>
        <w:keepNext/>
        <w:overflowPunct w:val="0"/>
        <w:jc w:val="center"/>
        <w:rPr>
          <w:rFonts w:ascii="Book Antiqua" w:hAnsi="Book Antiqua" w:cs="Arial"/>
          <w:b/>
          <w:bCs/>
          <w:sz w:val="20"/>
        </w:rPr>
      </w:pPr>
      <w:r w:rsidRPr="00856DAF">
        <w:rPr>
          <w:rFonts w:ascii="Book Antiqua" w:hAnsi="Book Antiqua" w:cs="Arial"/>
          <w:b/>
          <w:bCs/>
          <w:sz w:val="20"/>
        </w:rPr>
        <w:t>Empresa Proponente</w:t>
      </w:r>
    </w:p>
    <w:p w:rsidR="00856DAF" w:rsidRPr="00856DAF" w:rsidRDefault="00856DAF" w:rsidP="00856DAF">
      <w:pPr>
        <w:keepNext/>
        <w:overflowPunct w:val="0"/>
        <w:jc w:val="center"/>
        <w:rPr>
          <w:rFonts w:ascii="Book Antiqua" w:hAnsi="Book Antiqua" w:cs="Arial"/>
          <w:b/>
          <w:bCs/>
          <w:sz w:val="20"/>
        </w:rPr>
      </w:pPr>
      <w:r w:rsidRPr="00856DAF">
        <w:rPr>
          <w:rFonts w:ascii="Book Antiqua" w:hAnsi="Book Antiqua" w:cs="Arial"/>
          <w:b/>
          <w:bCs/>
          <w:sz w:val="20"/>
        </w:rPr>
        <w:t>Representante legal da empresa</w:t>
      </w:r>
    </w:p>
    <w:p w:rsidR="00856DAF" w:rsidRPr="00856DAF" w:rsidRDefault="00856DAF" w:rsidP="00856DAF">
      <w:pPr>
        <w:keepNext/>
        <w:overflowPunct w:val="0"/>
        <w:rPr>
          <w:rFonts w:ascii="Book Antiqua" w:hAnsi="Book Antiqua" w:cs="Arial"/>
          <w:b/>
          <w:bCs/>
          <w:sz w:val="20"/>
        </w:rPr>
      </w:pPr>
    </w:p>
    <w:p w:rsidR="00856DAF" w:rsidRPr="00856DAF" w:rsidRDefault="00856DAF" w:rsidP="00856DAF">
      <w:pPr>
        <w:keepNext/>
        <w:overflowPunct w:val="0"/>
        <w:rPr>
          <w:rFonts w:ascii="Book Antiqua" w:hAnsi="Book Antiqua" w:cs="Arial"/>
          <w:b/>
          <w:bCs/>
          <w:sz w:val="20"/>
        </w:rPr>
      </w:pPr>
    </w:p>
    <w:p w:rsidR="00856DAF" w:rsidRPr="00856DAF" w:rsidRDefault="00856DAF" w:rsidP="00856DAF">
      <w:pPr>
        <w:keepNext/>
        <w:overflowPunct w:val="0"/>
        <w:rPr>
          <w:rFonts w:ascii="Book Antiqua" w:hAnsi="Book Antiqua" w:cs="Arial"/>
          <w:b/>
          <w:bCs/>
          <w:sz w:val="20"/>
        </w:rPr>
      </w:pPr>
    </w:p>
    <w:p w:rsidR="00856DAF" w:rsidRPr="00856DAF" w:rsidRDefault="00856DAF" w:rsidP="00856DAF">
      <w:pPr>
        <w:keepNext/>
        <w:overflowPunct w:val="0"/>
        <w:rPr>
          <w:rFonts w:ascii="Book Antiqua" w:hAnsi="Book Antiqua" w:cs="Arial"/>
          <w:b/>
          <w:bCs/>
          <w:sz w:val="20"/>
        </w:rPr>
      </w:pPr>
    </w:p>
    <w:p w:rsidR="00856DAF" w:rsidRPr="00856DAF" w:rsidRDefault="00856DAF" w:rsidP="00856DAF">
      <w:pPr>
        <w:keepNext/>
        <w:overflowPunct w:val="0"/>
        <w:rPr>
          <w:rFonts w:ascii="Book Antiqua" w:hAnsi="Book Antiqua" w:cs="Arial"/>
          <w:b/>
          <w:bCs/>
          <w:sz w:val="20"/>
        </w:rPr>
      </w:pPr>
    </w:p>
    <w:p w:rsidR="00136B0E" w:rsidRPr="00136B0E" w:rsidRDefault="00136B0E" w:rsidP="00136B0E">
      <w:pPr>
        <w:keepNext/>
        <w:overflowPunct w:val="0"/>
        <w:rPr>
          <w:rFonts w:ascii="Book Antiqua" w:hAnsi="Book Antiqua" w:cs="Arial"/>
          <w:bCs/>
          <w:sz w:val="20"/>
        </w:rPr>
      </w:pPr>
    </w:p>
    <w:p w:rsidR="00136B0E" w:rsidRDefault="00136B0E" w:rsidP="00136B0E">
      <w:pPr>
        <w:keepNext/>
        <w:overflowPunct w:val="0"/>
        <w:rPr>
          <w:rFonts w:ascii="Arial" w:hAnsi="Arial" w:cs="Arial"/>
          <w:bCs/>
          <w:sz w:val="20"/>
        </w:rPr>
      </w:pPr>
    </w:p>
    <w:p w:rsidR="00136B0E" w:rsidRPr="00136B0E" w:rsidRDefault="00136B0E" w:rsidP="004E3499">
      <w:pPr>
        <w:keepNext/>
        <w:overflowPunct w:val="0"/>
        <w:jc w:val="left"/>
        <w:rPr>
          <w:rFonts w:ascii="Book Antiqua" w:hAnsi="Book Antiqua"/>
          <w:sz w:val="22"/>
          <w:szCs w:val="22"/>
        </w:rPr>
      </w:pPr>
    </w:p>
    <w:p w:rsidR="00A21735" w:rsidRDefault="00465755" w:rsidP="004E3499">
      <w:pPr>
        <w:pStyle w:val="Corpodetexto31"/>
        <w:spacing w:after="0" w:line="360" w:lineRule="auto"/>
        <w:jc w:val="both"/>
        <w:rPr>
          <w:rFonts w:ascii="Book Antiqua" w:hAnsi="Book Antiqua"/>
          <w:b/>
          <w:sz w:val="22"/>
          <w:szCs w:val="22"/>
        </w:rPr>
      </w:pPr>
      <w:r w:rsidRPr="00136B0E">
        <w:rPr>
          <w:rFonts w:ascii="Book Antiqua" w:hAnsi="Book Antiqua" w:cs="Arial"/>
          <w:sz w:val="22"/>
          <w:szCs w:val="22"/>
        </w:rPr>
        <w:br w:type="page"/>
      </w:r>
    </w:p>
    <w:p w:rsidR="00CD5E4E" w:rsidRPr="00132605" w:rsidRDefault="00CD5E4E" w:rsidP="00AA1343">
      <w:pPr>
        <w:jc w:val="center"/>
        <w:rPr>
          <w:rFonts w:ascii="Book Antiqua" w:hAnsi="Book Antiqua"/>
          <w:b/>
          <w:color w:val="000000"/>
          <w:sz w:val="22"/>
          <w:szCs w:val="22"/>
        </w:rPr>
      </w:pPr>
      <w:r w:rsidRPr="00132605">
        <w:rPr>
          <w:rFonts w:ascii="Book Antiqua" w:hAnsi="Book Antiqua"/>
          <w:b/>
          <w:sz w:val="22"/>
          <w:szCs w:val="22"/>
        </w:rPr>
        <w:lastRenderedPageBreak/>
        <w:t>ANEXO II</w:t>
      </w:r>
    </w:p>
    <w:p w:rsidR="00CD5E4E" w:rsidRPr="00132605" w:rsidRDefault="00CD5E4E" w:rsidP="00C95B2C">
      <w:pPr>
        <w:pStyle w:val="Recuodecorpodetexto"/>
        <w:tabs>
          <w:tab w:val="left" w:pos="567"/>
          <w:tab w:val="left" w:pos="1418"/>
          <w:tab w:val="left" w:pos="1560"/>
        </w:tabs>
        <w:ind w:left="1418" w:hanging="1418"/>
        <w:rPr>
          <w:rFonts w:ascii="Book Antiqua" w:hAnsi="Book Antiqua"/>
          <w:b/>
          <w:szCs w:val="22"/>
        </w:rPr>
      </w:pPr>
    </w:p>
    <w:p w:rsidR="00A21735" w:rsidRDefault="00A21735" w:rsidP="00C95B2C">
      <w:pPr>
        <w:pStyle w:val="Recuodecorpodetexto"/>
        <w:tabs>
          <w:tab w:val="left" w:pos="567"/>
          <w:tab w:val="left" w:pos="1418"/>
          <w:tab w:val="left" w:pos="1560"/>
        </w:tabs>
        <w:ind w:left="1418" w:hanging="1418"/>
        <w:jc w:val="center"/>
        <w:rPr>
          <w:rFonts w:ascii="Book Antiqua" w:hAnsi="Book Antiqua"/>
          <w:b/>
          <w:szCs w:val="22"/>
        </w:rPr>
      </w:pPr>
    </w:p>
    <w:p w:rsidR="00A21735" w:rsidRDefault="00A21735" w:rsidP="00C95B2C">
      <w:pPr>
        <w:pStyle w:val="Recuodecorpodetexto"/>
        <w:tabs>
          <w:tab w:val="left" w:pos="567"/>
          <w:tab w:val="left" w:pos="1418"/>
          <w:tab w:val="left" w:pos="1560"/>
        </w:tabs>
        <w:ind w:left="1418" w:hanging="1418"/>
        <w:jc w:val="center"/>
        <w:rPr>
          <w:rFonts w:ascii="Book Antiqua" w:hAnsi="Book Antiqua"/>
          <w:b/>
          <w:szCs w:val="22"/>
        </w:rPr>
      </w:pPr>
    </w:p>
    <w:p w:rsidR="00CD5E4E" w:rsidRPr="00132605" w:rsidRDefault="00CD5E4E" w:rsidP="00C95B2C">
      <w:pPr>
        <w:pStyle w:val="Recuodecorpodetexto"/>
        <w:tabs>
          <w:tab w:val="left" w:pos="567"/>
          <w:tab w:val="left" w:pos="1418"/>
          <w:tab w:val="left" w:pos="1560"/>
        </w:tabs>
        <w:ind w:left="1418" w:hanging="1418"/>
        <w:jc w:val="center"/>
        <w:rPr>
          <w:rFonts w:ascii="Book Antiqua" w:hAnsi="Book Antiqua"/>
          <w:b/>
          <w:szCs w:val="22"/>
        </w:rPr>
      </w:pPr>
      <w:r w:rsidRPr="00132605">
        <w:rPr>
          <w:rFonts w:ascii="Book Antiqua" w:hAnsi="Book Antiqua"/>
          <w:b/>
          <w:szCs w:val="22"/>
        </w:rPr>
        <w:t>PROCURAÇÃO</w:t>
      </w:r>
    </w:p>
    <w:p w:rsidR="00CD5E4E" w:rsidRPr="00132605" w:rsidRDefault="00CD5E4E" w:rsidP="00C95B2C">
      <w:pPr>
        <w:pStyle w:val="Recuodecorpodetexto"/>
        <w:tabs>
          <w:tab w:val="left" w:pos="567"/>
          <w:tab w:val="left" w:pos="1418"/>
          <w:tab w:val="left" w:pos="1560"/>
        </w:tabs>
        <w:ind w:left="1418" w:hanging="1418"/>
        <w:rPr>
          <w:rFonts w:ascii="Book Antiqua" w:hAnsi="Book Antiqua"/>
          <w:b/>
          <w:szCs w:val="22"/>
        </w:rPr>
      </w:pPr>
    </w:p>
    <w:p w:rsidR="00CD5E4E" w:rsidRPr="00132605" w:rsidRDefault="00CD5E4E" w:rsidP="00C95B2C">
      <w:pPr>
        <w:pStyle w:val="Recuodecorpodetexto"/>
        <w:tabs>
          <w:tab w:val="left" w:pos="0"/>
          <w:tab w:val="left" w:pos="567"/>
          <w:tab w:val="left" w:pos="1560"/>
        </w:tabs>
        <w:rPr>
          <w:rFonts w:ascii="Book Antiqua" w:hAnsi="Book Antiqua"/>
          <w:szCs w:val="22"/>
        </w:rPr>
      </w:pPr>
      <w:r w:rsidRPr="00132605">
        <w:rPr>
          <w:rFonts w:ascii="Book Antiqua" w:hAnsi="Book Antiqua"/>
          <w:szCs w:val="22"/>
        </w:rPr>
        <w:t xml:space="preserve">Pelo presente instrumento ___________________________________Empresa estabelecida em _______________________________________, à Rua/ praça ________________________________________, com ato consecutivo (e/ou última alteração) registrado(s) sob nº ______________________, no(a) ________________________, por seu representante legal adiante assinado, Senhor _____________________________, (nacionalidade, estado civil, profissão, endereço, identidade, CPF) nomeia e constitui seu procurador ___________________, (nacionalidade, estado civil, profissão, endereço, identidade, CPF), outorgando-lhe poderes “ad extra judicia” para fim específico de representação da citada outorgante, durante o processamento de procedimento licitatório instaurado sob modalidade de Pregão pela Prefeitura de </w:t>
      </w:r>
      <w:r w:rsidR="00512A4A" w:rsidRPr="00132605">
        <w:rPr>
          <w:rFonts w:ascii="Book Antiqua" w:hAnsi="Book Antiqua"/>
          <w:szCs w:val="22"/>
        </w:rPr>
        <w:t>Piraúba</w:t>
      </w:r>
      <w:r w:rsidRPr="00132605">
        <w:rPr>
          <w:rFonts w:ascii="Book Antiqua" w:hAnsi="Book Antiqua"/>
          <w:szCs w:val="22"/>
        </w:rPr>
        <w:t>- MG, no termos das respectivas condições constantes do Edital nº PREG</w:t>
      </w:r>
      <w:r w:rsidR="0036604C" w:rsidRPr="00132605">
        <w:rPr>
          <w:rFonts w:ascii="Book Antiqua" w:hAnsi="Book Antiqua"/>
          <w:szCs w:val="22"/>
        </w:rPr>
        <w:t>ÃO PRESENCIAL</w:t>
      </w:r>
      <w:r w:rsidRPr="00132605">
        <w:rPr>
          <w:rFonts w:ascii="Book Antiqua" w:hAnsi="Book Antiqua"/>
          <w:szCs w:val="22"/>
        </w:rPr>
        <w:t xml:space="preserve"> </w:t>
      </w:r>
      <w:r w:rsidR="0036604C" w:rsidRPr="00132605">
        <w:rPr>
          <w:rFonts w:ascii="Book Antiqua" w:hAnsi="Book Antiqua"/>
          <w:szCs w:val="22"/>
        </w:rPr>
        <w:t>n.</w:t>
      </w:r>
      <w:r w:rsidR="0036604C" w:rsidRPr="008E3E54">
        <w:rPr>
          <w:rFonts w:ascii="Book Antiqua" w:hAnsi="Book Antiqua"/>
          <w:szCs w:val="22"/>
        </w:rPr>
        <w:t xml:space="preserve">º </w:t>
      </w:r>
      <w:r w:rsidRPr="008E3E54">
        <w:rPr>
          <w:rFonts w:ascii="Book Antiqua" w:hAnsi="Book Antiqua"/>
          <w:szCs w:val="22"/>
        </w:rPr>
        <w:t>0</w:t>
      </w:r>
      <w:r w:rsidR="008E3E54">
        <w:rPr>
          <w:rFonts w:ascii="Book Antiqua" w:hAnsi="Book Antiqua"/>
          <w:szCs w:val="22"/>
        </w:rPr>
        <w:t>04</w:t>
      </w:r>
      <w:r w:rsidR="00FB6F29" w:rsidRPr="008E3E54">
        <w:rPr>
          <w:rFonts w:ascii="Book Antiqua" w:hAnsi="Book Antiqua"/>
          <w:szCs w:val="22"/>
        </w:rPr>
        <w:t>/20</w:t>
      </w:r>
      <w:r w:rsidR="004E3499" w:rsidRPr="008E3E54">
        <w:rPr>
          <w:rFonts w:ascii="Book Antiqua" w:hAnsi="Book Antiqua"/>
          <w:szCs w:val="22"/>
        </w:rPr>
        <w:t>2</w:t>
      </w:r>
      <w:r w:rsidR="00FB6F29" w:rsidRPr="008E3E54">
        <w:rPr>
          <w:rFonts w:ascii="Book Antiqua" w:hAnsi="Book Antiqua"/>
          <w:szCs w:val="22"/>
        </w:rPr>
        <w:t>1</w:t>
      </w:r>
      <w:r w:rsidR="00B924E0" w:rsidRPr="00132605">
        <w:rPr>
          <w:rFonts w:ascii="Book Antiqua" w:hAnsi="Book Antiqua"/>
          <w:szCs w:val="22"/>
        </w:rPr>
        <w:t>, PR</w:t>
      </w:r>
      <w:r w:rsidR="0036604C" w:rsidRPr="00132605">
        <w:rPr>
          <w:rFonts w:ascii="Book Antiqua" w:hAnsi="Book Antiqua"/>
          <w:szCs w:val="22"/>
        </w:rPr>
        <w:t>O</w:t>
      </w:r>
      <w:r w:rsidR="00B924E0" w:rsidRPr="00132605">
        <w:rPr>
          <w:rFonts w:ascii="Book Antiqua" w:hAnsi="Book Antiqua"/>
          <w:szCs w:val="22"/>
        </w:rPr>
        <w:t>C</w:t>
      </w:r>
      <w:r w:rsidR="0036604C" w:rsidRPr="00132605">
        <w:rPr>
          <w:rFonts w:ascii="Book Antiqua" w:hAnsi="Book Antiqua"/>
          <w:szCs w:val="22"/>
        </w:rPr>
        <w:t>ESSO LICITATÓRIO n.º</w:t>
      </w:r>
      <w:r w:rsidR="00B924E0" w:rsidRPr="00132605">
        <w:rPr>
          <w:rFonts w:ascii="Book Antiqua" w:hAnsi="Book Antiqua"/>
          <w:szCs w:val="22"/>
        </w:rPr>
        <w:t xml:space="preserve"> </w:t>
      </w:r>
      <w:r w:rsidR="0036604C" w:rsidRPr="00132605">
        <w:rPr>
          <w:rFonts w:ascii="Book Antiqua" w:hAnsi="Book Antiqua"/>
          <w:szCs w:val="22"/>
        </w:rPr>
        <w:t xml:space="preserve"> </w:t>
      </w:r>
      <w:r w:rsidR="00B924E0" w:rsidRPr="008E3E54">
        <w:rPr>
          <w:rFonts w:ascii="Book Antiqua" w:hAnsi="Book Antiqua"/>
          <w:szCs w:val="22"/>
        </w:rPr>
        <w:t>0</w:t>
      </w:r>
      <w:r w:rsidR="008E3E54">
        <w:rPr>
          <w:rFonts w:ascii="Book Antiqua" w:hAnsi="Book Antiqua"/>
          <w:szCs w:val="22"/>
        </w:rPr>
        <w:t>58</w:t>
      </w:r>
      <w:r w:rsidR="00FB6F29" w:rsidRPr="008E3E54">
        <w:rPr>
          <w:rFonts w:ascii="Book Antiqua" w:hAnsi="Book Antiqua"/>
          <w:szCs w:val="22"/>
        </w:rPr>
        <w:t>/20</w:t>
      </w:r>
      <w:r w:rsidR="004E3499" w:rsidRPr="008E3E54">
        <w:rPr>
          <w:rFonts w:ascii="Book Antiqua" w:hAnsi="Book Antiqua"/>
          <w:szCs w:val="22"/>
        </w:rPr>
        <w:t>2</w:t>
      </w:r>
      <w:r w:rsidR="00FB6F29" w:rsidRPr="008E3E54">
        <w:rPr>
          <w:rFonts w:ascii="Book Antiqua" w:hAnsi="Book Antiqua"/>
          <w:szCs w:val="22"/>
        </w:rPr>
        <w:t>1</w:t>
      </w:r>
      <w:r w:rsidRPr="00132605">
        <w:rPr>
          <w:rFonts w:ascii="Book Antiqua" w:hAnsi="Book Antiqua"/>
          <w:szCs w:val="22"/>
        </w:rPr>
        <w:t>, podendo referido procurador encaminhar e/ou apresentar documentos de habilitação e ou propostas, impugnar proposta, dar lances, assinar atas, interpor e subscrever recursos administrativos, firmar quaisquer documentos pertinentes à sobredita licitação, enfim, praticar todos os atos que se fizerem necessários ao fiel cumprimento do presente mandato, dando-se tudo por bom, firme e valioso.</w:t>
      </w:r>
    </w:p>
    <w:p w:rsidR="00CD5E4E" w:rsidRPr="00132605" w:rsidRDefault="00CD5E4E" w:rsidP="00C95B2C">
      <w:pPr>
        <w:pStyle w:val="Recuodecorpodetexto"/>
        <w:tabs>
          <w:tab w:val="left" w:pos="0"/>
          <w:tab w:val="left" w:pos="567"/>
          <w:tab w:val="left" w:pos="1560"/>
        </w:tabs>
        <w:rPr>
          <w:rFonts w:ascii="Book Antiqua" w:hAnsi="Book Antiqua"/>
          <w:szCs w:val="22"/>
        </w:rPr>
      </w:pPr>
    </w:p>
    <w:p w:rsidR="00CD5E4E" w:rsidRPr="00132605" w:rsidRDefault="00CD5E4E" w:rsidP="00C95B2C">
      <w:pPr>
        <w:pStyle w:val="Recuodecorpodetexto"/>
        <w:tabs>
          <w:tab w:val="left" w:pos="0"/>
          <w:tab w:val="left" w:pos="567"/>
          <w:tab w:val="left" w:pos="1560"/>
        </w:tabs>
        <w:rPr>
          <w:rFonts w:ascii="Book Antiqua" w:hAnsi="Book Antiqua"/>
          <w:szCs w:val="22"/>
        </w:rPr>
      </w:pPr>
    </w:p>
    <w:p w:rsidR="00CD5E4E" w:rsidRPr="00132605" w:rsidRDefault="00CD5E4E" w:rsidP="00C95B2C">
      <w:pPr>
        <w:pStyle w:val="Recuodecorpodetexto"/>
        <w:tabs>
          <w:tab w:val="left" w:pos="0"/>
          <w:tab w:val="left" w:pos="567"/>
          <w:tab w:val="left" w:pos="1560"/>
        </w:tabs>
        <w:rPr>
          <w:rFonts w:ascii="Book Antiqua" w:hAnsi="Book Antiqua"/>
          <w:szCs w:val="22"/>
        </w:rPr>
      </w:pPr>
      <w:r w:rsidRPr="00132605">
        <w:rPr>
          <w:rFonts w:ascii="Book Antiqua" w:hAnsi="Book Antiqua"/>
          <w:szCs w:val="22"/>
        </w:rPr>
        <w:t>Local, data.</w:t>
      </w:r>
    </w:p>
    <w:p w:rsidR="00CD5E4E" w:rsidRPr="00132605" w:rsidRDefault="00CD5E4E" w:rsidP="00C95B2C">
      <w:pPr>
        <w:pStyle w:val="Recuodecorpodetexto"/>
        <w:tabs>
          <w:tab w:val="left" w:pos="0"/>
          <w:tab w:val="left" w:pos="567"/>
          <w:tab w:val="left" w:pos="1560"/>
        </w:tabs>
        <w:rPr>
          <w:rFonts w:ascii="Book Antiqua" w:hAnsi="Book Antiqua"/>
          <w:szCs w:val="22"/>
        </w:rPr>
      </w:pPr>
    </w:p>
    <w:p w:rsidR="00CD5E4E" w:rsidRPr="00132605" w:rsidRDefault="00CD5E4E" w:rsidP="00C95B2C">
      <w:pPr>
        <w:pStyle w:val="Recuodecorpodetexto"/>
        <w:tabs>
          <w:tab w:val="left" w:pos="0"/>
          <w:tab w:val="left" w:pos="567"/>
          <w:tab w:val="left" w:pos="1560"/>
        </w:tabs>
        <w:rPr>
          <w:rFonts w:ascii="Book Antiqua" w:hAnsi="Book Antiqua"/>
          <w:szCs w:val="22"/>
        </w:rPr>
      </w:pPr>
    </w:p>
    <w:p w:rsidR="00CD5E4E" w:rsidRPr="00132605" w:rsidRDefault="00CD5E4E" w:rsidP="00C95B2C">
      <w:pPr>
        <w:pStyle w:val="Recuodecorpodetexto"/>
        <w:tabs>
          <w:tab w:val="left" w:pos="0"/>
          <w:tab w:val="left" w:pos="567"/>
          <w:tab w:val="left" w:pos="1560"/>
        </w:tabs>
        <w:rPr>
          <w:rFonts w:ascii="Book Antiqua" w:hAnsi="Book Antiqua"/>
          <w:b/>
          <w:bCs/>
          <w:szCs w:val="22"/>
        </w:rPr>
      </w:pPr>
      <w:r w:rsidRPr="00132605">
        <w:rPr>
          <w:rFonts w:ascii="Book Antiqua" w:hAnsi="Book Antiqua"/>
          <w:b/>
          <w:bCs/>
          <w:szCs w:val="22"/>
        </w:rPr>
        <w:t>ASSINATURA</w:t>
      </w:r>
    </w:p>
    <w:p w:rsidR="0056224E" w:rsidRPr="00132605" w:rsidRDefault="0056224E" w:rsidP="00C95B2C">
      <w:pPr>
        <w:pStyle w:val="Recuodecorpodetexto"/>
        <w:tabs>
          <w:tab w:val="left" w:pos="0"/>
          <w:tab w:val="left" w:pos="567"/>
          <w:tab w:val="left" w:pos="1560"/>
        </w:tabs>
        <w:rPr>
          <w:rFonts w:ascii="Book Antiqua" w:hAnsi="Book Antiqua"/>
          <w:b/>
          <w:bCs/>
          <w:szCs w:val="22"/>
        </w:rPr>
      </w:pPr>
    </w:p>
    <w:p w:rsidR="00CD5E4E" w:rsidRPr="00132605" w:rsidRDefault="00CD5E4E" w:rsidP="00C95B2C">
      <w:pPr>
        <w:pStyle w:val="Recuodecorpodetexto"/>
        <w:tabs>
          <w:tab w:val="left" w:pos="0"/>
          <w:tab w:val="left" w:pos="567"/>
          <w:tab w:val="left" w:pos="1560"/>
        </w:tabs>
        <w:rPr>
          <w:rFonts w:ascii="Book Antiqua" w:hAnsi="Book Antiqua"/>
          <w:b/>
          <w:bCs/>
          <w:szCs w:val="22"/>
        </w:rPr>
      </w:pPr>
      <w:r w:rsidRPr="00132605">
        <w:rPr>
          <w:rFonts w:ascii="Book Antiqua" w:hAnsi="Book Antiqua"/>
          <w:b/>
          <w:bCs/>
          <w:szCs w:val="22"/>
        </w:rPr>
        <w:t>(FIRMA RECONHECIDA DO OUTORGANTE)</w:t>
      </w:r>
    </w:p>
    <w:p w:rsidR="0056224E" w:rsidRPr="00132605" w:rsidRDefault="0056224E" w:rsidP="00C95B2C">
      <w:pPr>
        <w:pStyle w:val="Recuodecorpodetexto"/>
        <w:tabs>
          <w:tab w:val="left" w:pos="0"/>
          <w:tab w:val="left" w:pos="567"/>
          <w:tab w:val="left" w:pos="1560"/>
        </w:tabs>
        <w:rPr>
          <w:rFonts w:ascii="Book Antiqua" w:hAnsi="Book Antiqua"/>
          <w:b/>
          <w:bCs/>
          <w:szCs w:val="22"/>
        </w:rPr>
      </w:pPr>
    </w:p>
    <w:p w:rsidR="00CD5E4E" w:rsidRPr="00132605" w:rsidRDefault="00CD5E4E" w:rsidP="00C95B2C">
      <w:pPr>
        <w:pStyle w:val="Recuodecorpodetexto"/>
        <w:tabs>
          <w:tab w:val="left" w:pos="0"/>
          <w:tab w:val="left" w:pos="567"/>
          <w:tab w:val="left" w:pos="1560"/>
        </w:tabs>
        <w:rPr>
          <w:rFonts w:ascii="Book Antiqua" w:hAnsi="Book Antiqua"/>
          <w:b/>
          <w:bCs/>
          <w:szCs w:val="22"/>
        </w:rPr>
      </w:pPr>
      <w:r w:rsidRPr="00132605">
        <w:rPr>
          <w:rFonts w:ascii="Book Antiqua" w:hAnsi="Book Antiqua"/>
          <w:b/>
          <w:bCs/>
          <w:szCs w:val="22"/>
        </w:rPr>
        <w:t>(DOCUMENTO DEVIDAMENTE AUTENTICADO)</w:t>
      </w:r>
    </w:p>
    <w:p w:rsidR="002B5904" w:rsidRPr="00132605" w:rsidRDefault="00CD5E4E" w:rsidP="00C95B2C">
      <w:pPr>
        <w:ind w:firstLine="1418"/>
        <w:jc w:val="center"/>
        <w:rPr>
          <w:rFonts w:ascii="Book Antiqua" w:hAnsi="Book Antiqua"/>
          <w:b/>
          <w:sz w:val="22"/>
          <w:szCs w:val="22"/>
        </w:rPr>
      </w:pPr>
      <w:r w:rsidRPr="00132605">
        <w:rPr>
          <w:rFonts w:ascii="Book Antiqua" w:hAnsi="Book Antiqua"/>
          <w:sz w:val="22"/>
          <w:szCs w:val="22"/>
        </w:rPr>
        <w:br w:type="page"/>
      </w:r>
    </w:p>
    <w:p w:rsidR="00A21735" w:rsidRDefault="00A21735" w:rsidP="00C95B2C">
      <w:pPr>
        <w:tabs>
          <w:tab w:val="left" w:pos="1134"/>
        </w:tabs>
        <w:ind w:right="-1"/>
        <w:jc w:val="center"/>
        <w:rPr>
          <w:rFonts w:ascii="Book Antiqua" w:hAnsi="Book Antiqua"/>
          <w:b/>
          <w:sz w:val="22"/>
          <w:szCs w:val="22"/>
        </w:rPr>
      </w:pPr>
    </w:p>
    <w:p w:rsidR="00CD5E4E" w:rsidRPr="00132605" w:rsidRDefault="00CD5E4E" w:rsidP="00C95B2C">
      <w:pPr>
        <w:tabs>
          <w:tab w:val="left" w:pos="1134"/>
        </w:tabs>
        <w:ind w:right="-1"/>
        <w:jc w:val="center"/>
        <w:rPr>
          <w:rFonts w:ascii="Book Antiqua" w:hAnsi="Book Antiqua"/>
          <w:b/>
          <w:sz w:val="22"/>
          <w:szCs w:val="22"/>
        </w:rPr>
      </w:pPr>
      <w:r w:rsidRPr="00132605">
        <w:rPr>
          <w:rFonts w:ascii="Book Antiqua" w:hAnsi="Book Antiqua"/>
          <w:b/>
          <w:sz w:val="22"/>
          <w:szCs w:val="22"/>
        </w:rPr>
        <w:t>ANEXO III</w:t>
      </w:r>
    </w:p>
    <w:p w:rsidR="00CD5E4E" w:rsidRPr="00132605" w:rsidRDefault="00CD5E4E" w:rsidP="00C95B2C">
      <w:pPr>
        <w:ind w:right="-1"/>
        <w:jc w:val="center"/>
        <w:rPr>
          <w:rFonts w:ascii="Book Antiqua" w:hAnsi="Book Antiqua"/>
          <w:sz w:val="22"/>
          <w:szCs w:val="22"/>
        </w:rPr>
      </w:pPr>
    </w:p>
    <w:p w:rsidR="00CD5E4E" w:rsidRPr="00132605" w:rsidRDefault="00CD5E4E" w:rsidP="00C95B2C">
      <w:pPr>
        <w:ind w:right="-1"/>
        <w:rPr>
          <w:rFonts w:ascii="Book Antiqua" w:hAnsi="Book Antiqua"/>
          <w:sz w:val="22"/>
          <w:szCs w:val="22"/>
        </w:rPr>
      </w:pPr>
    </w:p>
    <w:p w:rsidR="00CD5E4E" w:rsidRPr="00132605" w:rsidRDefault="00CD5E4E" w:rsidP="00C95B2C">
      <w:pPr>
        <w:ind w:right="-1"/>
        <w:rPr>
          <w:rFonts w:ascii="Book Antiqua" w:hAnsi="Book Antiqua"/>
          <w:sz w:val="22"/>
          <w:szCs w:val="22"/>
        </w:rPr>
      </w:pPr>
    </w:p>
    <w:p w:rsidR="00CD5E4E" w:rsidRPr="00132605" w:rsidRDefault="00CD5E4E" w:rsidP="00C95B2C">
      <w:pPr>
        <w:ind w:right="-1"/>
        <w:rPr>
          <w:rFonts w:ascii="Book Antiqua" w:hAnsi="Book Antiqua"/>
          <w:sz w:val="22"/>
          <w:szCs w:val="22"/>
        </w:rPr>
      </w:pPr>
    </w:p>
    <w:p w:rsidR="00CD5E4E" w:rsidRPr="00132605" w:rsidRDefault="00CD5E4E" w:rsidP="00856DAF">
      <w:pPr>
        <w:pStyle w:val="WW-NormalWeb"/>
        <w:spacing w:before="0" w:after="0"/>
        <w:jc w:val="center"/>
        <w:rPr>
          <w:rFonts w:ascii="Book Antiqua" w:hAnsi="Book Antiqua"/>
          <w:b/>
          <w:bCs/>
          <w:sz w:val="22"/>
          <w:szCs w:val="22"/>
          <w:u w:val="single"/>
        </w:rPr>
      </w:pPr>
      <w:r w:rsidRPr="00132605">
        <w:rPr>
          <w:rFonts w:ascii="Book Antiqua" w:hAnsi="Book Antiqua"/>
          <w:b/>
          <w:bCs/>
          <w:sz w:val="22"/>
          <w:szCs w:val="22"/>
          <w:u w:val="single"/>
        </w:rPr>
        <w:t xml:space="preserve">DECLARAÇÃO </w:t>
      </w:r>
      <w:proofErr w:type="gramStart"/>
      <w:r w:rsidRPr="00132605">
        <w:rPr>
          <w:rFonts w:ascii="Book Antiqua" w:hAnsi="Book Antiqua"/>
          <w:b/>
          <w:bCs/>
          <w:sz w:val="22"/>
          <w:szCs w:val="22"/>
          <w:u w:val="single"/>
        </w:rPr>
        <w:t>DE  FATO</w:t>
      </w:r>
      <w:proofErr w:type="gramEnd"/>
      <w:r w:rsidRPr="00132605">
        <w:rPr>
          <w:rFonts w:ascii="Book Antiqua" w:hAnsi="Book Antiqua"/>
          <w:b/>
          <w:bCs/>
          <w:sz w:val="22"/>
          <w:szCs w:val="22"/>
          <w:u w:val="single"/>
        </w:rPr>
        <w:t xml:space="preserve"> IMPEDITIVO</w:t>
      </w:r>
    </w:p>
    <w:p w:rsidR="00CD5E4E" w:rsidRPr="00132605" w:rsidRDefault="00CD5E4E" w:rsidP="00C95B2C">
      <w:pPr>
        <w:pStyle w:val="WW-NormalWeb"/>
        <w:spacing w:before="0" w:after="0"/>
        <w:jc w:val="both"/>
        <w:rPr>
          <w:rFonts w:ascii="Book Antiqua" w:hAnsi="Book Antiqua"/>
          <w:sz w:val="22"/>
          <w:szCs w:val="22"/>
          <w:u w:val="single"/>
        </w:rPr>
      </w:pPr>
    </w:p>
    <w:p w:rsidR="00CD5E4E" w:rsidRPr="00132605" w:rsidRDefault="00CD5E4E" w:rsidP="00C95B2C">
      <w:pPr>
        <w:pStyle w:val="WW-NormalWeb"/>
        <w:spacing w:before="0" w:after="0"/>
        <w:jc w:val="both"/>
        <w:rPr>
          <w:rFonts w:ascii="Book Antiqua" w:hAnsi="Book Antiqua"/>
          <w:sz w:val="22"/>
          <w:szCs w:val="22"/>
          <w:u w:val="single"/>
        </w:rPr>
      </w:pPr>
    </w:p>
    <w:p w:rsidR="00CD5E4E" w:rsidRPr="00132605" w:rsidRDefault="00CD5E4E" w:rsidP="00C95B2C">
      <w:pPr>
        <w:pStyle w:val="WW-NormalWeb"/>
        <w:spacing w:before="0" w:after="0"/>
        <w:jc w:val="both"/>
        <w:rPr>
          <w:rFonts w:ascii="Book Antiqua" w:hAnsi="Book Antiqua"/>
          <w:sz w:val="22"/>
          <w:szCs w:val="22"/>
          <w:u w:val="single"/>
        </w:rPr>
      </w:pPr>
    </w:p>
    <w:p w:rsidR="00CD5E4E" w:rsidRPr="00132605" w:rsidRDefault="00CD5E4E" w:rsidP="00C95B2C">
      <w:pPr>
        <w:pStyle w:val="WW-NormalWeb"/>
        <w:spacing w:before="0" w:after="0"/>
        <w:jc w:val="both"/>
        <w:rPr>
          <w:rFonts w:ascii="Book Antiqua" w:hAnsi="Book Antiqua"/>
          <w:sz w:val="22"/>
          <w:szCs w:val="22"/>
          <w:u w:val="single"/>
        </w:rPr>
      </w:pPr>
    </w:p>
    <w:p w:rsidR="00CD5E4E" w:rsidRPr="00132605" w:rsidRDefault="00CD5E4E" w:rsidP="00C95B2C">
      <w:pPr>
        <w:pStyle w:val="WW-NormalWeb"/>
        <w:spacing w:before="0" w:after="0"/>
        <w:jc w:val="both"/>
        <w:rPr>
          <w:rFonts w:ascii="Book Antiqua" w:hAnsi="Book Antiqua"/>
          <w:sz w:val="22"/>
          <w:szCs w:val="22"/>
        </w:rPr>
      </w:pPr>
      <w:r w:rsidRPr="00132605">
        <w:rPr>
          <w:rFonts w:ascii="Book Antiqua" w:hAnsi="Book Antiqua"/>
          <w:sz w:val="22"/>
          <w:szCs w:val="22"/>
        </w:rPr>
        <w:t xml:space="preserve">DECLARO, sob as penas da lei, </w:t>
      </w:r>
      <w:r w:rsidR="00B924E0" w:rsidRPr="00132605">
        <w:rPr>
          <w:rFonts w:ascii="Book Antiqua" w:hAnsi="Book Antiqua"/>
          <w:sz w:val="22"/>
          <w:szCs w:val="22"/>
        </w:rPr>
        <w:t>a inexistência de fatos impeditivos que obstaculizem a habilitação no PREG</w:t>
      </w:r>
      <w:r w:rsidR="00AA1343" w:rsidRPr="00132605">
        <w:rPr>
          <w:rFonts w:ascii="Book Antiqua" w:hAnsi="Book Antiqua"/>
          <w:sz w:val="22"/>
          <w:szCs w:val="22"/>
        </w:rPr>
        <w:t>ÃO</w:t>
      </w:r>
      <w:r w:rsidR="00B924E0" w:rsidRPr="00132605">
        <w:rPr>
          <w:rFonts w:ascii="Book Antiqua" w:hAnsi="Book Antiqua"/>
          <w:sz w:val="22"/>
          <w:szCs w:val="22"/>
        </w:rPr>
        <w:t xml:space="preserve"> </w:t>
      </w:r>
      <w:r w:rsidR="0036604C" w:rsidRPr="00132605">
        <w:rPr>
          <w:rFonts w:ascii="Book Antiqua" w:hAnsi="Book Antiqua"/>
          <w:sz w:val="22"/>
          <w:szCs w:val="22"/>
        </w:rPr>
        <w:t xml:space="preserve">n.º </w:t>
      </w:r>
      <w:r w:rsidR="00B924E0" w:rsidRPr="008E3E54">
        <w:rPr>
          <w:rFonts w:ascii="Book Antiqua" w:hAnsi="Book Antiqua"/>
          <w:sz w:val="22"/>
          <w:szCs w:val="22"/>
        </w:rPr>
        <w:t>0</w:t>
      </w:r>
      <w:r w:rsidR="008E3E54">
        <w:rPr>
          <w:rFonts w:ascii="Book Antiqua" w:hAnsi="Book Antiqua"/>
          <w:sz w:val="22"/>
          <w:szCs w:val="22"/>
        </w:rPr>
        <w:t>04</w:t>
      </w:r>
      <w:r w:rsidR="00FB6F29" w:rsidRPr="008E3E54">
        <w:rPr>
          <w:rFonts w:ascii="Book Antiqua" w:hAnsi="Book Antiqua"/>
          <w:sz w:val="22"/>
          <w:szCs w:val="22"/>
        </w:rPr>
        <w:t>/20</w:t>
      </w:r>
      <w:r w:rsidR="00856DAF" w:rsidRPr="008E3E54">
        <w:rPr>
          <w:rFonts w:ascii="Book Antiqua" w:hAnsi="Book Antiqua"/>
          <w:sz w:val="22"/>
          <w:szCs w:val="22"/>
        </w:rPr>
        <w:t>2</w:t>
      </w:r>
      <w:r w:rsidR="00FB6F29" w:rsidRPr="008E3E54">
        <w:rPr>
          <w:rFonts w:ascii="Book Antiqua" w:hAnsi="Book Antiqua"/>
          <w:sz w:val="22"/>
          <w:szCs w:val="22"/>
        </w:rPr>
        <w:t>1</w:t>
      </w:r>
      <w:r w:rsidR="00B924E0" w:rsidRPr="008E3E54">
        <w:rPr>
          <w:rFonts w:ascii="Book Antiqua" w:hAnsi="Book Antiqua"/>
          <w:sz w:val="22"/>
          <w:szCs w:val="22"/>
        </w:rPr>
        <w:t xml:space="preserve">, PRC </w:t>
      </w:r>
      <w:r w:rsidR="0036604C" w:rsidRPr="008E3E54">
        <w:rPr>
          <w:rFonts w:ascii="Book Antiqua" w:hAnsi="Book Antiqua"/>
          <w:sz w:val="22"/>
          <w:szCs w:val="22"/>
        </w:rPr>
        <w:t xml:space="preserve">n.º </w:t>
      </w:r>
      <w:r w:rsidR="00B924E0" w:rsidRPr="008E3E54">
        <w:rPr>
          <w:rFonts w:ascii="Book Antiqua" w:hAnsi="Book Antiqua"/>
          <w:sz w:val="22"/>
          <w:szCs w:val="22"/>
        </w:rPr>
        <w:t>0</w:t>
      </w:r>
      <w:r w:rsidR="008E3E54">
        <w:rPr>
          <w:rFonts w:ascii="Book Antiqua" w:hAnsi="Book Antiqua"/>
          <w:sz w:val="22"/>
          <w:szCs w:val="22"/>
        </w:rPr>
        <w:t>58</w:t>
      </w:r>
      <w:r w:rsidR="001D63CF" w:rsidRPr="00132605">
        <w:rPr>
          <w:rFonts w:ascii="Book Antiqua" w:hAnsi="Book Antiqua"/>
          <w:sz w:val="22"/>
          <w:szCs w:val="22"/>
        </w:rPr>
        <w:t>/20</w:t>
      </w:r>
      <w:r w:rsidR="00856DAF">
        <w:rPr>
          <w:rFonts w:ascii="Book Antiqua" w:hAnsi="Book Antiqua"/>
          <w:sz w:val="22"/>
          <w:szCs w:val="22"/>
        </w:rPr>
        <w:t>2</w:t>
      </w:r>
      <w:r w:rsidR="001D63CF" w:rsidRPr="00132605">
        <w:rPr>
          <w:rFonts w:ascii="Book Antiqua" w:hAnsi="Book Antiqua"/>
          <w:sz w:val="22"/>
          <w:szCs w:val="22"/>
        </w:rPr>
        <w:t>1</w:t>
      </w:r>
      <w:r w:rsidRPr="00132605">
        <w:rPr>
          <w:rFonts w:ascii="Book Antiqua" w:hAnsi="Book Antiqua"/>
          <w:sz w:val="22"/>
          <w:szCs w:val="22"/>
        </w:rPr>
        <w:t xml:space="preserve">, referentes à </w:t>
      </w:r>
      <w:r w:rsidR="008C3644" w:rsidRPr="00132605">
        <w:rPr>
          <w:rFonts w:ascii="Book Antiqua" w:hAnsi="Book Antiqua"/>
          <w:sz w:val="22"/>
          <w:szCs w:val="22"/>
        </w:rPr>
        <w:t>empresa</w:t>
      </w:r>
      <w:r w:rsidR="00751CCC" w:rsidRPr="00132605">
        <w:rPr>
          <w:rFonts w:ascii="Book Antiqua" w:hAnsi="Book Antiqua"/>
          <w:sz w:val="22"/>
          <w:szCs w:val="22"/>
        </w:rPr>
        <w:t>_______</w:t>
      </w:r>
      <w:r w:rsidRPr="00132605">
        <w:rPr>
          <w:rFonts w:ascii="Book Antiqua" w:hAnsi="Book Antiqua"/>
          <w:sz w:val="22"/>
          <w:szCs w:val="22"/>
        </w:rPr>
        <w:t xml:space="preserve"> ______________________, CNPJ</w:t>
      </w:r>
      <w:r w:rsidR="00751CCC" w:rsidRPr="00132605">
        <w:rPr>
          <w:rFonts w:ascii="Book Antiqua" w:hAnsi="Book Antiqua"/>
          <w:sz w:val="22"/>
          <w:szCs w:val="22"/>
        </w:rPr>
        <w:t>/CPF</w:t>
      </w:r>
      <w:r w:rsidR="008C3644" w:rsidRPr="00132605">
        <w:rPr>
          <w:rFonts w:ascii="Book Antiqua" w:hAnsi="Book Antiqua"/>
          <w:sz w:val="22"/>
          <w:szCs w:val="22"/>
        </w:rPr>
        <w:t xml:space="preserve"> ________</w:t>
      </w:r>
      <w:r w:rsidR="00751CCC" w:rsidRPr="00132605">
        <w:rPr>
          <w:rFonts w:ascii="Book Antiqua" w:hAnsi="Book Antiqua"/>
          <w:sz w:val="22"/>
          <w:szCs w:val="22"/>
        </w:rPr>
        <w:t>___________</w:t>
      </w:r>
      <w:r w:rsidRPr="00132605">
        <w:rPr>
          <w:rFonts w:ascii="Book Antiqua" w:hAnsi="Book Antiqua"/>
          <w:sz w:val="22"/>
          <w:szCs w:val="22"/>
        </w:rPr>
        <w:t xml:space="preserve">com sede </w:t>
      </w:r>
      <w:proofErr w:type="spellStart"/>
      <w:r w:rsidRPr="00132605">
        <w:rPr>
          <w:rFonts w:ascii="Book Antiqua" w:hAnsi="Book Antiqua"/>
          <w:sz w:val="22"/>
          <w:szCs w:val="22"/>
        </w:rPr>
        <w:t>na</w:t>
      </w:r>
      <w:proofErr w:type="spellEnd"/>
      <w:r w:rsidRPr="00132605">
        <w:rPr>
          <w:rFonts w:ascii="Book Antiqua" w:hAnsi="Book Antiqua"/>
          <w:sz w:val="22"/>
          <w:szCs w:val="22"/>
        </w:rPr>
        <w:t xml:space="preserve"> _______________</w:t>
      </w:r>
      <w:r w:rsidR="00751CCC" w:rsidRPr="00132605">
        <w:rPr>
          <w:rFonts w:ascii="Book Antiqua" w:hAnsi="Book Antiqua"/>
          <w:sz w:val="22"/>
          <w:szCs w:val="22"/>
        </w:rPr>
        <w:t xml:space="preserve"> Bairro _______________, </w:t>
      </w:r>
      <w:proofErr w:type="spellStart"/>
      <w:r w:rsidR="00751CCC" w:rsidRPr="00132605">
        <w:rPr>
          <w:rFonts w:ascii="Book Antiqua" w:hAnsi="Book Antiqua"/>
          <w:sz w:val="22"/>
          <w:szCs w:val="22"/>
        </w:rPr>
        <w:t>Cidade____________UF</w:t>
      </w:r>
      <w:proofErr w:type="spellEnd"/>
      <w:r w:rsidR="00751CCC" w:rsidRPr="00132605">
        <w:rPr>
          <w:rFonts w:ascii="Book Antiqua" w:hAnsi="Book Antiqua"/>
          <w:sz w:val="22"/>
          <w:szCs w:val="22"/>
        </w:rPr>
        <w:t xml:space="preserve"> _______</w:t>
      </w:r>
      <w:r w:rsidRPr="00132605">
        <w:rPr>
          <w:rFonts w:ascii="Book Antiqua" w:hAnsi="Book Antiqua"/>
          <w:sz w:val="22"/>
          <w:szCs w:val="22"/>
        </w:rPr>
        <w:t>.</w:t>
      </w:r>
    </w:p>
    <w:p w:rsidR="00CD5E4E" w:rsidRPr="00132605" w:rsidRDefault="00CD5E4E" w:rsidP="00C95B2C">
      <w:pPr>
        <w:pStyle w:val="WW-NormalWeb"/>
        <w:spacing w:before="0" w:after="0"/>
        <w:jc w:val="both"/>
        <w:rPr>
          <w:rFonts w:ascii="Book Antiqua" w:hAnsi="Book Antiqua"/>
          <w:sz w:val="22"/>
          <w:szCs w:val="22"/>
        </w:rPr>
      </w:pPr>
    </w:p>
    <w:p w:rsidR="00CD5E4E" w:rsidRPr="00132605" w:rsidRDefault="00CD5E4E" w:rsidP="00C95B2C">
      <w:pPr>
        <w:pStyle w:val="WW-NormalWeb"/>
        <w:spacing w:before="0" w:after="0"/>
        <w:jc w:val="both"/>
        <w:rPr>
          <w:rFonts w:ascii="Book Antiqua" w:hAnsi="Book Antiqua"/>
          <w:sz w:val="22"/>
          <w:szCs w:val="22"/>
        </w:rPr>
      </w:pPr>
    </w:p>
    <w:p w:rsidR="00CD5E4E" w:rsidRPr="00132605" w:rsidRDefault="00CD5E4E" w:rsidP="00C95B2C">
      <w:pPr>
        <w:pStyle w:val="WW-NormalWeb"/>
        <w:spacing w:before="0" w:after="0"/>
        <w:jc w:val="both"/>
        <w:rPr>
          <w:rFonts w:ascii="Book Antiqua" w:hAnsi="Book Antiqua"/>
          <w:sz w:val="22"/>
          <w:szCs w:val="22"/>
        </w:rPr>
      </w:pPr>
    </w:p>
    <w:p w:rsidR="00CD5E4E" w:rsidRPr="00132605" w:rsidRDefault="00CD5E4E" w:rsidP="00C95B2C">
      <w:pPr>
        <w:rPr>
          <w:rFonts w:ascii="Book Antiqua" w:hAnsi="Book Antiqua"/>
          <w:sz w:val="22"/>
          <w:szCs w:val="22"/>
        </w:rPr>
      </w:pPr>
    </w:p>
    <w:p w:rsidR="00CD5E4E" w:rsidRPr="00132605" w:rsidRDefault="00770CFF" w:rsidP="00856DAF">
      <w:pPr>
        <w:pStyle w:val="WW-NormalWeb"/>
        <w:spacing w:before="0" w:after="0"/>
        <w:jc w:val="center"/>
        <w:rPr>
          <w:rFonts w:ascii="Book Antiqua" w:hAnsi="Book Antiqua"/>
          <w:sz w:val="22"/>
          <w:szCs w:val="22"/>
        </w:rPr>
      </w:pPr>
      <w:r w:rsidRPr="00132605">
        <w:rPr>
          <w:rFonts w:ascii="Book Antiqua" w:hAnsi="Book Antiqua"/>
          <w:sz w:val="22"/>
          <w:szCs w:val="22"/>
        </w:rPr>
        <w:t>Cidade</w:t>
      </w:r>
      <w:r w:rsidR="00CD5E4E" w:rsidRPr="00132605">
        <w:rPr>
          <w:rFonts w:ascii="Book Antiqua" w:hAnsi="Book Antiqua"/>
          <w:sz w:val="22"/>
          <w:szCs w:val="22"/>
        </w:rPr>
        <w:t xml:space="preserve">, MG, ________ de ________________ </w:t>
      </w:r>
      <w:proofErr w:type="spellStart"/>
      <w:r w:rsidR="00CD5E4E" w:rsidRPr="00132605">
        <w:rPr>
          <w:rFonts w:ascii="Book Antiqua" w:hAnsi="Book Antiqua"/>
          <w:sz w:val="22"/>
          <w:szCs w:val="22"/>
        </w:rPr>
        <w:t>de</w:t>
      </w:r>
      <w:proofErr w:type="spellEnd"/>
      <w:r w:rsidR="00CD5E4E" w:rsidRPr="00132605">
        <w:rPr>
          <w:rFonts w:ascii="Book Antiqua" w:hAnsi="Book Antiqua"/>
          <w:sz w:val="22"/>
          <w:szCs w:val="22"/>
        </w:rPr>
        <w:t xml:space="preserve"> 2</w:t>
      </w:r>
      <w:r w:rsidR="00FB6F29" w:rsidRPr="00132605">
        <w:rPr>
          <w:rFonts w:ascii="Book Antiqua" w:hAnsi="Book Antiqua"/>
          <w:sz w:val="22"/>
          <w:szCs w:val="22"/>
        </w:rPr>
        <w:t>0</w:t>
      </w:r>
      <w:r w:rsidR="004E3499">
        <w:rPr>
          <w:rFonts w:ascii="Book Antiqua" w:hAnsi="Book Antiqua"/>
          <w:sz w:val="22"/>
          <w:szCs w:val="22"/>
        </w:rPr>
        <w:t>2</w:t>
      </w:r>
      <w:r w:rsidR="00FB6F29" w:rsidRPr="00132605">
        <w:rPr>
          <w:rFonts w:ascii="Book Antiqua" w:hAnsi="Book Antiqua"/>
          <w:sz w:val="22"/>
          <w:szCs w:val="22"/>
        </w:rPr>
        <w:t>1</w:t>
      </w:r>
      <w:r w:rsidR="00CD5E4E" w:rsidRPr="00132605">
        <w:rPr>
          <w:rFonts w:ascii="Book Antiqua" w:hAnsi="Book Antiqua"/>
          <w:sz w:val="22"/>
          <w:szCs w:val="22"/>
        </w:rPr>
        <w:t>.</w:t>
      </w:r>
    </w:p>
    <w:p w:rsidR="00CD5E4E" w:rsidRPr="00132605" w:rsidRDefault="00CD5E4E" w:rsidP="00C95B2C">
      <w:pPr>
        <w:pStyle w:val="WW-NormalWeb"/>
        <w:spacing w:before="0" w:after="0"/>
        <w:jc w:val="both"/>
        <w:rPr>
          <w:rFonts w:ascii="Book Antiqua" w:hAnsi="Book Antiqua"/>
          <w:sz w:val="22"/>
          <w:szCs w:val="22"/>
        </w:rPr>
      </w:pPr>
    </w:p>
    <w:p w:rsidR="00CD5E4E" w:rsidRPr="00132605" w:rsidRDefault="00CD5E4E" w:rsidP="00C95B2C">
      <w:pPr>
        <w:pStyle w:val="WW-NormalWeb"/>
        <w:spacing w:before="0" w:after="0"/>
        <w:jc w:val="both"/>
        <w:rPr>
          <w:rFonts w:ascii="Book Antiqua" w:hAnsi="Book Antiqua"/>
          <w:sz w:val="22"/>
          <w:szCs w:val="22"/>
        </w:rPr>
      </w:pPr>
    </w:p>
    <w:p w:rsidR="00CD5E4E" w:rsidRPr="00132605" w:rsidRDefault="00CD5E4E" w:rsidP="00C95B2C">
      <w:pPr>
        <w:pStyle w:val="WW-NormalWeb"/>
        <w:spacing w:before="0" w:after="0"/>
        <w:jc w:val="both"/>
        <w:rPr>
          <w:rFonts w:ascii="Book Antiqua" w:hAnsi="Book Antiqua"/>
          <w:sz w:val="22"/>
          <w:szCs w:val="22"/>
        </w:rPr>
      </w:pPr>
    </w:p>
    <w:p w:rsidR="00CD5E4E" w:rsidRPr="00132605" w:rsidRDefault="00CD5E4E" w:rsidP="00C95B2C">
      <w:pPr>
        <w:pStyle w:val="WW-NormalWeb"/>
        <w:spacing w:before="0" w:after="0"/>
        <w:jc w:val="both"/>
        <w:rPr>
          <w:rFonts w:ascii="Book Antiqua" w:hAnsi="Book Antiqua"/>
          <w:sz w:val="22"/>
          <w:szCs w:val="22"/>
        </w:rPr>
      </w:pPr>
    </w:p>
    <w:p w:rsidR="00CD5E4E" w:rsidRPr="00132605" w:rsidRDefault="00CD5E4E" w:rsidP="00C95B2C">
      <w:pPr>
        <w:pStyle w:val="WW-NormalWeb"/>
        <w:spacing w:before="0" w:after="0"/>
        <w:jc w:val="both"/>
        <w:rPr>
          <w:rFonts w:ascii="Book Antiqua" w:hAnsi="Book Antiqua"/>
          <w:sz w:val="22"/>
          <w:szCs w:val="22"/>
        </w:rPr>
      </w:pPr>
    </w:p>
    <w:p w:rsidR="00CD5E4E" w:rsidRPr="00132605" w:rsidRDefault="00CD5E4E" w:rsidP="00C95B2C">
      <w:pPr>
        <w:pStyle w:val="WW-NormalWeb"/>
        <w:spacing w:before="0" w:after="0"/>
        <w:jc w:val="both"/>
        <w:rPr>
          <w:rFonts w:ascii="Book Antiqua" w:hAnsi="Book Antiqua"/>
          <w:sz w:val="22"/>
          <w:szCs w:val="22"/>
        </w:rPr>
      </w:pPr>
    </w:p>
    <w:p w:rsidR="00CD5E4E" w:rsidRPr="00132605" w:rsidRDefault="00CD5E4E" w:rsidP="004E3499">
      <w:pPr>
        <w:pStyle w:val="WW-NormalWeb"/>
        <w:spacing w:before="0" w:after="0"/>
        <w:jc w:val="center"/>
        <w:rPr>
          <w:rFonts w:ascii="Book Antiqua" w:hAnsi="Book Antiqua"/>
          <w:sz w:val="22"/>
          <w:szCs w:val="22"/>
        </w:rPr>
      </w:pPr>
      <w:r w:rsidRPr="00132605">
        <w:rPr>
          <w:rFonts w:ascii="Book Antiqua" w:hAnsi="Book Antiqua"/>
          <w:sz w:val="22"/>
          <w:szCs w:val="22"/>
        </w:rPr>
        <w:t>____________________________________</w:t>
      </w:r>
    </w:p>
    <w:p w:rsidR="00CD5E4E" w:rsidRPr="00132605" w:rsidRDefault="00CD5E4E" w:rsidP="004E3499">
      <w:pPr>
        <w:pStyle w:val="WW-NormalWeb"/>
        <w:spacing w:before="0" w:after="0"/>
        <w:jc w:val="center"/>
        <w:rPr>
          <w:rFonts w:ascii="Book Antiqua" w:hAnsi="Book Antiqua"/>
          <w:sz w:val="22"/>
          <w:szCs w:val="22"/>
        </w:rPr>
      </w:pPr>
      <w:r w:rsidRPr="00132605">
        <w:rPr>
          <w:rFonts w:ascii="Book Antiqua" w:hAnsi="Book Antiqua"/>
          <w:sz w:val="22"/>
          <w:szCs w:val="22"/>
        </w:rPr>
        <w:t>Ass. Responsável</w:t>
      </w:r>
    </w:p>
    <w:p w:rsidR="00CD5E4E" w:rsidRPr="00132605" w:rsidRDefault="00CD5E4E" w:rsidP="00C95B2C">
      <w:pPr>
        <w:pStyle w:val="WW-NormalWeb"/>
        <w:spacing w:before="0" w:after="0"/>
        <w:jc w:val="both"/>
        <w:rPr>
          <w:rFonts w:ascii="Book Antiqua" w:hAnsi="Book Antiqua"/>
          <w:sz w:val="22"/>
          <w:szCs w:val="22"/>
        </w:rPr>
      </w:pPr>
    </w:p>
    <w:p w:rsidR="00CD5E4E" w:rsidRPr="00132605" w:rsidRDefault="00CD5E4E" w:rsidP="00C95B2C">
      <w:pPr>
        <w:ind w:left="4536" w:right="-1"/>
        <w:rPr>
          <w:rFonts w:ascii="Book Antiqua" w:hAnsi="Book Antiqua"/>
          <w:sz w:val="22"/>
          <w:szCs w:val="22"/>
        </w:rPr>
      </w:pPr>
    </w:p>
    <w:p w:rsidR="00CD5E4E" w:rsidRPr="00132605" w:rsidRDefault="00CD5E4E" w:rsidP="00C95B2C">
      <w:pPr>
        <w:ind w:left="4536" w:right="-1"/>
        <w:rPr>
          <w:rFonts w:ascii="Book Antiqua" w:hAnsi="Book Antiqua"/>
          <w:sz w:val="22"/>
          <w:szCs w:val="22"/>
        </w:rPr>
      </w:pPr>
    </w:p>
    <w:p w:rsidR="00CD5E4E" w:rsidRPr="00132605" w:rsidRDefault="00CD5E4E" w:rsidP="00C95B2C">
      <w:pPr>
        <w:ind w:left="4536" w:right="-1"/>
        <w:rPr>
          <w:rFonts w:ascii="Book Antiqua" w:hAnsi="Book Antiqua"/>
          <w:sz w:val="22"/>
          <w:szCs w:val="22"/>
        </w:rPr>
      </w:pPr>
    </w:p>
    <w:p w:rsidR="00CD5E4E" w:rsidRPr="00132605" w:rsidRDefault="00CD5E4E" w:rsidP="00C95B2C">
      <w:pPr>
        <w:ind w:left="4536" w:right="-1"/>
        <w:rPr>
          <w:rFonts w:ascii="Book Antiqua" w:hAnsi="Book Antiqua"/>
          <w:sz w:val="22"/>
          <w:szCs w:val="22"/>
        </w:rPr>
      </w:pPr>
    </w:p>
    <w:p w:rsidR="00CD5E4E" w:rsidRPr="00132605" w:rsidRDefault="00CD5E4E" w:rsidP="00C95B2C">
      <w:pPr>
        <w:ind w:left="4536" w:right="-1"/>
        <w:rPr>
          <w:rFonts w:ascii="Book Antiqua" w:hAnsi="Book Antiqua"/>
          <w:sz w:val="22"/>
          <w:szCs w:val="22"/>
        </w:rPr>
      </w:pPr>
    </w:p>
    <w:p w:rsidR="00CD5E4E" w:rsidRPr="00132605" w:rsidRDefault="00CD5E4E" w:rsidP="00C95B2C">
      <w:pPr>
        <w:ind w:left="4536" w:right="-1"/>
        <w:rPr>
          <w:rFonts w:ascii="Book Antiqua" w:hAnsi="Book Antiqua"/>
          <w:sz w:val="22"/>
          <w:szCs w:val="22"/>
        </w:rPr>
      </w:pPr>
    </w:p>
    <w:p w:rsidR="00CD5E4E" w:rsidRPr="00132605" w:rsidRDefault="00CD5E4E" w:rsidP="00C95B2C">
      <w:pPr>
        <w:ind w:left="4536" w:right="-1"/>
        <w:rPr>
          <w:rFonts w:ascii="Book Antiqua" w:hAnsi="Book Antiqua"/>
          <w:sz w:val="22"/>
          <w:szCs w:val="22"/>
        </w:rPr>
      </w:pPr>
    </w:p>
    <w:p w:rsidR="00CD5E4E" w:rsidRPr="00132605" w:rsidRDefault="00CD5E4E" w:rsidP="00C95B2C">
      <w:pPr>
        <w:ind w:left="4536" w:right="-1"/>
        <w:rPr>
          <w:rFonts w:ascii="Book Antiqua" w:hAnsi="Book Antiqua"/>
          <w:sz w:val="22"/>
          <w:szCs w:val="22"/>
        </w:rPr>
      </w:pPr>
    </w:p>
    <w:p w:rsidR="00CD5E4E" w:rsidRPr="00132605" w:rsidRDefault="00CD5E4E" w:rsidP="00C95B2C">
      <w:pPr>
        <w:pStyle w:val="NormalWeb"/>
        <w:spacing w:before="0" w:after="0"/>
        <w:ind w:right="-1"/>
        <w:jc w:val="both"/>
        <w:rPr>
          <w:rFonts w:ascii="Book Antiqua" w:hAnsi="Book Antiqua"/>
          <w:b/>
          <w:bCs/>
          <w:snapToGrid w:val="0"/>
          <w:sz w:val="22"/>
          <w:szCs w:val="22"/>
        </w:rPr>
      </w:pPr>
      <w:r w:rsidRPr="00132605">
        <w:rPr>
          <w:rFonts w:ascii="Book Antiqua" w:hAnsi="Book Antiqua"/>
          <w:b/>
          <w:bCs/>
          <w:snapToGrid w:val="0"/>
          <w:sz w:val="22"/>
          <w:szCs w:val="22"/>
        </w:rPr>
        <w:t>Observação: emitir em papel que identifique a empresa participante.</w:t>
      </w:r>
    </w:p>
    <w:p w:rsidR="00CD5E4E" w:rsidRPr="00132605" w:rsidRDefault="00CD5E4E" w:rsidP="00C95B2C">
      <w:pPr>
        <w:ind w:right="-1"/>
        <w:rPr>
          <w:rFonts w:ascii="Book Antiqua" w:hAnsi="Book Antiqua"/>
          <w:sz w:val="22"/>
          <w:szCs w:val="22"/>
        </w:rPr>
      </w:pPr>
    </w:p>
    <w:p w:rsidR="004D09F8" w:rsidRPr="00132605" w:rsidRDefault="00CD5E4E" w:rsidP="00C95B2C">
      <w:pPr>
        <w:tabs>
          <w:tab w:val="left" w:pos="1134"/>
        </w:tabs>
        <w:ind w:left="142" w:right="-1"/>
        <w:rPr>
          <w:rFonts w:ascii="Book Antiqua" w:hAnsi="Book Antiqua"/>
          <w:b/>
          <w:sz w:val="22"/>
          <w:szCs w:val="22"/>
        </w:rPr>
      </w:pPr>
      <w:r w:rsidRPr="00132605">
        <w:rPr>
          <w:rFonts w:ascii="Book Antiqua" w:hAnsi="Book Antiqua"/>
          <w:b/>
          <w:sz w:val="22"/>
          <w:szCs w:val="22"/>
        </w:rPr>
        <w:br w:type="page"/>
      </w:r>
    </w:p>
    <w:p w:rsidR="00CD5E4E" w:rsidRPr="00132605" w:rsidRDefault="00CD5E4E" w:rsidP="00C95B2C">
      <w:pPr>
        <w:tabs>
          <w:tab w:val="left" w:pos="1134"/>
        </w:tabs>
        <w:ind w:left="142" w:right="-1"/>
        <w:jc w:val="center"/>
        <w:rPr>
          <w:rFonts w:ascii="Book Antiqua" w:hAnsi="Book Antiqua"/>
          <w:b/>
          <w:sz w:val="22"/>
          <w:szCs w:val="22"/>
        </w:rPr>
      </w:pPr>
      <w:r w:rsidRPr="00132605">
        <w:rPr>
          <w:rFonts w:ascii="Book Antiqua" w:hAnsi="Book Antiqua"/>
          <w:b/>
          <w:sz w:val="22"/>
          <w:szCs w:val="22"/>
        </w:rPr>
        <w:lastRenderedPageBreak/>
        <w:t>ANEXO IV</w:t>
      </w:r>
    </w:p>
    <w:p w:rsidR="00CD5E4E" w:rsidRPr="00132605" w:rsidRDefault="00CD5E4E" w:rsidP="00C95B2C">
      <w:pPr>
        <w:ind w:right="-1"/>
        <w:rPr>
          <w:rFonts w:ascii="Book Antiqua" w:hAnsi="Book Antiqua"/>
          <w:sz w:val="22"/>
          <w:szCs w:val="22"/>
        </w:rPr>
      </w:pPr>
    </w:p>
    <w:p w:rsidR="00CD5E4E" w:rsidRPr="00132605" w:rsidRDefault="00CD5E4E" w:rsidP="00C95B2C">
      <w:pPr>
        <w:ind w:right="-1"/>
        <w:rPr>
          <w:rFonts w:ascii="Book Antiqua" w:hAnsi="Book Antiqua"/>
          <w:sz w:val="22"/>
          <w:szCs w:val="22"/>
        </w:rPr>
      </w:pPr>
    </w:p>
    <w:p w:rsidR="00CD5E4E" w:rsidRPr="00132605" w:rsidRDefault="00CD5E4E" w:rsidP="00C95B2C">
      <w:pPr>
        <w:ind w:right="-1"/>
        <w:jc w:val="center"/>
        <w:rPr>
          <w:rFonts w:ascii="Book Antiqua" w:hAnsi="Book Antiqua"/>
          <w:sz w:val="22"/>
          <w:szCs w:val="22"/>
        </w:rPr>
      </w:pPr>
    </w:p>
    <w:p w:rsidR="00CD5E4E" w:rsidRPr="00132605" w:rsidRDefault="00CD5E4E" w:rsidP="00C95B2C">
      <w:pPr>
        <w:ind w:right="-1"/>
        <w:jc w:val="center"/>
        <w:rPr>
          <w:rFonts w:ascii="Book Antiqua" w:hAnsi="Book Antiqua"/>
          <w:b/>
          <w:sz w:val="22"/>
          <w:szCs w:val="22"/>
        </w:rPr>
      </w:pPr>
      <w:r w:rsidRPr="00132605">
        <w:rPr>
          <w:rFonts w:ascii="Book Antiqua" w:hAnsi="Book Antiqua"/>
          <w:b/>
          <w:sz w:val="22"/>
          <w:szCs w:val="22"/>
        </w:rPr>
        <w:t>D E C L A R A Ç Ã O</w:t>
      </w:r>
    </w:p>
    <w:p w:rsidR="00CD5E4E" w:rsidRPr="00132605" w:rsidRDefault="00CD5E4E" w:rsidP="00C95B2C">
      <w:pPr>
        <w:ind w:right="-1"/>
        <w:rPr>
          <w:rFonts w:ascii="Book Antiqua" w:hAnsi="Book Antiqua"/>
          <w:sz w:val="22"/>
          <w:szCs w:val="22"/>
        </w:rPr>
      </w:pPr>
    </w:p>
    <w:p w:rsidR="00CD5E4E" w:rsidRPr="00132605" w:rsidRDefault="00CD5E4E" w:rsidP="00C95B2C">
      <w:pPr>
        <w:ind w:right="-1"/>
        <w:rPr>
          <w:rFonts w:ascii="Book Antiqua" w:hAnsi="Book Antiqua"/>
          <w:sz w:val="22"/>
          <w:szCs w:val="22"/>
        </w:rPr>
      </w:pPr>
    </w:p>
    <w:p w:rsidR="00CD5E4E" w:rsidRPr="00132605" w:rsidRDefault="00CD5E4E" w:rsidP="00C95B2C">
      <w:pPr>
        <w:ind w:right="-1"/>
        <w:rPr>
          <w:rFonts w:ascii="Book Antiqua" w:hAnsi="Book Antiqua"/>
          <w:sz w:val="22"/>
          <w:szCs w:val="22"/>
        </w:rPr>
      </w:pPr>
    </w:p>
    <w:p w:rsidR="00CD5E4E" w:rsidRPr="00132605" w:rsidRDefault="00CD5E4E" w:rsidP="00C95B2C">
      <w:pPr>
        <w:ind w:right="-1"/>
        <w:rPr>
          <w:rFonts w:ascii="Book Antiqua" w:hAnsi="Book Antiqua"/>
          <w:sz w:val="22"/>
          <w:szCs w:val="22"/>
        </w:rPr>
      </w:pPr>
    </w:p>
    <w:p w:rsidR="00CD5E4E" w:rsidRPr="00132605" w:rsidRDefault="00CD5E4E" w:rsidP="00C95B2C">
      <w:pPr>
        <w:rPr>
          <w:rFonts w:ascii="Book Antiqua" w:hAnsi="Book Antiqua"/>
          <w:b/>
          <w:sz w:val="22"/>
          <w:szCs w:val="22"/>
        </w:rPr>
      </w:pPr>
    </w:p>
    <w:p w:rsidR="005A5BB5" w:rsidRPr="00132605" w:rsidRDefault="005A5BB5" w:rsidP="00C95B2C">
      <w:pPr>
        <w:rPr>
          <w:rFonts w:ascii="Book Antiqua" w:hAnsi="Book Antiqua"/>
          <w:b/>
          <w:sz w:val="22"/>
          <w:szCs w:val="22"/>
        </w:rPr>
      </w:pPr>
    </w:p>
    <w:p w:rsidR="00CD5E4E" w:rsidRPr="00132605" w:rsidRDefault="00CD5E4E" w:rsidP="00C95B2C">
      <w:pPr>
        <w:rPr>
          <w:rFonts w:ascii="Book Antiqua" w:hAnsi="Book Antiqua"/>
          <w:sz w:val="22"/>
          <w:szCs w:val="22"/>
        </w:rPr>
      </w:pPr>
      <w:r w:rsidRPr="00132605">
        <w:rPr>
          <w:rFonts w:ascii="Book Antiqua" w:hAnsi="Book Antiqua"/>
          <w:sz w:val="22"/>
          <w:szCs w:val="22"/>
        </w:rPr>
        <w:t>..................</w:t>
      </w:r>
      <w:r w:rsidR="00521B81" w:rsidRPr="00132605">
        <w:rPr>
          <w:rFonts w:ascii="Book Antiqua" w:hAnsi="Book Antiqua"/>
          <w:sz w:val="22"/>
          <w:szCs w:val="22"/>
        </w:rPr>
        <w:t xml:space="preserve">......., </w:t>
      </w:r>
      <w:r w:rsidRPr="00132605">
        <w:rPr>
          <w:rFonts w:ascii="Book Antiqua" w:hAnsi="Book Antiqua"/>
          <w:sz w:val="22"/>
          <w:szCs w:val="22"/>
        </w:rPr>
        <w:t xml:space="preserve">inscrito no CNPJ nº </w:t>
      </w:r>
      <w:proofErr w:type="gramStart"/>
      <w:r w:rsidRPr="00132605">
        <w:rPr>
          <w:rFonts w:ascii="Book Antiqua" w:hAnsi="Book Antiqua"/>
          <w:sz w:val="22"/>
          <w:szCs w:val="22"/>
        </w:rPr>
        <w:t>.........,por</w:t>
      </w:r>
      <w:proofErr w:type="gramEnd"/>
      <w:r w:rsidRPr="00132605">
        <w:rPr>
          <w:rFonts w:ascii="Book Antiqua" w:hAnsi="Book Antiqua"/>
          <w:sz w:val="22"/>
          <w:szCs w:val="22"/>
        </w:rPr>
        <w:t xml:space="preserve"> intermédio de seu representante legal  o (a) </w:t>
      </w:r>
      <w:proofErr w:type="spellStart"/>
      <w:r w:rsidRPr="00132605">
        <w:rPr>
          <w:rFonts w:ascii="Book Antiqua" w:hAnsi="Book Antiqua"/>
          <w:sz w:val="22"/>
          <w:szCs w:val="22"/>
        </w:rPr>
        <w:t>Sr</w:t>
      </w:r>
      <w:proofErr w:type="spellEnd"/>
      <w:r w:rsidRPr="00132605">
        <w:rPr>
          <w:rFonts w:ascii="Book Antiqua" w:hAnsi="Book Antiqua"/>
          <w:sz w:val="22"/>
          <w:szCs w:val="22"/>
        </w:rPr>
        <w:t xml:space="preserve"> (a) ..................., portador(a)  da Carteira de Identidade nº .............. </w:t>
      </w:r>
      <w:proofErr w:type="gramStart"/>
      <w:r w:rsidRPr="00132605">
        <w:rPr>
          <w:rFonts w:ascii="Book Antiqua" w:hAnsi="Book Antiqua"/>
          <w:sz w:val="22"/>
          <w:szCs w:val="22"/>
        </w:rPr>
        <w:t>e</w:t>
      </w:r>
      <w:proofErr w:type="gramEnd"/>
      <w:r w:rsidRPr="00132605">
        <w:rPr>
          <w:rFonts w:ascii="Book Antiqua" w:hAnsi="Book Antiqua"/>
          <w:sz w:val="22"/>
          <w:szCs w:val="22"/>
        </w:rPr>
        <w:t xml:space="preserve"> do CPF nº ............., </w:t>
      </w:r>
      <w:r w:rsidRPr="00132605">
        <w:rPr>
          <w:rFonts w:ascii="Book Antiqua" w:hAnsi="Book Antiqua"/>
          <w:b/>
          <w:sz w:val="22"/>
          <w:szCs w:val="22"/>
        </w:rPr>
        <w:t xml:space="preserve">DECLARA , </w:t>
      </w:r>
      <w:r w:rsidRPr="00132605">
        <w:rPr>
          <w:rFonts w:ascii="Book Antiqua" w:hAnsi="Book Antiqua"/>
          <w:sz w:val="22"/>
          <w:szCs w:val="22"/>
        </w:rPr>
        <w:t xml:space="preserve">para fins do disposto no </w:t>
      </w:r>
      <w:r w:rsidRPr="00132605">
        <w:rPr>
          <w:rFonts w:ascii="Book Antiqua" w:hAnsi="Book Antiqua"/>
          <w:b/>
          <w:sz w:val="22"/>
          <w:szCs w:val="22"/>
        </w:rPr>
        <w:t>inciso V do art. 27 da Lei nº 8666, de 21 de junho de 1993</w:t>
      </w:r>
      <w:r w:rsidRPr="00132605">
        <w:rPr>
          <w:rFonts w:ascii="Book Antiqua" w:hAnsi="Book Antiqua"/>
          <w:sz w:val="22"/>
          <w:szCs w:val="22"/>
        </w:rPr>
        <w:t>, acrescido pela Lei nº 9.854, de 27 de outubro de 1999, que não emprega menor de dezoito anos em trabalho noturno, perigoso ou insalubre e não emprega menor de dezesseis anos.</w:t>
      </w:r>
    </w:p>
    <w:p w:rsidR="00F62A78" w:rsidRPr="00132605" w:rsidRDefault="00F62A78" w:rsidP="00C95B2C">
      <w:pPr>
        <w:rPr>
          <w:rFonts w:ascii="Book Antiqua" w:hAnsi="Book Antiqua"/>
          <w:sz w:val="22"/>
          <w:szCs w:val="22"/>
        </w:rPr>
      </w:pPr>
    </w:p>
    <w:p w:rsidR="00CD5E4E" w:rsidRPr="00132605" w:rsidRDefault="00CD5E4E" w:rsidP="00C95B2C">
      <w:pPr>
        <w:rPr>
          <w:rFonts w:ascii="Book Antiqua" w:hAnsi="Book Antiqua"/>
          <w:sz w:val="22"/>
          <w:szCs w:val="22"/>
        </w:rPr>
      </w:pPr>
      <w:r w:rsidRPr="00132605">
        <w:rPr>
          <w:rFonts w:ascii="Book Antiqua" w:hAnsi="Book Antiqua"/>
          <w:sz w:val="22"/>
          <w:szCs w:val="22"/>
        </w:rPr>
        <w:t>Ressalva:</w:t>
      </w:r>
      <w:r w:rsidR="00521B81" w:rsidRPr="00132605">
        <w:rPr>
          <w:rFonts w:ascii="Book Antiqua" w:hAnsi="Book Antiqua"/>
          <w:sz w:val="22"/>
          <w:szCs w:val="22"/>
        </w:rPr>
        <w:t xml:space="preserve"> </w:t>
      </w:r>
      <w:r w:rsidRPr="00132605">
        <w:rPr>
          <w:rFonts w:ascii="Book Antiqua" w:hAnsi="Book Antiqua"/>
          <w:sz w:val="22"/>
          <w:szCs w:val="22"/>
        </w:rPr>
        <w:t>emprega menor, a partir de quatorze anos, na condição de aprendiz</w:t>
      </w:r>
      <w:r w:rsidR="00F62A78" w:rsidRPr="00132605">
        <w:rPr>
          <w:rFonts w:ascii="Book Antiqua" w:hAnsi="Book Antiqua"/>
          <w:sz w:val="22"/>
          <w:szCs w:val="22"/>
        </w:rPr>
        <w:t xml:space="preserve"> </w:t>
      </w:r>
      <w:proofErr w:type="gramStart"/>
      <w:r w:rsidRPr="00132605">
        <w:rPr>
          <w:rFonts w:ascii="Book Antiqua" w:hAnsi="Book Antiqua"/>
          <w:sz w:val="22"/>
          <w:szCs w:val="22"/>
        </w:rPr>
        <w:t>(</w:t>
      </w:r>
      <w:r w:rsidR="00F62A78" w:rsidRPr="00132605">
        <w:rPr>
          <w:rFonts w:ascii="Book Antiqua" w:hAnsi="Book Antiqua"/>
          <w:sz w:val="22"/>
          <w:szCs w:val="22"/>
        </w:rPr>
        <w:t xml:space="preserve">  </w:t>
      </w:r>
      <w:proofErr w:type="gramEnd"/>
      <w:r w:rsidR="00F62A78" w:rsidRPr="00132605">
        <w:rPr>
          <w:rFonts w:ascii="Book Antiqua" w:hAnsi="Book Antiqua"/>
          <w:sz w:val="22"/>
          <w:szCs w:val="22"/>
        </w:rPr>
        <w:t xml:space="preserve"> </w:t>
      </w:r>
      <w:r w:rsidRPr="00132605">
        <w:rPr>
          <w:rFonts w:ascii="Book Antiqua" w:hAnsi="Book Antiqua"/>
          <w:sz w:val="22"/>
          <w:szCs w:val="22"/>
        </w:rPr>
        <w:t>)</w:t>
      </w:r>
    </w:p>
    <w:p w:rsidR="005A5BB5" w:rsidRPr="00132605" w:rsidRDefault="005A5BB5" w:rsidP="00C95B2C">
      <w:pPr>
        <w:rPr>
          <w:rFonts w:ascii="Book Antiqua" w:hAnsi="Book Antiqua"/>
          <w:sz w:val="22"/>
          <w:szCs w:val="22"/>
        </w:rPr>
      </w:pPr>
    </w:p>
    <w:p w:rsidR="005A5BB5" w:rsidRPr="00132605" w:rsidRDefault="005A5BB5" w:rsidP="00C95B2C">
      <w:pPr>
        <w:rPr>
          <w:rFonts w:ascii="Book Antiqua" w:hAnsi="Book Antiqua"/>
          <w:sz w:val="22"/>
          <w:szCs w:val="22"/>
        </w:rPr>
      </w:pPr>
    </w:p>
    <w:p w:rsidR="00CD5E4E" w:rsidRPr="00132605" w:rsidRDefault="00CD5E4E" w:rsidP="00856DAF">
      <w:pPr>
        <w:jc w:val="center"/>
        <w:rPr>
          <w:rFonts w:ascii="Book Antiqua" w:hAnsi="Book Antiqua"/>
          <w:sz w:val="22"/>
          <w:szCs w:val="22"/>
        </w:rPr>
      </w:pPr>
      <w:r w:rsidRPr="00132605">
        <w:rPr>
          <w:rFonts w:ascii="Book Antiqua" w:hAnsi="Book Antiqua"/>
          <w:sz w:val="22"/>
          <w:szCs w:val="22"/>
        </w:rPr>
        <w:t>......................................................................</w:t>
      </w:r>
    </w:p>
    <w:p w:rsidR="00CD5E4E" w:rsidRPr="00132605" w:rsidRDefault="00CD5E4E" w:rsidP="00856DAF">
      <w:pPr>
        <w:jc w:val="center"/>
        <w:rPr>
          <w:rFonts w:ascii="Book Antiqua" w:hAnsi="Book Antiqua"/>
          <w:sz w:val="22"/>
          <w:szCs w:val="22"/>
        </w:rPr>
      </w:pPr>
      <w:r w:rsidRPr="00132605">
        <w:rPr>
          <w:rFonts w:ascii="Book Antiqua" w:hAnsi="Book Antiqua"/>
          <w:sz w:val="22"/>
          <w:szCs w:val="22"/>
        </w:rPr>
        <w:t>(</w:t>
      </w:r>
      <w:proofErr w:type="gramStart"/>
      <w:r w:rsidR="00770CFF" w:rsidRPr="00132605">
        <w:rPr>
          <w:rFonts w:ascii="Book Antiqua" w:hAnsi="Book Antiqua"/>
          <w:sz w:val="22"/>
          <w:szCs w:val="22"/>
        </w:rPr>
        <w:t>local</w:t>
      </w:r>
      <w:proofErr w:type="gramEnd"/>
      <w:r w:rsidR="00770CFF" w:rsidRPr="00132605">
        <w:rPr>
          <w:rFonts w:ascii="Book Antiqua" w:hAnsi="Book Antiqua"/>
          <w:sz w:val="22"/>
          <w:szCs w:val="22"/>
        </w:rPr>
        <w:t>/d</w:t>
      </w:r>
      <w:r w:rsidRPr="00132605">
        <w:rPr>
          <w:rFonts w:ascii="Book Antiqua" w:hAnsi="Book Antiqua"/>
          <w:sz w:val="22"/>
          <w:szCs w:val="22"/>
        </w:rPr>
        <w:t>ata)</w:t>
      </w:r>
    </w:p>
    <w:p w:rsidR="005A5BB5" w:rsidRPr="00132605" w:rsidRDefault="005A5BB5" w:rsidP="00856DAF">
      <w:pPr>
        <w:jc w:val="center"/>
        <w:rPr>
          <w:rFonts w:ascii="Book Antiqua" w:hAnsi="Book Antiqua"/>
          <w:sz w:val="22"/>
          <w:szCs w:val="22"/>
        </w:rPr>
      </w:pPr>
    </w:p>
    <w:p w:rsidR="005A5BB5" w:rsidRPr="00132605" w:rsidRDefault="005A5BB5" w:rsidP="00856DAF">
      <w:pPr>
        <w:jc w:val="center"/>
        <w:rPr>
          <w:rFonts w:ascii="Book Antiqua" w:hAnsi="Book Antiqua"/>
          <w:sz w:val="22"/>
          <w:szCs w:val="22"/>
        </w:rPr>
      </w:pPr>
    </w:p>
    <w:p w:rsidR="00CD5E4E" w:rsidRPr="00132605" w:rsidRDefault="00CD5E4E" w:rsidP="00856DAF">
      <w:pPr>
        <w:jc w:val="center"/>
        <w:rPr>
          <w:rFonts w:ascii="Book Antiqua" w:hAnsi="Book Antiqua"/>
          <w:sz w:val="22"/>
          <w:szCs w:val="22"/>
        </w:rPr>
      </w:pPr>
      <w:r w:rsidRPr="00132605">
        <w:rPr>
          <w:rFonts w:ascii="Book Antiqua" w:hAnsi="Book Antiqua"/>
          <w:sz w:val="22"/>
          <w:szCs w:val="22"/>
        </w:rPr>
        <w:t>....................................................................................</w:t>
      </w:r>
    </w:p>
    <w:p w:rsidR="00CD5E4E" w:rsidRPr="00132605" w:rsidRDefault="00CD5E4E" w:rsidP="00856DAF">
      <w:pPr>
        <w:jc w:val="center"/>
        <w:rPr>
          <w:rFonts w:ascii="Book Antiqua" w:hAnsi="Book Antiqua"/>
          <w:sz w:val="22"/>
          <w:szCs w:val="22"/>
        </w:rPr>
      </w:pPr>
      <w:r w:rsidRPr="00132605">
        <w:rPr>
          <w:rFonts w:ascii="Book Antiqua" w:hAnsi="Book Antiqua"/>
          <w:sz w:val="22"/>
          <w:szCs w:val="22"/>
        </w:rPr>
        <w:t>(</w:t>
      </w:r>
      <w:proofErr w:type="gramStart"/>
      <w:r w:rsidRPr="00132605">
        <w:rPr>
          <w:rFonts w:ascii="Book Antiqua" w:hAnsi="Book Antiqua"/>
          <w:sz w:val="22"/>
          <w:szCs w:val="22"/>
        </w:rPr>
        <w:t>representante</w:t>
      </w:r>
      <w:proofErr w:type="gramEnd"/>
      <w:r w:rsidRPr="00132605">
        <w:rPr>
          <w:rFonts w:ascii="Book Antiqua" w:hAnsi="Book Antiqua"/>
          <w:sz w:val="22"/>
          <w:szCs w:val="22"/>
        </w:rPr>
        <w:t xml:space="preserve"> legal).</w:t>
      </w:r>
    </w:p>
    <w:p w:rsidR="00CD5E4E" w:rsidRPr="00132605" w:rsidRDefault="00CD5E4E" w:rsidP="00856DAF">
      <w:pPr>
        <w:jc w:val="center"/>
        <w:rPr>
          <w:rFonts w:ascii="Book Antiqua" w:hAnsi="Book Antiqua"/>
          <w:sz w:val="22"/>
          <w:szCs w:val="22"/>
        </w:rPr>
      </w:pPr>
    </w:p>
    <w:p w:rsidR="005A5BB5" w:rsidRPr="00132605" w:rsidRDefault="005A5BB5" w:rsidP="00856DAF">
      <w:pPr>
        <w:jc w:val="center"/>
        <w:rPr>
          <w:rFonts w:ascii="Book Antiqua" w:hAnsi="Book Antiqua"/>
          <w:sz w:val="22"/>
          <w:szCs w:val="22"/>
        </w:rPr>
      </w:pPr>
    </w:p>
    <w:p w:rsidR="00CD5E4E" w:rsidRPr="00132605" w:rsidRDefault="00CD5E4E" w:rsidP="00856DAF">
      <w:pPr>
        <w:jc w:val="center"/>
        <w:rPr>
          <w:rFonts w:ascii="Book Antiqua" w:hAnsi="Book Antiqua"/>
          <w:sz w:val="22"/>
          <w:szCs w:val="22"/>
        </w:rPr>
      </w:pPr>
      <w:r w:rsidRPr="00132605">
        <w:rPr>
          <w:rFonts w:ascii="Book Antiqua" w:hAnsi="Book Antiqua"/>
          <w:sz w:val="22"/>
          <w:szCs w:val="22"/>
        </w:rPr>
        <w:t>OBS: em caso afirmativo, assinar a ressalva acima.</w:t>
      </w:r>
    </w:p>
    <w:p w:rsidR="00CD5E4E" w:rsidRPr="00132605" w:rsidRDefault="00CD5E4E" w:rsidP="00856DAF">
      <w:pPr>
        <w:ind w:left="4536" w:right="-1"/>
        <w:jc w:val="center"/>
        <w:rPr>
          <w:rFonts w:ascii="Book Antiqua" w:hAnsi="Book Antiqua"/>
          <w:sz w:val="22"/>
          <w:szCs w:val="22"/>
        </w:rPr>
      </w:pPr>
    </w:p>
    <w:p w:rsidR="00CD5E4E" w:rsidRPr="00132605" w:rsidRDefault="00CD5E4E" w:rsidP="00856DAF">
      <w:pPr>
        <w:ind w:left="4536" w:right="-1"/>
        <w:jc w:val="center"/>
        <w:rPr>
          <w:rFonts w:ascii="Book Antiqua" w:hAnsi="Book Antiqua"/>
          <w:sz w:val="22"/>
          <w:szCs w:val="22"/>
        </w:rPr>
      </w:pPr>
    </w:p>
    <w:p w:rsidR="00CD5E4E" w:rsidRPr="00132605" w:rsidRDefault="00CD5E4E" w:rsidP="00856DAF">
      <w:pPr>
        <w:ind w:left="4536" w:right="-1"/>
        <w:jc w:val="center"/>
        <w:rPr>
          <w:rFonts w:ascii="Book Antiqua" w:hAnsi="Book Antiqua"/>
          <w:sz w:val="22"/>
          <w:szCs w:val="22"/>
        </w:rPr>
      </w:pPr>
    </w:p>
    <w:p w:rsidR="00CD5E4E" w:rsidRPr="00132605" w:rsidRDefault="00CD5E4E" w:rsidP="00856DAF">
      <w:pPr>
        <w:ind w:left="4536" w:right="-1"/>
        <w:jc w:val="center"/>
        <w:rPr>
          <w:rFonts w:ascii="Book Antiqua" w:hAnsi="Book Antiqua"/>
          <w:sz w:val="22"/>
          <w:szCs w:val="22"/>
        </w:rPr>
      </w:pPr>
    </w:p>
    <w:p w:rsidR="00CD5E4E" w:rsidRPr="00132605" w:rsidRDefault="00CD5E4E" w:rsidP="00856DAF">
      <w:pPr>
        <w:ind w:left="4536" w:right="-1"/>
        <w:jc w:val="center"/>
        <w:rPr>
          <w:rFonts w:ascii="Book Antiqua" w:hAnsi="Book Antiqua"/>
          <w:sz w:val="22"/>
          <w:szCs w:val="22"/>
        </w:rPr>
      </w:pPr>
    </w:p>
    <w:p w:rsidR="00CD5E4E" w:rsidRPr="00132605" w:rsidRDefault="00CD5E4E" w:rsidP="00856DAF">
      <w:pPr>
        <w:ind w:left="4536" w:right="-1"/>
        <w:jc w:val="center"/>
        <w:rPr>
          <w:rFonts w:ascii="Book Antiqua" w:hAnsi="Book Antiqua"/>
          <w:sz w:val="22"/>
          <w:szCs w:val="22"/>
        </w:rPr>
      </w:pPr>
    </w:p>
    <w:p w:rsidR="00CD5E4E" w:rsidRPr="00132605" w:rsidRDefault="00CD5E4E" w:rsidP="00856DAF">
      <w:pPr>
        <w:ind w:left="4536" w:right="-1"/>
        <w:jc w:val="center"/>
        <w:rPr>
          <w:rFonts w:ascii="Book Antiqua" w:hAnsi="Book Antiqua"/>
          <w:sz w:val="22"/>
          <w:szCs w:val="22"/>
        </w:rPr>
      </w:pPr>
    </w:p>
    <w:p w:rsidR="00CD5E4E" w:rsidRPr="00132605" w:rsidRDefault="00CD5E4E" w:rsidP="00856DAF">
      <w:pPr>
        <w:ind w:right="-1"/>
        <w:jc w:val="center"/>
        <w:rPr>
          <w:rFonts w:ascii="Book Antiqua" w:hAnsi="Book Antiqua"/>
          <w:b/>
          <w:bCs/>
          <w:sz w:val="22"/>
          <w:szCs w:val="22"/>
        </w:rPr>
      </w:pPr>
      <w:r w:rsidRPr="00132605">
        <w:rPr>
          <w:rFonts w:ascii="Book Antiqua" w:hAnsi="Book Antiqua"/>
          <w:b/>
          <w:bCs/>
          <w:sz w:val="22"/>
          <w:szCs w:val="22"/>
        </w:rPr>
        <w:t xml:space="preserve">Observações: emitir em papel que identifique </w:t>
      </w:r>
      <w:r w:rsidR="00B924E0" w:rsidRPr="00132605">
        <w:rPr>
          <w:rFonts w:ascii="Book Antiqua" w:hAnsi="Book Antiqua"/>
          <w:b/>
          <w:bCs/>
          <w:sz w:val="22"/>
          <w:szCs w:val="22"/>
        </w:rPr>
        <w:t>à</w:t>
      </w:r>
      <w:r w:rsidRPr="00132605">
        <w:rPr>
          <w:rFonts w:ascii="Book Antiqua" w:hAnsi="Book Antiqua"/>
          <w:b/>
          <w:bCs/>
          <w:sz w:val="22"/>
          <w:szCs w:val="22"/>
        </w:rPr>
        <w:t xml:space="preserve"> licitante.</w:t>
      </w:r>
    </w:p>
    <w:p w:rsidR="00CD5E4E" w:rsidRPr="00132605" w:rsidRDefault="00CD5E4E" w:rsidP="00856DAF">
      <w:pPr>
        <w:widowControl w:val="0"/>
        <w:tabs>
          <w:tab w:val="left" w:pos="1699"/>
          <w:tab w:val="left" w:pos="2265"/>
          <w:tab w:val="left" w:pos="2549"/>
        </w:tabs>
        <w:ind w:right="-1"/>
        <w:jc w:val="center"/>
        <w:rPr>
          <w:rFonts w:ascii="Book Antiqua" w:hAnsi="Book Antiqua"/>
          <w:sz w:val="22"/>
          <w:szCs w:val="22"/>
        </w:rPr>
      </w:pPr>
    </w:p>
    <w:p w:rsidR="00FF2B82" w:rsidRPr="00856DAF" w:rsidRDefault="00CD5E4E" w:rsidP="00856DAF">
      <w:pPr>
        <w:jc w:val="center"/>
        <w:rPr>
          <w:rFonts w:ascii="Book Antiqua" w:hAnsi="Book Antiqua"/>
          <w:sz w:val="22"/>
          <w:szCs w:val="22"/>
        </w:rPr>
      </w:pPr>
      <w:r w:rsidRPr="00132605">
        <w:rPr>
          <w:rFonts w:ascii="Book Antiqua" w:hAnsi="Book Antiqua"/>
          <w:sz w:val="22"/>
          <w:szCs w:val="22"/>
        </w:rPr>
        <w:br w:type="page"/>
      </w:r>
    </w:p>
    <w:p w:rsidR="00CD5E4E" w:rsidRDefault="00CD5E4E" w:rsidP="00C95B2C">
      <w:pPr>
        <w:jc w:val="center"/>
        <w:rPr>
          <w:rFonts w:ascii="Book Antiqua" w:hAnsi="Book Antiqua"/>
          <w:b/>
          <w:bCs/>
          <w:sz w:val="22"/>
          <w:szCs w:val="22"/>
        </w:rPr>
      </w:pPr>
      <w:r w:rsidRPr="00132605">
        <w:rPr>
          <w:rFonts w:ascii="Book Antiqua" w:hAnsi="Book Antiqua"/>
          <w:b/>
          <w:bCs/>
          <w:sz w:val="22"/>
          <w:szCs w:val="22"/>
        </w:rPr>
        <w:lastRenderedPageBreak/>
        <w:t>ANEXO V</w:t>
      </w:r>
    </w:p>
    <w:p w:rsidR="00FF2B82" w:rsidRPr="00132605" w:rsidRDefault="00FF2B82" w:rsidP="00C95B2C">
      <w:pPr>
        <w:jc w:val="center"/>
        <w:rPr>
          <w:rFonts w:ascii="Book Antiqua" w:hAnsi="Book Antiqua"/>
          <w:b/>
          <w:bCs/>
          <w:sz w:val="22"/>
          <w:szCs w:val="22"/>
        </w:rPr>
      </w:pPr>
    </w:p>
    <w:p w:rsidR="00CD5E4E" w:rsidRPr="00132605" w:rsidRDefault="00CD5E4E" w:rsidP="009E0E33">
      <w:pPr>
        <w:jc w:val="center"/>
        <w:rPr>
          <w:rFonts w:ascii="Book Antiqua" w:hAnsi="Book Antiqua"/>
          <w:b/>
          <w:bCs/>
          <w:sz w:val="22"/>
          <w:szCs w:val="22"/>
        </w:rPr>
      </w:pPr>
    </w:p>
    <w:p w:rsidR="00CD5E4E" w:rsidRPr="00132605" w:rsidRDefault="00CD5E4E" w:rsidP="009E0E33">
      <w:pPr>
        <w:jc w:val="center"/>
        <w:rPr>
          <w:rFonts w:ascii="Book Antiqua" w:hAnsi="Book Antiqua"/>
          <w:b/>
          <w:bCs/>
          <w:sz w:val="22"/>
          <w:szCs w:val="22"/>
        </w:rPr>
      </w:pPr>
      <w:r w:rsidRPr="00132605">
        <w:rPr>
          <w:rFonts w:ascii="Book Antiqua" w:hAnsi="Book Antiqua"/>
          <w:b/>
          <w:bCs/>
          <w:sz w:val="22"/>
          <w:szCs w:val="22"/>
        </w:rPr>
        <w:t>DECLARAÇÃO DE QUE ATENDE PLENAMENTE AO EDITAL</w:t>
      </w:r>
    </w:p>
    <w:p w:rsidR="00CD5E4E" w:rsidRPr="00132605" w:rsidRDefault="00CD5E4E" w:rsidP="009E0E33">
      <w:pPr>
        <w:jc w:val="center"/>
        <w:rPr>
          <w:rFonts w:ascii="Book Antiqua" w:hAnsi="Book Antiqua"/>
          <w:b/>
          <w:bCs/>
          <w:sz w:val="22"/>
          <w:szCs w:val="22"/>
        </w:rPr>
      </w:pPr>
      <w:r w:rsidRPr="00132605">
        <w:rPr>
          <w:rFonts w:ascii="Book Antiqua" w:hAnsi="Book Antiqua"/>
          <w:b/>
          <w:bCs/>
          <w:sz w:val="22"/>
          <w:szCs w:val="22"/>
        </w:rPr>
        <w:t>(Modelo)</w:t>
      </w:r>
    </w:p>
    <w:p w:rsidR="00CD5E4E" w:rsidRPr="00132605" w:rsidRDefault="00CD5E4E" w:rsidP="00C95B2C">
      <w:pPr>
        <w:rPr>
          <w:rFonts w:ascii="Book Antiqua" w:hAnsi="Book Antiqua"/>
          <w:b/>
          <w:bCs/>
          <w:sz w:val="22"/>
          <w:szCs w:val="22"/>
        </w:rPr>
      </w:pPr>
    </w:p>
    <w:p w:rsidR="00CD5E4E" w:rsidRPr="00132605" w:rsidRDefault="00CD5E4E" w:rsidP="00C95B2C">
      <w:pPr>
        <w:rPr>
          <w:rFonts w:ascii="Book Antiqua" w:hAnsi="Book Antiqua"/>
          <w:b/>
          <w:bCs/>
          <w:sz w:val="22"/>
          <w:szCs w:val="22"/>
        </w:rPr>
      </w:pPr>
    </w:p>
    <w:p w:rsidR="00CD5E4E" w:rsidRPr="00132605" w:rsidRDefault="00CD5E4E" w:rsidP="00C95B2C">
      <w:pPr>
        <w:rPr>
          <w:rFonts w:ascii="Book Antiqua" w:hAnsi="Book Antiqua"/>
          <w:b/>
          <w:bCs/>
          <w:sz w:val="22"/>
          <w:szCs w:val="22"/>
        </w:rPr>
      </w:pPr>
    </w:p>
    <w:p w:rsidR="00CD5E4E" w:rsidRPr="00132605" w:rsidRDefault="00770CFF" w:rsidP="00C95B2C">
      <w:pPr>
        <w:pStyle w:val="Cabealho"/>
        <w:tabs>
          <w:tab w:val="clear" w:pos="4320"/>
          <w:tab w:val="clear" w:pos="8640"/>
        </w:tabs>
        <w:ind w:firstLine="284"/>
        <w:rPr>
          <w:rFonts w:ascii="Book Antiqua" w:hAnsi="Book Antiqua"/>
          <w:sz w:val="22"/>
          <w:szCs w:val="22"/>
        </w:rPr>
      </w:pPr>
      <w:r w:rsidRPr="00132605">
        <w:rPr>
          <w:rFonts w:ascii="Book Antiqua" w:hAnsi="Book Antiqua"/>
          <w:sz w:val="22"/>
          <w:szCs w:val="22"/>
        </w:rPr>
        <w:t>A</w:t>
      </w:r>
      <w:r w:rsidR="00CD5E4E" w:rsidRPr="00132605">
        <w:rPr>
          <w:rFonts w:ascii="Book Antiqua" w:hAnsi="Book Antiqua"/>
          <w:sz w:val="22"/>
          <w:szCs w:val="22"/>
        </w:rPr>
        <w:t xml:space="preserve"> empresa, ___________________________, CNPJ</w:t>
      </w:r>
      <w:r w:rsidRPr="00132605">
        <w:rPr>
          <w:rFonts w:ascii="Book Antiqua" w:hAnsi="Book Antiqua"/>
          <w:sz w:val="22"/>
          <w:szCs w:val="22"/>
        </w:rPr>
        <w:t>/CPF</w:t>
      </w:r>
      <w:r w:rsidR="008C3644" w:rsidRPr="00132605">
        <w:rPr>
          <w:rFonts w:ascii="Book Antiqua" w:hAnsi="Book Antiqua"/>
          <w:sz w:val="22"/>
          <w:szCs w:val="22"/>
        </w:rPr>
        <w:t xml:space="preserve"> nº _____________</w:t>
      </w:r>
      <w:r w:rsidRPr="00132605">
        <w:rPr>
          <w:rFonts w:ascii="Book Antiqua" w:hAnsi="Book Antiqua"/>
          <w:sz w:val="22"/>
          <w:szCs w:val="22"/>
        </w:rPr>
        <w:t>,</w:t>
      </w:r>
      <w:r w:rsidR="00CD5E4E" w:rsidRPr="00132605">
        <w:rPr>
          <w:rFonts w:ascii="Book Antiqua" w:hAnsi="Book Antiqua"/>
          <w:sz w:val="22"/>
          <w:szCs w:val="22"/>
        </w:rPr>
        <w:t xml:space="preserve"> localizada __________________________________, na Cidade de ___________________, afirmamos de que estamos cientes de todos os termos do Edital PREG </w:t>
      </w:r>
      <w:r w:rsidR="001C7A62" w:rsidRPr="00132605">
        <w:rPr>
          <w:rFonts w:ascii="Book Antiqua" w:hAnsi="Book Antiqua"/>
          <w:sz w:val="22"/>
          <w:szCs w:val="22"/>
        </w:rPr>
        <w:t xml:space="preserve">n.º </w:t>
      </w:r>
      <w:r w:rsidR="00CD5E4E" w:rsidRPr="008E3E54">
        <w:rPr>
          <w:rFonts w:ascii="Book Antiqua" w:hAnsi="Book Antiqua"/>
          <w:sz w:val="22"/>
          <w:szCs w:val="22"/>
        </w:rPr>
        <w:t>0</w:t>
      </w:r>
      <w:r w:rsidR="008E3E54">
        <w:rPr>
          <w:rFonts w:ascii="Book Antiqua" w:hAnsi="Book Antiqua"/>
          <w:sz w:val="22"/>
          <w:szCs w:val="22"/>
        </w:rPr>
        <w:t>04</w:t>
      </w:r>
      <w:r w:rsidR="00FB6F29" w:rsidRPr="008E3E54">
        <w:rPr>
          <w:rFonts w:ascii="Book Antiqua" w:hAnsi="Book Antiqua"/>
          <w:sz w:val="22"/>
          <w:szCs w:val="22"/>
        </w:rPr>
        <w:t>/20</w:t>
      </w:r>
      <w:r w:rsidR="00856DAF" w:rsidRPr="008E3E54">
        <w:rPr>
          <w:rFonts w:ascii="Book Antiqua" w:hAnsi="Book Antiqua"/>
          <w:sz w:val="22"/>
          <w:szCs w:val="22"/>
        </w:rPr>
        <w:t>2</w:t>
      </w:r>
      <w:r w:rsidR="00FB6F29" w:rsidRPr="008E3E54">
        <w:rPr>
          <w:rFonts w:ascii="Book Antiqua" w:hAnsi="Book Antiqua"/>
          <w:sz w:val="22"/>
          <w:szCs w:val="22"/>
        </w:rPr>
        <w:t>1</w:t>
      </w:r>
      <w:r w:rsidR="00B924E0" w:rsidRPr="008E3E54">
        <w:rPr>
          <w:rFonts w:ascii="Book Antiqua" w:hAnsi="Book Antiqua"/>
          <w:sz w:val="22"/>
          <w:szCs w:val="22"/>
        </w:rPr>
        <w:t xml:space="preserve">, PRC </w:t>
      </w:r>
      <w:r w:rsidR="001C7A62" w:rsidRPr="008E3E54">
        <w:rPr>
          <w:rFonts w:ascii="Book Antiqua" w:hAnsi="Book Antiqua"/>
          <w:sz w:val="22"/>
          <w:szCs w:val="22"/>
        </w:rPr>
        <w:t xml:space="preserve">n.º </w:t>
      </w:r>
      <w:r w:rsidR="00B924E0" w:rsidRPr="008E3E54">
        <w:rPr>
          <w:rFonts w:ascii="Book Antiqua" w:hAnsi="Book Antiqua"/>
          <w:sz w:val="22"/>
          <w:szCs w:val="22"/>
        </w:rPr>
        <w:t>0</w:t>
      </w:r>
      <w:r w:rsidR="008E3E54">
        <w:rPr>
          <w:rFonts w:ascii="Book Antiqua" w:hAnsi="Book Antiqua"/>
          <w:sz w:val="22"/>
          <w:szCs w:val="22"/>
        </w:rPr>
        <w:t>58</w:t>
      </w:r>
      <w:r w:rsidR="00FB6F29" w:rsidRPr="00132605">
        <w:rPr>
          <w:rFonts w:ascii="Book Antiqua" w:hAnsi="Book Antiqua"/>
          <w:sz w:val="22"/>
          <w:szCs w:val="22"/>
        </w:rPr>
        <w:t>/20</w:t>
      </w:r>
      <w:r w:rsidR="00856DAF">
        <w:rPr>
          <w:rFonts w:ascii="Book Antiqua" w:hAnsi="Book Antiqua"/>
          <w:sz w:val="22"/>
          <w:szCs w:val="22"/>
        </w:rPr>
        <w:t>2</w:t>
      </w:r>
      <w:r w:rsidR="00FB6F29" w:rsidRPr="00132605">
        <w:rPr>
          <w:rFonts w:ascii="Book Antiqua" w:hAnsi="Book Antiqua"/>
          <w:sz w:val="22"/>
          <w:szCs w:val="22"/>
        </w:rPr>
        <w:t>1,</w:t>
      </w:r>
      <w:r w:rsidR="00CD5E4E" w:rsidRPr="00132605">
        <w:rPr>
          <w:rFonts w:ascii="Book Antiqua" w:hAnsi="Book Antiqua"/>
          <w:sz w:val="22"/>
          <w:szCs w:val="22"/>
        </w:rPr>
        <w:t xml:space="preserve"> da Prefeitura </w:t>
      </w:r>
      <w:r w:rsidR="00F62A78" w:rsidRPr="00132605">
        <w:rPr>
          <w:rFonts w:ascii="Book Antiqua" w:hAnsi="Book Antiqua"/>
          <w:sz w:val="22"/>
          <w:szCs w:val="22"/>
        </w:rPr>
        <w:t xml:space="preserve">Municipal </w:t>
      </w:r>
      <w:r w:rsidR="00CD5E4E" w:rsidRPr="00132605">
        <w:rPr>
          <w:rFonts w:ascii="Book Antiqua" w:hAnsi="Book Antiqua"/>
          <w:sz w:val="22"/>
          <w:szCs w:val="22"/>
        </w:rPr>
        <w:t xml:space="preserve">de </w:t>
      </w:r>
      <w:r w:rsidR="00512A4A" w:rsidRPr="00132605">
        <w:rPr>
          <w:rFonts w:ascii="Book Antiqua" w:hAnsi="Book Antiqua"/>
          <w:sz w:val="22"/>
          <w:szCs w:val="22"/>
        </w:rPr>
        <w:t>Piraúba</w:t>
      </w:r>
      <w:r w:rsidR="00CD5E4E" w:rsidRPr="00132605">
        <w:rPr>
          <w:rFonts w:ascii="Book Antiqua" w:hAnsi="Book Antiqua"/>
          <w:sz w:val="22"/>
          <w:szCs w:val="22"/>
        </w:rPr>
        <w:t>, e ainda, que cumprimos a todas as exigências contidas no mesmo.</w:t>
      </w:r>
    </w:p>
    <w:p w:rsidR="00CD5E4E" w:rsidRPr="00132605" w:rsidRDefault="00CD5E4E" w:rsidP="00C95B2C">
      <w:pPr>
        <w:pStyle w:val="Cabealho"/>
        <w:tabs>
          <w:tab w:val="clear" w:pos="4320"/>
          <w:tab w:val="clear" w:pos="8640"/>
        </w:tabs>
        <w:rPr>
          <w:rFonts w:ascii="Book Antiqua" w:hAnsi="Book Antiqua"/>
          <w:sz w:val="22"/>
          <w:szCs w:val="22"/>
        </w:rPr>
      </w:pPr>
    </w:p>
    <w:p w:rsidR="00CD5E4E" w:rsidRPr="00132605" w:rsidRDefault="00CD5E4E" w:rsidP="00C95B2C">
      <w:pPr>
        <w:pStyle w:val="Cabealho"/>
        <w:tabs>
          <w:tab w:val="clear" w:pos="4320"/>
          <w:tab w:val="clear" w:pos="8640"/>
        </w:tabs>
        <w:rPr>
          <w:rFonts w:ascii="Book Antiqua" w:hAnsi="Book Antiqua"/>
          <w:sz w:val="22"/>
          <w:szCs w:val="22"/>
        </w:rPr>
      </w:pPr>
    </w:p>
    <w:p w:rsidR="00CD5E4E" w:rsidRPr="00132605" w:rsidRDefault="00CD5E4E" w:rsidP="00C95B2C">
      <w:pPr>
        <w:pStyle w:val="Cabealho"/>
        <w:tabs>
          <w:tab w:val="clear" w:pos="4320"/>
          <w:tab w:val="clear" w:pos="8640"/>
        </w:tabs>
        <w:rPr>
          <w:rFonts w:ascii="Book Antiqua" w:hAnsi="Book Antiqua"/>
          <w:sz w:val="22"/>
          <w:szCs w:val="22"/>
        </w:rPr>
      </w:pPr>
    </w:p>
    <w:p w:rsidR="00CD5E4E" w:rsidRPr="00132605" w:rsidRDefault="00CD5E4E" w:rsidP="00C95B2C">
      <w:pPr>
        <w:pStyle w:val="Cabealho"/>
        <w:tabs>
          <w:tab w:val="clear" w:pos="4320"/>
          <w:tab w:val="clear" w:pos="8640"/>
        </w:tabs>
        <w:rPr>
          <w:rFonts w:ascii="Book Antiqua" w:hAnsi="Book Antiqua"/>
          <w:sz w:val="22"/>
          <w:szCs w:val="22"/>
        </w:rPr>
      </w:pPr>
    </w:p>
    <w:p w:rsidR="00435E85" w:rsidRDefault="00435E85" w:rsidP="00856DAF">
      <w:pPr>
        <w:pStyle w:val="WW-NormalWeb"/>
        <w:spacing w:before="0" w:after="0"/>
        <w:jc w:val="center"/>
        <w:rPr>
          <w:rFonts w:ascii="Book Antiqua" w:hAnsi="Book Antiqua"/>
          <w:sz w:val="22"/>
          <w:szCs w:val="22"/>
        </w:rPr>
      </w:pPr>
      <w:r w:rsidRPr="00132605">
        <w:rPr>
          <w:rFonts w:ascii="Book Antiqua" w:hAnsi="Book Antiqua"/>
          <w:sz w:val="22"/>
          <w:szCs w:val="22"/>
        </w:rPr>
        <w:t>Cidade, MG, _____</w:t>
      </w:r>
      <w:r w:rsidR="00856DAF">
        <w:rPr>
          <w:rFonts w:ascii="Book Antiqua" w:hAnsi="Book Antiqua"/>
          <w:sz w:val="22"/>
          <w:szCs w:val="22"/>
        </w:rPr>
        <w:t xml:space="preserve">___ de ________________ </w:t>
      </w:r>
      <w:proofErr w:type="spellStart"/>
      <w:r w:rsidR="00856DAF">
        <w:rPr>
          <w:rFonts w:ascii="Book Antiqua" w:hAnsi="Book Antiqua"/>
          <w:sz w:val="22"/>
          <w:szCs w:val="22"/>
        </w:rPr>
        <w:t>de</w:t>
      </w:r>
      <w:proofErr w:type="spellEnd"/>
      <w:r w:rsidR="00856DAF">
        <w:rPr>
          <w:rFonts w:ascii="Book Antiqua" w:hAnsi="Book Antiqua"/>
          <w:sz w:val="22"/>
          <w:szCs w:val="22"/>
        </w:rPr>
        <w:t xml:space="preserve"> 2021.</w:t>
      </w:r>
    </w:p>
    <w:p w:rsidR="00856DAF" w:rsidRPr="00132605" w:rsidRDefault="00856DAF" w:rsidP="00856DAF">
      <w:pPr>
        <w:pStyle w:val="WW-NormalWeb"/>
        <w:spacing w:before="0" w:after="0"/>
        <w:jc w:val="center"/>
        <w:rPr>
          <w:rFonts w:ascii="Book Antiqua" w:hAnsi="Book Antiqua"/>
          <w:sz w:val="22"/>
          <w:szCs w:val="22"/>
        </w:rPr>
      </w:pPr>
    </w:p>
    <w:p w:rsidR="00CD5E4E" w:rsidRPr="00132605" w:rsidRDefault="00CD5E4E" w:rsidP="00856DAF">
      <w:pPr>
        <w:pStyle w:val="Cabealho"/>
        <w:tabs>
          <w:tab w:val="clear" w:pos="4320"/>
          <w:tab w:val="clear" w:pos="8640"/>
        </w:tabs>
        <w:jc w:val="center"/>
        <w:rPr>
          <w:rFonts w:ascii="Book Antiqua" w:hAnsi="Book Antiqua"/>
          <w:sz w:val="22"/>
          <w:szCs w:val="22"/>
        </w:rPr>
      </w:pPr>
    </w:p>
    <w:p w:rsidR="00CD5E4E" w:rsidRPr="00132605" w:rsidRDefault="00CD5E4E" w:rsidP="00C95B2C">
      <w:pPr>
        <w:pStyle w:val="Cabealho"/>
        <w:tabs>
          <w:tab w:val="clear" w:pos="4320"/>
          <w:tab w:val="clear" w:pos="8640"/>
        </w:tabs>
        <w:rPr>
          <w:rFonts w:ascii="Book Antiqua" w:hAnsi="Book Antiqua"/>
          <w:sz w:val="22"/>
          <w:szCs w:val="22"/>
        </w:rPr>
      </w:pPr>
    </w:p>
    <w:p w:rsidR="00CD5E4E" w:rsidRPr="00132605" w:rsidRDefault="00CD5E4E" w:rsidP="00856DAF">
      <w:pPr>
        <w:pStyle w:val="Cabealho"/>
        <w:tabs>
          <w:tab w:val="clear" w:pos="4320"/>
          <w:tab w:val="clear" w:pos="8640"/>
        </w:tabs>
        <w:jc w:val="center"/>
        <w:rPr>
          <w:rFonts w:ascii="Book Antiqua" w:hAnsi="Book Antiqua"/>
          <w:sz w:val="22"/>
          <w:szCs w:val="22"/>
        </w:rPr>
      </w:pPr>
    </w:p>
    <w:p w:rsidR="00CD5E4E" w:rsidRPr="00132605" w:rsidRDefault="00CD5E4E" w:rsidP="00856DAF">
      <w:pPr>
        <w:pStyle w:val="Cabealho"/>
        <w:tabs>
          <w:tab w:val="clear" w:pos="4320"/>
          <w:tab w:val="clear" w:pos="8640"/>
        </w:tabs>
        <w:jc w:val="center"/>
        <w:rPr>
          <w:rFonts w:ascii="Book Antiqua" w:hAnsi="Book Antiqua"/>
          <w:b/>
          <w:bCs/>
          <w:sz w:val="22"/>
          <w:szCs w:val="22"/>
        </w:rPr>
      </w:pPr>
      <w:r w:rsidRPr="00132605">
        <w:rPr>
          <w:rFonts w:ascii="Book Antiqua" w:hAnsi="Book Antiqua"/>
          <w:b/>
          <w:bCs/>
          <w:sz w:val="22"/>
          <w:szCs w:val="22"/>
        </w:rPr>
        <w:t>________________________________________________</w:t>
      </w:r>
    </w:p>
    <w:p w:rsidR="00CD5E4E" w:rsidRPr="00132605" w:rsidRDefault="00CD5E4E" w:rsidP="00856DAF">
      <w:pPr>
        <w:pStyle w:val="Cabealho"/>
        <w:tabs>
          <w:tab w:val="clear" w:pos="4320"/>
          <w:tab w:val="clear" w:pos="8640"/>
        </w:tabs>
        <w:jc w:val="center"/>
        <w:rPr>
          <w:rFonts w:ascii="Book Antiqua" w:hAnsi="Book Antiqua"/>
          <w:b/>
          <w:bCs/>
          <w:sz w:val="22"/>
          <w:szCs w:val="22"/>
        </w:rPr>
      </w:pPr>
      <w:r w:rsidRPr="00132605">
        <w:rPr>
          <w:rFonts w:ascii="Book Antiqua" w:hAnsi="Book Antiqua"/>
          <w:b/>
          <w:bCs/>
          <w:sz w:val="22"/>
          <w:szCs w:val="22"/>
        </w:rPr>
        <w:t>Assinatura do representante legal da empresa</w:t>
      </w:r>
    </w:p>
    <w:p w:rsidR="00CD5E4E" w:rsidRPr="00132605" w:rsidRDefault="00CD5E4E" w:rsidP="00C95B2C">
      <w:pPr>
        <w:numPr>
          <w:ilvl w:val="12"/>
          <w:numId w:val="0"/>
        </w:numPr>
        <w:rPr>
          <w:rFonts w:ascii="Book Antiqua" w:hAnsi="Book Antiqua"/>
          <w:b/>
          <w:bCs/>
          <w:sz w:val="22"/>
          <w:szCs w:val="22"/>
        </w:rPr>
      </w:pPr>
    </w:p>
    <w:p w:rsidR="00CD5E4E" w:rsidRPr="00132605" w:rsidRDefault="00CD5E4E" w:rsidP="00C95B2C">
      <w:pPr>
        <w:numPr>
          <w:ilvl w:val="12"/>
          <w:numId w:val="0"/>
        </w:numPr>
        <w:rPr>
          <w:rFonts w:ascii="Book Antiqua" w:hAnsi="Book Antiqua"/>
          <w:b/>
          <w:bCs/>
          <w:sz w:val="22"/>
          <w:szCs w:val="22"/>
        </w:rPr>
      </w:pPr>
    </w:p>
    <w:p w:rsidR="00CD5E4E" w:rsidRPr="00132605" w:rsidRDefault="00CD5E4E" w:rsidP="00C95B2C">
      <w:pPr>
        <w:numPr>
          <w:ilvl w:val="12"/>
          <w:numId w:val="0"/>
        </w:numPr>
        <w:rPr>
          <w:rFonts w:ascii="Book Antiqua" w:hAnsi="Book Antiqua"/>
          <w:b/>
          <w:bCs/>
          <w:sz w:val="22"/>
          <w:szCs w:val="22"/>
        </w:rPr>
      </w:pPr>
    </w:p>
    <w:p w:rsidR="00CD5E4E" w:rsidRPr="00132605" w:rsidRDefault="00CD5E4E" w:rsidP="00C95B2C">
      <w:pPr>
        <w:numPr>
          <w:ilvl w:val="12"/>
          <w:numId w:val="0"/>
        </w:numPr>
        <w:rPr>
          <w:rFonts w:ascii="Book Antiqua" w:hAnsi="Book Antiqua"/>
          <w:b/>
          <w:bCs/>
          <w:sz w:val="22"/>
          <w:szCs w:val="22"/>
        </w:rPr>
      </w:pPr>
    </w:p>
    <w:p w:rsidR="00CD5E4E" w:rsidRPr="00132605" w:rsidRDefault="00CD5E4E" w:rsidP="00C95B2C">
      <w:pPr>
        <w:numPr>
          <w:ilvl w:val="12"/>
          <w:numId w:val="0"/>
        </w:numPr>
        <w:rPr>
          <w:rFonts w:ascii="Book Antiqua" w:hAnsi="Book Antiqua"/>
          <w:b/>
          <w:bCs/>
          <w:sz w:val="22"/>
          <w:szCs w:val="22"/>
        </w:rPr>
      </w:pPr>
    </w:p>
    <w:p w:rsidR="00CD5E4E" w:rsidRPr="00132605" w:rsidRDefault="00CD5E4E" w:rsidP="00C95B2C">
      <w:pPr>
        <w:numPr>
          <w:ilvl w:val="12"/>
          <w:numId w:val="0"/>
        </w:numPr>
        <w:rPr>
          <w:rFonts w:ascii="Book Antiqua" w:hAnsi="Book Antiqua"/>
          <w:b/>
          <w:bCs/>
          <w:sz w:val="22"/>
          <w:szCs w:val="22"/>
        </w:rPr>
      </w:pPr>
    </w:p>
    <w:p w:rsidR="00CD5E4E" w:rsidRPr="00132605" w:rsidRDefault="00CD5E4E" w:rsidP="00C95B2C">
      <w:pPr>
        <w:pStyle w:val="Cabealho"/>
        <w:tabs>
          <w:tab w:val="clear" w:pos="4320"/>
          <w:tab w:val="clear" w:pos="8640"/>
        </w:tabs>
        <w:rPr>
          <w:rFonts w:ascii="Book Antiqua" w:hAnsi="Book Antiqua"/>
          <w:b/>
          <w:color w:val="000000"/>
          <w:sz w:val="22"/>
          <w:szCs w:val="22"/>
        </w:rPr>
      </w:pPr>
      <w:r w:rsidRPr="00132605">
        <w:rPr>
          <w:rFonts w:ascii="Book Antiqua" w:hAnsi="Book Antiqua"/>
          <w:b/>
          <w:color w:val="000000"/>
          <w:sz w:val="22"/>
          <w:szCs w:val="22"/>
        </w:rPr>
        <w:t>Obs.: Esta declaração é um dos documentos de credenciamento da empresa, ou seja, deverá vir externa aos envelopes.</w:t>
      </w:r>
    </w:p>
    <w:p w:rsidR="00CD5E4E" w:rsidRPr="00132605" w:rsidRDefault="00CD5E4E" w:rsidP="00C95B2C">
      <w:pPr>
        <w:pStyle w:val="Corpodetexto"/>
        <w:jc w:val="both"/>
        <w:rPr>
          <w:rFonts w:ascii="Book Antiqua" w:hAnsi="Book Antiqua" w:cs="Arial"/>
          <w:sz w:val="22"/>
          <w:szCs w:val="22"/>
        </w:rPr>
      </w:pPr>
    </w:p>
    <w:p w:rsidR="00CD5E4E" w:rsidRPr="00132605" w:rsidRDefault="00CD5E4E" w:rsidP="00C95B2C">
      <w:pPr>
        <w:numPr>
          <w:ilvl w:val="12"/>
          <w:numId w:val="0"/>
        </w:numPr>
        <w:rPr>
          <w:rFonts w:ascii="Book Antiqua" w:hAnsi="Book Antiqua"/>
          <w:b/>
          <w:bCs/>
          <w:sz w:val="22"/>
          <w:szCs w:val="22"/>
        </w:rPr>
      </w:pPr>
    </w:p>
    <w:p w:rsidR="00CD5E4E" w:rsidRPr="00132605" w:rsidRDefault="00CD5E4E" w:rsidP="00C95B2C">
      <w:pPr>
        <w:rPr>
          <w:rFonts w:ascii="Book Antiqua" w:hAnsi="Book Antiqua"/>
          <w:b/>
          <w:bCs/>
          <w:sz w:val="22"/>
          <w:szCs w:val="22"/>
        </w:rPr>
      </w:pPr>
    </w:p>
    <w:p w:rsidR="00CD5E4E" w:rsidRPr="00132605" w:rsidRDefault="00CD5E4E" w:rsidP="00C95B2C">
      <w:pPr>
        <w:rPr>
          <w:rFonts w:ascii="Book Antiqua" w:hAnsi="Book Antiqua"/>
          <w:b/>
          <w:bCs/>
          <w:sz w:val="22"/>
          <w:szCs w:val="22"/>
        </w:rPr>
      </w:pPr>
    </w:p>
    <w:p w:rsidR="009E0E33" w:rsidRPr="00132605" w:rsidRDefault="009E0E33" w:rsidP="009E0E33">
      <w:pPr>
        <w:spacing w:line="200" w:lineRule="atLeast"/>
        <w:jc w:val="center"/>
        <w:rPr>
          <w:rFonts w:ascii="Book Antiqua" w:hAnsi="Book Antiqua"/>
          <w:b/>
          <w:sz w:val="22"/>
          <w:szCs w:val="22"/>
          <w:lang w:eastAsia="ar-SA"/>
        </w:rPr>
      </w:pPr>
    </w:p>
    <w:p w:rsidR="009E0E33" w:rsidRPr="00132605" w:rsidRDefault="009E0E33" w:rsidP="009E0E33">
      <w:pPr>
        <w:spacing w:line="200" w:lineRule="atLeast"/>
        <w:jc w:val="center"/>
        <w:rPr>
          <w:rFonts w:ascii="Book Antiqua" w:hAnsi="Book Antiqua"/>
          <w:b/>
          <w:sz w:val="22"/>
          <w:szCs w:val="22"/>
          <w:lang w:eastAsia="ar-SA"/>
        </w:rPr>
      </w:pPr>
    </w:p>
    <w:p w:rsidR="009E0E33" w:rsidRPr="00132605" w:rsidRDefault="009E0E33" w:rsidP="009E0E33">
      <w:pPr>
        <w:spacing w:line="200" w:lineRule="atLeast"/>
        <w:jc w:val="center"/>
        <w:rPr>
          <w:rFonts w:ascii="Book Antiqua" w:hAnsi="Book Antiqua"/>
          <w:b/>
          <w:sz w:val="22"/>
          <w:szCs w:val="22"/>
          <w:lang w:eastAsia="ar-SA"/>
        </w:rPr>
      </w:pPr>
    </w:p>
    <w:p w:rsidR="009E0E33" w:rsidRPr="00132605" w:rsidRDefault="009E0E33" w:rsidP="009E0E33">
      <w:pPr>
        <w:spacing w:line="200" w:lineRule="atLeast"/>
        <w:jc w:val="center"/>
        <w:rPr>
          <w:rFonts w:ascii="Book Antiqua" w:hAnsi="Book Antiqua"/>
          <w:b/>
          <w:sz w:val="22"/>
          <w:szCs w:val="22"/>
          <w:lang w:eastAsia="ar-SA"/>
        </w:rPr>
      </w:pPr>
    </w:p>
    <w:p w:rsidR="009E0E33" w:rsidRPr="00132605" w:rsidRDefault="009E0E33" w:rsidP="009E0E33">
      <w:pPr>
        <w:spacing w:line="200" w:lineRule="atLeast"/>
        <w:jc w:val="center"/>
        <w:rPr>
          <w:rFonts w:ascii="Book Antiqua" w:hAnsi="Book Antiqua"/>
          <w:b/>
          <w:sz w:val="22"/>
          <w:szCs w:val="22"/>
          <w:lang w:eastAsia="ar-SA"/>
        </w:rPr>
      </w:pPr>
    </w:p>
    <w:p w:rsidR="009E0E33" w:rsidRPr="00132605" w:rsidRDefault="009E0E33" w:rsidP="009E0E33">
      <w:pPr>
        <w:spacing w:line="200" w:lineRule="atLeast"/>
        <w:jc w:val="center"/>
        <w:rPr>
          <w:rFonts w:ascii="Book Antiqua" w:hAnsi="Book Antiqua"/>
          <w:b/>
          <w:sz w:val="22"/>
          <w:szCs w:val="22"/>
          <w:lang w:eastAsia="ar-SA"/>
        </w:rPr>
      </w:pPr>
    </w:p>
    <w:p w:rsidR="009E0E33" w:rsidRPr="00132605" w:rsidRDefault="009E0E33" w:rsidP="009E0E33">
      <w:pPr>
        <w:spacing w:line="200" w:lineRule="atLeast"/>
        <w:jc w:val="center"/>
        <w:rPr>
          <w:rFonts w:ascii="Book Antiqua" w:hAnsi="Book Antiqua"/>
          <w:b/>
          <w:sz w:val="22"/>
          <w:szCs w:val="22"/>
          <w:lang w:eastAsia="ar-SA"/>
        </w:rPr>
      </w:pPr>
    </w:p>
    <w:p w:rsidR="009E0E33" w:rsidRPr="00132605" w:rsidRDefault="009E0E33" w:rsidP="009E0E33">
      <w:pPr>
        <w:spacing w:line="200" w:lineRule="atLeast"/>
        <w:jc w:val="center"/>
        <w:rPr>
          <w:rFonts w:ascii="Book Antiqua" w:hAnsi="Book Antiqua"/>
          <w:b/>
          <w:sz w:val="22"/>
          <w:szCs w:val="22"/>
          <w:lang w:eastAsia="ar-SA"/>
        </w:rPr>
      </w:pPr>
    </w:p>
    <w:p w:rsidR="009E0E33" w:rsidRPr="00132605" w:rsidRDefault="009E0E33" w:rsidP="009E0E33">
      <w:pPr>
        <w:spacing w:line="200" w:lineRule="atLeast"/>
        <w:jc w:val="center"/>
        <w:rPr>
          <w:rFonts w:ascii="Book Antiqua" w:hAnsi="Book Antiqua"/>
          <w:b/>
          <w:sz w:val="22"/>
          <w:szCs w:val="22"/>
          <w:lang w:eastAsia="ar-SA"/>
        </w:rPr>
      </w:pPr>
    </w:p>
    <w:p w:rsidR="009E0E33" w:rsidRPr="00132605" w:rsidRDefault="009E0E33" w:rsidP="009E0E33">
      <w:pPr>
        <w:spacing w:line="200" w:lineRule="atLeast"/>
        <w:jc w:val="center"/>
        <w:rPr>
          <w:rFonts w:ascii="Book Antiqua" w:hAnsi="Book Antiqua"/>
          <w:b/>
          <w:sz w:val="22"/>
          <w:szCs w:val="22"/>
          <w:lang w:eastAsia="ar-SA"/>
        </w:rPr>
      </w:pPr>
    </w:p>
    <w:p w:rsidR="009E0E33" w:rsidRPr="00132605" w:rsidRDefault="009E0E33" w:rsidP="009E0E33">
      <w:pPr>
        <w:spacing w:line="200" w:lineRule="atLeast"/>
        <w:jc w:val="center"/>
        <w:rPr>
          <w:rFonts w:ascii="Book Antiqua" w:hAnsi="Book Antiqua"/>
          <w:b/>
          <w:sz w:val="22"/>
          <w:szCs w:val="22"/>
          <w:lang w:eastAsia="ar-SA"/>
        </w:rPr>
      </w:pPr>
    </w:p>
    <w:p w:rsidR="009E0E33" w:rsidRPr="00132605" w:rsidRDefault="009E0E33" w:rsidP="009E0E33">
      <w:pPr>
        <w:spacing w:line="200" w:lineRule="atLeast"/>
        <w:jc w:val="center"/>
        <w:rPr>
          <w:rFonts w:ascii="Book Antiqua" w:hAnsi="Book Antiqua"/>
          <w:b/>
          <w:sz w:val="22"/>
          <w:szCs w:val="22"/>
          <w:lang w:eastAsia="ar-SA"/>
        </w:rPr>
      </w:pPr>
    </w:p>
    <w:p w:rsidR="00A21735" w:rsidRDefault="00A21735" w:rsidP="009E0E33">
      <w:pPr>
        <w:spacing w:line="200" w:lineRule="atLeast"/>
        <w:jc w:val="center"/>
        <w:rPr>
          <w:rFonts w:ascii="Book Antiqua" w:hAnsi="Book Antiqua"/>
          <w:b/>
          <w:sz w:val="22"/>
          <w:szCs w:val="22"/>
          <w:lang w:eastAsia="ar-SA"/>
        </w:rPr>
      </w:pPr>
    </w:p>
    <w:p w:rsidR="00A21735" w:rsidRDefault="00A21735" w:rsidP="009E0E33">
      <w:pPr>
        <w:spacing w:line="200" w:lineRule="atLeast"/>
        <w:jc w:val="center"/>
        <w:rPr>
          <w:rFonts w:ascii="Book Antiqua" w:hAnsi="Book Antiqua"/>
          <w:b/>
          <w:sz w:val="22"/>
          <w:szCs w:val="22"/>
          <w:lang w:eastAsia="ar-SA"/>
        </w:rPr>
      </w:pPr>
    </w:p>
    <w:p w:rsidR="00A21735" w:rsidRDefault="00A21735" w:rsidP="009E0E33">
      <w:pPr>
        <w:spacing w:line="200" w:lineRule="atLeast"/>
        <w:jc w:val="center"/>
        <w:rPr>
          <w:rFonts w:ascii="Book Antiqua" w:hAnsi="Book Antiqua"/>
          <w:b/>
          <w:sz w:val="22"/>
          <w:szCs w:val="22"/>
          <w:lang w:eastAsia="ar-SA"/>
        </w:rPr>
      </w:pPr>
    </w:p>
    <w:p w:rsidR="00A21735" w:rsidRDefault="00A21735" w:rsidP="009E0E33">
      <w:pPr>
        <w:spacing w:line="200" w:lineRule="atLeast"/>
        <w:jc w:val="center"/>
        <w:rPr>
          <w:rFonts w:ascii="Book Antiqua" w:hAnsi="Book Antiqua"/>
          <w:b/>
          <w:sz w:val="22"/>
          <w:szCs w:val="22"/>
          <w:lang w:eastAsia="ar-SA"/>
        </w:rPr>
      </w:pPr>
    </w:p>
    <w:p w:rsidR="00A21735" w:rsidRDefault="00A21735" w:rsidP="009E0E33">
      <w:pPr>
        <w:spacing w:line="200" w:lineRule="atLeast"/>
        <w:jc w:val="center"/>
        <w:rPr>
          <w:rFonts w:ascii="Book Antiqua" w:hAnsi="Book Antiqua"/>
          <w:b/>
          <w:sz w:val="22"/>
          <w:szCs w:val="22"/>
          <w:lang w:eastAsia="ar-SA"/>
        </w:rPr>
      </w:pPr>
    </w:p>
    <w:p w:rsidR="009E0E33" w:rsidRPr="00132605" w:rsidRDefault="009E0E33" w:rsidP="009E0E33">
      <w:pPr>
        <w:spacing w:line="200" w:lineRule="atLeast"/>
        <w:jc w:val="center"/>
        <w:rPr>
          <w:rFonts w:ascii="Book Antiqua" w:hAnsi="Book Antiqua"/>
          <w:b/>
          <w:sz w:val="22"/>
          <w:szCs w:val="22"/>
          <w:lang w:eastAsia="ar-SA"/>
        </w:rPr>
      </w:pPr>
      <w:r w:rsidRPr="00132605">
        <w:rPr>
          <w:rFonts w:ascii="Book Antiqua" w:hAnsi="Book Antiqua"/>
          <w:b/>
          <w:sz w:val="22"/>
          <w:szCs w:val="22"/>
          <w:lang w:eastAsia="ar-SA"/>
        </w:rPr>
        <w:t>ANEXO VI</w:t>
      </w:r>
    </w:p>
    <w:p w:rsidR="009E0E33" w:rsidRPr="00132605" w:rsidRDefault="009E0E33" w:rsidP="009E0E33">
      <w:pPr>
        <w:spacing w:line="200" w:lineRule="atLeast"/>
        <w:jc w:val="center"/>
        <w:rPr>
          <w:rFonts w:ascii="Book Antiqua" w:hAnsi="Book Antiqua"/>
          <w:b/>
          <w:sz w:val="22"/>
          <w:szCs w:val="22"/>
          <w:lang w:eastAsia="ar-SA"/>
        </w:rPr>
      </w:pPr>
    </w:p>
    <w:p w:rsidR="009E0E33" w:rsidRPr="00132605" w:rsidRDefault="009E0E33" w:rsidP="009E0E33">
      <w:pPr>
        <w:spacing w:line="200" w:lineRule="atLeast"/>
        <w:jc w:val="center"/>
        <w:rPr>
          <w:rFonts w:ascii="Book Antiqua" w:hAnsi="Book Antiqua"/>
          <w:b/>
          <w:sz w:val="22"/>
          <w:szCs w:val="22"/>
          <w:lang w:eastAsia="ar-SA"/>
        </w:rPr>
      </w:pPr>
    </w:p>
    <w:p w:rsidR="009E0E33" w:rsidRPr="00132605" w:rsidRDefault="009E0E33" w:rsidP="009E0E33">
      <w:pPr>
        <w:autoSpaceDE w:val="0"/>
        <w:spacing w:line="200" w:lineRule="atLeast"/>
        <w:jc w:val="center"/>
        <w:rPr>
          <w:rFonts w:ascii="Book Antiqua" w:hAnsi="Book Antiqua"/>
          <w:b/>
          <w:sz w:val="22"/>
          <w:szCs w:val="22"/>
          <w:lang w:eastAsia="ar-SA"/>
        </w:rPr>
      </w:pPr>
      <w:r w:rsidRPr="00132605">
        <w:rPr>
          <w:rFonts w:ascii="Book Antiqua" w:hAnsi="Book Antiqua"/>
          <w:b/>
          <w:sz w:val="22"/>
          <w:szCs w:val="22"/>
          <w:lang w:eastAsia="ar-SA"/>
        </w:rPr>
        <w:t>MODELO DE DECLARAÇÃO</w:t>
      </w:r>
    </w:p>
    <w:p w:rsidR="009E0E33" w:rsidRPr="00132605" w:rsidRDefault="009E0E33" w:rsidP="009E0E33">
      <w:pPr>
        <w:autoSpaceDE w:val="0"/>
        <w:spacing w:line="200" w:lineRule="atLeast"/>
        <w:jc w:val="center"/>
        <w:rPr>
          <w:rFonts w:ascii="Book Antiqua" w:hAnsi="Book Antiqua"/>
          <w:b/>
          <w:bCs/>
          <w:sz w:val="22"/>
          <w:szCs w:val="22"/>
          <w:lang w:eastAsia="ar-SA"/>
        </w:rPr>
      </w:pPr>
    </w:p>
    <w:p w:rsidR="009E0E33" w:rsidRPr="00132605" w:rsidRDefault="009E0E33" w:rsidP="009E0E33">
      <w:pPr>
        <w:autoSpaceDE w:val="0"/>
        <w:spacing w:line="200" w:lineRule="atLeast"/>
        <w:jc w:val="center"/>
        <w:rPr>
          <w:rFonts w:ascii="Book Antiqua" w:hAnsi="Book Antiqua"/>
          <w:b/>
          <w:bCs/>
          <w:sz w:val="22"/>
          <w:szCs w:val="22"/>
          <w:lang w:eastAsia="ar-SA"/>
        </w:rPr>
      </w:pPr>
    </w:p>
    <w:p w:rsidR="009E0E33" w:rsidRPr="00132605" w:rsidRDefault="009E0E33" w:rsidP="009E0E33">
      <w:pPr>
        <w:autoSpaceDE w:val="0"/>
        <w:spacing w:line="200" w:lineRule="atLeast"/>
        <w:rPr>
          <w:rFonts w:ascii="Book Antiqua" w:hAnsi="Book Antiqua"/>
          <w:b/>
          <w:bCs/>
          <w:sz w:val="22"/>
          <w:szCs w:val="22"/>
          <w:lang w:eastAsia="ar-SA"/>
        </w:rPr>
      </w:pPr>
    </w:p>
    <w:p w:rsidR="009E0E33" w:rsidRPr="00132605" w:rsidRDefault="009E0E33" w:rsidP="009E0E33">
      <w:pPr>
        <w:autoSpaceDE w:val="0"/>
        <w:spacing w:line="200" w:lineRule="atLeast"/>
        <w:rPr>
          <w:rFonts w:ascii="Book Antiqua" w:hAnsi="Book Antiqua"/>
          <w:b/>
          <w:bCs/>
          <w:sz w:val="22"/>
          <w:szCs w:val="22"/>
          <w:lang w:eastAsia="ar-SA"/>
        </w:rPr>
      </w:pPr>
    </w:p>
    <w:p w:rsidR="009E0E33" w:rsidRPr="00132605" w:rsidRDefault="00856DAF" w:rsidP="009E0E33">
      <w:pPr>
        <w:spacing w:line="200" w:lineRule="atLeast"/>
        <w:rPr>
          <w:rFonts w:ascii="Book Antiqua" w:hAnsi="Book Antiqua"/>
          <w:b/>
          <w:sz w:val="22"/>
          <w:szCs w:val="22"/>
          <w:lang w:eastAsia="ar-SA"/>
        </w:rPr>
      </w:pPr>
      <w:r>
        <w:rPr>
          <w:rFonts w:ascii="Book Antiqua" w:hAnsi="Book Antiqua"/>
          <w:b/>
          <w:sz w:val="22"/>
          <w:szCs w:val="22"/>
          <w:lang w:eastAsia="ar-SA"/>
        </w:rPr>
        <w:t>Processo nº. PRC _______/2021</w:t>
      </w:r>
      <w:r w:rsidR="009E0E33" w:rsidRPr="00132605">
        <w:rPr>
          <w:rFonts w:ascii="Book Antiqua" w:hAnsi="Book Antiqua"/>
          <w:b/>
          <w:sz w:val="22"/>
          <w:szCs w:val="22"/>
          <w:lang w:eastAsia="ar-SA"/>
        </w:rPr>
        <w:t xml:space="preserve"> – Pr</w:t>
      </w:r>
      <w:r>
        <w:rPr>
          <w:rFonts w:ascii="Book Antiqua" w:hAnsi="Book Antiqua"/>
          <w:b/>
          <w:sz w:val="22"/>
          <w:szCs w:val="22"/>
          <w:lang w:eastAsia="ar-SA"/>
        </w:rPr>
        <w:t>egão Presencial nº. _______/2021</w:t>
      </w:r>
    </w:p>
    <w:p w:rsidR="009E0E33" w:rsidRPr="00132605" w:rsidRDefault="009E0E33" w:rsidP="009E0E33">
      <w:pPr>
        <w:autoSpaceDE w:val="0"/>
        <w:spacing w:line="200" w:lineRule="atLeast"/>
        <w:rPr>
          <w:rFonts w:ascii="Book Antiqua" w:hAnsi="Book Antiqua"/>
          <w:b/>
          <w:bCs/>
          <w:sz w:val="22"/>
          <w:szCs w:val="22"/>
          <w:lang w:eastAsia="ar-SA"/>
        </w:rPr>
      </w:pPr>
    </w:p>
    <w:p w:rsidR="009E0E33" w:rsidRPr="00132605" w:rsidRDefault="009E0E33" w:rsidP="009E0E33">
      <w:pPr>
        <w:autoSpaceDE w:val="0"/>
        <w:spacing w:line="200" w:lineRule="atLeast"/>
        <w:rPr>
          <w:rFonts w:ascii="Book Antiqua" w:hAnsi="Book Antiqua"/>
          <w:b/>
          <w:bCs/>
          <w:sz w:val="22"/>
          <w:szCs w:val="22"/>
          <w:lang w:eastAsia="ar-SA"/>
        </w:rPr>
      </w:pPr>
    </w:p>
    <w:p w:rsidR="009E0E33" w:rsidRPr="00132605" w:rsidRDefault="009E0E33" w:rsidP="009E0E33">
      <w:pPr>
        <w:autoSpaceDE w:val="0"/>
        <w:spacing w:line="200" w:lineRule="atLeast"/>
        <w:rPr>
          <w:rFonts w:ascii="Book Antiqua" w:hAnsi="Book Antiqua"/>
          <w:b/>
          <w:bCs/>
          <w:sz w:val="22"/>
          <w:szCs w:val="22"/>
          <w:lang w:eastAsia="ar-SA"/>
        </w:rPr>
      </w:pPr>
    </w:p>
    <w:p w:rsidR="009E0E33" w:rsidRPr="00132605" w:rsidRDefault="009E0E33" w:rsidP="009E0E33">
      <w:pPr>
        <w:autoSpaceDE w:val="0"/>
        <w:spacing w:line="200" w:lineRule="atLeast"/>
        <w:rPr>
          <w:rFonts w:ascii="Book Antiqua" w:hAnsi="Book Antiqua"/>
          <w:b/>
          <w:bCs/>
          <w:sz w:val="22"/>
          <w:szCs w:val="22"/>
          <w:lang w:eastAsia="ar-SA"/>
        </w:rPr>
      </w:pPr>
    </w:p>
    <w:p w:rsidR="009E0E33" w:rsidRPr="00132605" w:rsidRDefault="009E0E33" w:rsidP="009E0E33">
      <w:pPr>
        <w:autoSpaceDE w:val="0"/>
        <w:spacing w:line="200" w:lineRule="atLeast"/>
        <w:rPr>
          <w:rFonts w:ascii="Book Antiqua" w:hAnsi="Book Antiqua"/>
          <w:b/>
          <w:bCs/>
          <w:sz w:val="22"/>
          <w:szCs w:val="22"/>
          <w:lang w:eastAsia="ar-SA"/>
        </w:rPr>
      </w:pPr>
    </w:p>
    <w:p w:rsidR="009E0E33" w:rsidRPr="00132605" w:rsidRDefault="009E0E33" w:rsidP="009E0E33">
      <w:pPr>
        <w:autoSpaceDE w:val="0"/>
        <w:spacing w:line="200" w:lineRule="atLeast"/>
        <w:rPr>
          <w:rFonts w:ascii="Book Antiqua" w:hAnsi="Book Antiqua"/>
          <w:sz w:val="22"/>
          <w:szCs w:val="22"/>
          <w:lang w:eastAsia="ar-SA"/>
        </w:rPr>
      </w:pPr>
      <w:r w:rsidRPr="00132605">
        <w:rPr>
          <w:rFonts w:ascii="Book Antiqua" w:hAnsi="Book Antiqua"/>
          <w:sz w:val="22"/>
          <w:szCs w:val="22"/>
          <w:lang w:eastAsia="ar-SA"/>
        </w:rPr>
        <w:t xml:space="preserve">                                    A empresa ___________________________________, inscrita no CNPJ nº _________________, por seu representante legal o Sr. (a) _______________________________, portador da cédula de identidade nº________________ e do CPF nº _________________,                                                  </w:t>
      </w:r>
    </w:p>
    <w:p w:rsidR="009E0E33" w:rsidRPr="00132605" w:rsidRDefault="009E0E33" w:rsidP="009E0E33">
      <w:pPr>
        <w:autoSpaceDE w:val="0"/>
        <w:spacing w:line="200" w:lineRule="atLeast"/>
        <w:rPr>
          <w:rFonts w:ascii="Book Antiqua" w:hAnsi="Book Antiqua"/>
          <w:sz w:val="22"/>
          <w:szCs w:val="22"/>
          <w:lang w:eastAsia="ar-SA"/>
        </w:rPr>
      </w:pPr>
    </w:p>
    <w:p w:rsidR="009E0E33" w:rsidRPr="00132605" w:rsidRDefault="009E0E33" w:rsidP="009E0E33">
      <w:pPr>
        <w:autoSpaceDE w:val="0"/>
        <w:spacing w:line="200" w:lineRule="atLeast"/>
        <w:rPr>
          <w:rFonts w:ascii="Book Antiqua" w:hAnsi="Book Antiqua"/>
          <w:sz w:val="22"/>
          <w:szCs w:val="22"/>
          <w:lang w:eastAsia="ar-SA"/>
        </w:rPr>
      </w:pPr>
      <w:r w:rsidRPr="00132605">
        <w:rPr>
          <w:rFonts w:ascii="Book Antiqua" w:hAnsi="Book Antiqua"/>
          <w:sz w:val="22"/>
          <w:szCs w:val="22"/>
          <w:lang w:eastAsia="ar-SA"/>
        </w:rPr>
        <w:t xml:space="preserve">                                    DECLARA, sob as penas da Lei, para fins do disposto no Inciso III do Artigo 1º da Lei Complementar n.º 123, de 14 de dezembro de 2006, que cumpre os requisitos nela estabelecidos. </w:t>
      </w:r>
    </w:p>
    <w:p w:rsidR="009E0E33" w:rsidRPr="00132605" w:rsidRDefault="009E0E33" w:rsidP="009E0E33">
      <w:pPr>
        <w:autoSpaceDE w:val="0"/>
        <w:spacing w:line="200" w:lineRule="atLeast"/>
        <w:rPr>
          <w:rFonts w:ascii="Book Antiqua" w:hAnsi="Book Antiqua"/>
          <w:sz w:val="22"/>
          <w:szCs w:val="22"/>
          <w:lang w:eastAsia="ar-SA"/>
        </w:rPr>
      </w:pPr>
    </w:p>
    <w:p w:rsidR="009E0E33" w:rsidRPr="00132605" w:rsidRDefault="009E0E33" w:rsidP="009E0E33">
      <w:pPr>
        <w:autoSpaceDE w:val="0"/>
        <w:spacing w:line="200" w:lineRule="atLeast"/>
        <w:rPr>
          <w:rFonts w:ascii="Book Antiqua" w:hAnsi="Book Antiqua"/>
          <w:sz w:val="22"/>
          <w:szCs w:val="22"/>
          <w:lang w:eastAsia="ar-SA"/>
        </w:rPr>
      </w:pPr>
    </w:p>
    <w:p w:rsidR="009E0E33" w:rsidRPr="00132605" w:rsidRDefault="009E0E33" w:rsidP="009E0E33">
      <w:pPr>
        <w:autoSpaceDE w:val="0"/>
        <w:spacing w:line="200" w:lineRule="atLeast"/>
        <w:rPr>
          <w:rFonts w:ascii="Book Antiqua" w:hAnsi="Book Antiqua"/>
          <w:sz w:val="22"/>
          <w:szCs w:val="22"/>
          <w:lang w:eastAsia="ar-SA"/>
        </w:rPr>
      </w:pPr>
      <w:r w:rsidRPr="00132605">
        <w:rPr>
          <w:rFonts w:ascii="Book Antiqua" w:hAnsi="Book Antiqua"/>
          <w:sz w:val="22"/>
          <w:szCs w:val="22"/>
          <w:lang w:eastAsia="ar-SA"/>
        </w:rPr>
        <w:tab/>
      </w:r>
      <w:r w:rsidRPr="00132605">
        <w:rPr>
          <w:rFonts w:ascii="Book Antiqua" w:hAnsi="Book Antiqua"/>
          <w:sz w:val="22"/>
          <w:szCs w:val="22"/>
          <w:lang w:eastAsia="ar-SA"/>
        </w:rPr>
        <w:tab/>
      </w:r>
      <w:r w:rsidRPr="00132605">
        <w:rPr>
          <w:rFonts w:ascii="Book Antiqua" w:hAnsi="Book Antiqua"/>
          <w:sz w:val="22"/>
          <w:szCs w:val="22"/>
          <w:lang w:eastAsia="ar-SA"/>
        </w:rPr>
        <w:tab/>
        <w:t>Declaro ainda, que não existe qualquer impedimento entre os previstos nos Incisos do §4º do Artigo 3º da Lei Complementar n.º 123/2006.</w:t>
      </w:r>
    </w:p>
    <w:p w:rsidR="009E0E33" w:rsidRPr="00132605" w:rsidRDefault="009E0E33" w:rsidP="009E0E33">
      <w:pPr>
        <w:autoSpaceDE w:val="0"/>
        <w:spacing w:line="200" w:lineRule="atLeast"/>
        <w:rPr>
          <w:rFonts w:ascii="Book Antiqua" w:hAnsi="Book Antiqua"/>
          <w:i/>
          <w:iCs/>
          <w:sz w:val="22"/>
          <w:szCs w:val="22"/>
          <w:lang w:eastAsia="ar-SA"/>
        </w:rPr>
      </w:pPr>
    </w:p>
    <w:p w:rsidR="009E0E33" w:rsidRPr="00132605" w:rsidRDefault="009E0E33" w:rsidP="009E0E33">
      <w:pPr>
        <w:autoSpaceDE w:val="0"/>
        <w:spacing w:line="200" w:lineRule="atLeast"/>
        <w:rPr>
          <w:rFonts w:ascii="Book Antiqua" w:hAnsi="Book Antiqua"/>
          <w:i/>
          <w:iCs/>
          <w:sz w:val="22"/>
          <w:szCs w:val="22"/>
          <w:lang w:eastAsia="ar-SA"/>
        </w:rPr>
      </w:pPr>
    </w:p>
    <w:p w:rsidR="009E0E33" w:rsidRPr="00132605" w:rsidRDefault="009E0E33" w:rsidP="009E0E33">
      <w:pPr>
        <w:autoSpaceDE w:val="0"/>
        <w:spacing w:line="200" w:lineRule="atLeast"/>
        <w:rPr>
          <w:rFonts w:ascii="Book Antiqua" w:hAnsi="Book Antiqua"/>
          <w:sz w:val="22"/>
          <w:szCs w:val="22"/>
          <w:lang w:eastAsia="ar-SA"/>
        </w:rPr>
      </w:pPr>
      <w:r w:rsidRPr="00132605">
        <w:rPr>
          <w:rFonts w:ascii="Book Antiqua" w:hAnsi="Book Antiqua"/>
          <w:sz w:val="22"/>
          <w:szCs w:val="22"/>
          <w:lang w:eastAsia="ar-SA"/>
        </w:rPr>
        <w:tab/>
      </w:r>
      <w:r w:rsidRPr="00132605">
        <w:rPr>
          <w:rFonts w:ascii="Book Antiqua" w:hAnsi="Book Antiqua"/>
          <w:sz w:val="22"/>
          <w:szCs w:val="22"/>
          <w:lang w:eastAsia="ar-SA"/>
        </w:rPr>
        <w:tab/>
      </w:r>
      <w:r w:rsidRPr="00132605">
        <w:rPr>
          <w:rFonts w:ascii="Book Antiqua" w:hAnsi="Book Antiqua"/>
          <w:sz w:val="22"/>
          <w:szCs w:val="22"/>
          <w:lang w:eastAsia="ar-SA"/>
        </w:rPr>
        <w:tab/>
        <w:t>Por ser verdade, firmo a presente.</w:t>
      </w:r>
    </w:p>
    <w:p w:rsidR="009E0E33" w:rsidRPr="00132605" w:rsidRDefault="009E0E33" w:rsidP="009E0E33">
      <w:pPr>
        <w:autoSpaceDE w:val="0"/>
        <w:spacing w:line="200" w:lineRule="atLeast"/>
        <w:rPr>
          <w:rFonts w:ascii="Book Antiqua" w:hAnsi="Book Antiqua"/>
          <w:sz w:val="22"/>
          <w:szCs w:val="22"/>
          <w:lang w:eastAsia="ar-SA"/>
        </w:rPr>
      </w:pPr>
    </w:p>
    <w:p w:rsidR="009E0E33" w:rsidRPr="00132605" w:rsidRDefault="009E0E33" w:rsidP="009E0E33">
      <w:pPr>
        <w:autoSpaceDE w:val="0"/>
        <w:spacing w:line="200" w:lineRule="atLeast"/>
        <w:rPr>
          <w:rFonts w:ascii="Book Antiqua" w:hAnsi="Book Antiqua"/>
          <w:sz w:val="22"/>
          <w:szCs w:val="22"/>
          <w:lang w:eastAsia="ar-SA"/>
        </w:rPr>
      </w:pPr>
      <w:r w:rsidRPr="00132605">
        <w:rPr>
          <w:rFonts w:ascii="Book Antiqua" w:hAnsi="Book Antiqua"/>
          <w:sz w:val="22"/>
          <w:szCs w:val="22"/>
          <w:lang w:eastAsia="ar-SA"/>
        </w:rPr>
        <w:tab/>
      </w:r>
      <w:r w:rsidRPr="00132605">
        <w:rPr>
          <w:rFonts w:ascii="Book Antiqua" w:hAnsi="Book Antiqua"/>
          <w:sz w:val="22"/>
          <w:szCs w:val="22"/>
          <w:lang w:eastAsia="ar-SA"/>
        </w:rPr>
        <w:tab/>
      </w:r>
      <w:r w:rsidRPr="00132605">
        <w:rPr>
          <w:rFonts w:ascii="Book Antiqua" w:hAnsi="Book Antiqua"/>
          <w:sz w:val="22"/>
          <w:szCs w:val="22"/>
          <w:lang w:eastAsia="ar-SA"/>
        </w:rPr>
        <w:tab/>
        <w:t xml:space="preserve">Local e Data  </w:t>
      </w:r>
    </w:p>
    <w:p w:rsidR="009E0E33" w:rsidRPr="00132605" w:rsidRDefault="009E0E33" w:rsidP="009E0E33">
      <w:pPr>
        <w:autoSpaceDE w:val="0"/>
        <w:spacing w:line="200" w:lineRule="atLeast"/>
        <w:rPr>
          <w:rFonts w:ascii="Book Antiqua" w:hAnsi="Book Antiqua"/>
          <w:sz w:val="22"/>
          <w:szCs w:val="22"/>
          <w:lang w:eastAsia="ar-SA"/>
        </w:rPr>
      </w:pPr>
    </w:p>
    <w:p w:rsidR="009E0E33" w:rsidRPr="00132605" w:rsidRDefault="009E0E33" w:rsidP="009E0E33">
      <w:pPr>
        <w:autoSpaceDE w:val="0"/>
        <w:spacing w:line="200" w:lineRule="atLeast"/>
        <w:rPr>
          <w:rFonts w:ascii="Book Antiqua" w:hAnsi="Book Antiqua"/>
          <w:sz w:val="22"/>
          <w:szCs w:val="22"/>
          <w:lang w:eastAsia="ar-SA"/>
        </w:rPr>
      </w:pPr>
    </w:p>
    <w:p w:rsidR="009E0E33" w:rsidRPr="00132605" w:rsidRDefault="009E0E33" w:rsidP="009E0E33">
      <w:pPr>
        <w:autoSpaceDE w:val="0"/>
        <w:spacing w:line="200" w:lineRule="atLeast"/>
        <w:rPr>
          <w:rFonts w:ascii="Book Antiqua" w:hAnsi="Book Antiqua"/>
          <w:sz w:val="22"/>
          <w:szCs w:val="22"/>
          <w:lang w:eastAsia="ar-SA"/>
        </w:rPr>
      </w:pPr>
      <w:r w:rsidRPr="00132605">
        <w:rPr>
          <w:rFonts w:ascii="Book Antiqua" w:hAnsi="Book Antiqua"/>
          <w:b/>
          <w:bCs/>
          <w:sz w:val="22"/>
          <w:szCs w:val="22"/>
          <w:lang w:eastAsia="ar-SA"/>
        </w:rPr>
        <w:tab/>
      </w:r>
      <w:r w:rsidRPr="00132605">
        <w:rPr>
          <w:rFonts w:ascii="Book Antiqua" w:hAnsi="Book Antiqua"/>
          <w:b/>
          <w:bCs/>
          <w:sz w:val="22"/>
          <w:szCs w:val="22"/>
          <w:lang w:eastAsia="ar-SA"/>
        </w:rPr>
        <w:tab/>
      </w:r>
      <w:r w:rsidRPr="00132605">
        <w:rPr>
          <w:rFonts w:ascii="Book Antiqua" w:hAnsi="Book Antiqua"/>
          <w:b/>
          <w:bCs/>
          <w:sz w:val="22"/>
          <w:szCs w:val="22"/>
          <w:lang w:eastAsia="ar-SA"/>
        </w:rPr>
        <w:tab/>
      </w:r>
      <w:r w:rsidRPr="00132605">
        <w:rPr>
          <w:rFonts w:ascii="Book Antiqua" w:hAnsi="Book Antiqua"/>
          <w:sz w:val="22"/>
          <w:szCs w:val="22"/>
          <w:lang w:eastAsia="ar-SA"/>
        </w:rPr>
        <w:t>Nome e assinatura da Licitante</w:t>
      </w:r>
    </w:p>
    <w:p w:rsidR="009E0E33" w:rsidRPr="00132605" w:rsidRDefault="009E0E33" w:rsidP="009E0E33">
      <w:pPr>
        <w:autoSpaceDE w:val="0"/>
        <w:spacing w:line="200" w:lineRule="atLeast"/>
        <w:rPr>
          <w:rFonts w:ascii="Book Antiqua" w:hAnsi="Book Antiqua"/>
          <w:sz w:val="22"/>
          <w:szCs w:val="22"/>
          <w:lang w:eastAsia="ar-SA"/>
        </w:rPr>
      </w:pPr>
    </w:p>
    <w:p w:rsidR="009E0E33" w:rsidRPr="00132605" w:rsidRDefault="009E0E33" w:rsidP="009E0E33">
      <w:pPr>
        <w:autoSpaceDE w:val="0"/>
        <w:spacing w:line="200" w:lineRule="atLeast"/>
        <w:rPr>
          <w:rFonts w:ascii="Book Antiqua" w:hAnsi="Book Antiqua"/>
          <w:sz w:val="22"/>
          <w:szCs w:val="22"/>
          <w:lang w:eastAsia="ar-SA"/>
        </w:rPr>
      </w:pPr>
    </w:p>
    <w:p w:rsidR="009E0E33" w:rsidRPr="00132605" w:rsidRDefault="009E0E33" w:rsidP="009E0E33">
      <w:pPr>
        <w:numPr>
          <w:ilvl w:val="12"/>
          <w:numId w:val="0"/>
        </w:numPr>
        <w:jc w:val="center"/>
        <w:rPr>
          <w:rFonts w:ascii="Book Antiqua" w:hAnsi="Book Antiqua"/>
          <w:sz w:val="22"/>
          <w:szCs w:val="22"/>
        </w:rPr>
      </w:pPr>
    </w:p>
    <w:p w:rsidR="009E0E33" w:rsidRPr="00132605" w:rsidRDefault="009E0E33" w:rsidP="009E0E33">
      <w:pPr>
        <w:pStyle w:val="Cabealho"/>
        <w:tabs>
          <w:tab w:val="clear" w:pos="4320"/>
          <w:tab w:val="clear" w:pos="8640"/>
        </w:tabs>
        <w:jc w:val="left"/>
        <w:rPr>
          <w:rFonts w:ascii="Book Antiqua" w:hAnsi="Book Antiqua"/>
          <w:sz w:val="22"/>
          <w:szCs w:val="22"/>
        </w:rPr>
      </w:pPr>
      <w:r w:rsidRPr="00132605">
        <w:rPr>
          <w:rFonts w:ascii="Book Antiqua" w:hAnsi="Book Antiqua"/>
          <w:b/>
          <w:color w:val="000000"/>
          <w:sz w:val="22"/>
          <w:szCs w:val="22"/>
        </w:rPr>
        <w:t>Obs.: Esta declaração é um dos documentos de credenciamento da empresa, ou seja, deverá vir externa aos envelopes.</w:t>
      </w:r>
    </w:p>
    <w:p w:rsidR="009E0E33" w:rsidRPr="00132605" w:rsidRDefault="009E0E33" w:rsidP="009E0E33">
      <w:pPr>
        <w:numPr>
          <w:ilvl w:val="12"/>
          <w:numId w:val="0"/>
        </w:numPr>
        <w:jc w:val="center"/>
        <w:rPr>
          <w:rFonts w:ascii="Book Antiqua" w:hAnsi="Book Antiqua"/>
          <w:sz w:val="22"/>
          <w:szCs w:val="22"/>
        </w:rPr>
      </w:pPr>
    </w:p>
    <w:p w:rsidR="00465755" w:rsidRPr="00132605" w:rsidRDefault="00465755" w:rsidP="009E0E33">
      <w:pPr>
        <w:numPr>
          <w:ilvl w:val="12"/>
          <w:numId w:val="0"/>
        </w:numPr>
        <w:jc w:val="center"/>
        <w:rPr>
          <w:rFonts w:ascii="Book Antiqua" w:hAnsi="Book Antiqua"/>
          <w:sz w:val="22"/>
          <w:szCs w:val="22"/>
        </w:rPr>
      </w:pPr>
    </w:p>
    <w:p w:rsidR="00465755" w:rsidRPr="00132605" w:rsidRDefault="00465755" w:rsidP="009E0E33">
      <w:pPr>
        <w:numPr>
          <w:ilvl w:val="12"/>
          <w:numId w:val="0"/>
        </w:numPr>
        <w:jc w:val="center"/>
        <w:rPr>
          <w:rFonts w:ascii="Book Antiqua" w:hAnsi="Book Antiqua"/>
          <w:sz w:val="22"/>
          <w:szCs w:val="22"/>
        </w:rPr>
      </w:pPr>
    </w:p>
    <w:p w:rsidR="00465755" w:rsidRPr="00132605" w:rsidRDefault="00465755" w:rsidP="009E0E33">
      <w:pPr>
        <w:numPr>
          <w:ilvl w:val="12"/>
          <w:numId w:val="0"/>
        </w:numPr>
        <w:jc w:val="center"/>
        <w:rPr>
          <w:rFonts w:ascii="Book Antiqua" w:hAnsi="Book Antiqua"/>
          <w:sz w:val="22"/>
          <w:szCs w:val="22"/>
        </w:rPr>
      </w:pPr>
    </w:p>
    <w:p w:rsidR="00465755" w:rsidRPr="00132605" w:rsidRDefault="00465755" w:rsidP="009E0E33">
      <w:pPr>
        <w:numPr>
          <w:ilvl w:val="12"/>
          <w:numId w:val="0"/>
        </w:numPr>
        <w:jc w:val="center"/>
        <w:rPr>
          <w:rFonts w:ascii="Book Antiqua" w:hAnsi="Book Antiqua"/>
          <w:sz w:val="22"/>
          <w:szCs w:val="22"/>
        </w:rPr>
      </w:pPr>
    </w:p>
    <w:p w:rsidR="00A21735" w:rsidRDefault="00A21735" w:rsidP="004475E7">
      <w:pPr>
        <w:numPr>
          <w:ilvl w:val="12"/>
          <w:numId w:val="0"/>
        </w:numPr>
        <w:jc w:val="center"/>
        <w:rPr>
          <w:rFonts w:ascii="Book Antiqua" w:hAnsi="Book Antiqua"/>
          <w:b/>
          <w:bCs/>
          <w:sz w:val="22"/>
          <w:szCs w:val="22"/>
        </w:rPr>
      </w:pPr>
    </w:p>
    <w:p w:rsidR="00A21735" w:rsidRDefault="00A21735" w:rsidP="004475E7">
      <w:pPr>
        <w:numPr>
          <w:ilvl w:val="12"/>
          <w:numId w:val="0"/>
        </w:numPr>
        <w:jc w:val="center"/>
        <w:rPr>
          <w:rFonts w:ascii="Book Antiqua" w:hAnsi="Book Antiqua"/>
          <w:b/>
          <w:bCs/>
          <w:sz w:val="22"/>
          <w:szCs w:val="22"/>
        </w:rPr>
      </w:pPr>
    </w:p>
    <w:p w:rsidR="00FB1B6D" w:rsidRDefault="00FB1B6D" w:rsidP="004475E7">
      <w:pPr>
        <w:numPr>
          <w:ilvl w:val="12"/>
          <w:numId w:val="0"/>
        </w:numPr>
        <w:jc w:val="center"/>
        <w:rPr>
          <w:rFonts w:ascii="Book Antiqua" w:hAnsi="Book Antiqua"/>
          <w:b/>
          <w:bCs/>
          <w:sz w:val="22"/>
          <w:szCs w:val="22"/>
        </w:rPr>
      </w:pPr>
      <w:r w:rsidRPr="00132605">
        <w:rPr>
          <w:rFonts w:ascii="Book Antiqua" w:hAnsi="Book Antiqua"/>
          <w:b/>
          <w:bCs/>
          <w:sz w:val="22"/>
          <w:szCs w:val="22"/>
        </w:rPr>
        <w:lastRenderedPageBreak/>
        <w:t>ANEXO VI</w:t>
      </w:r>
      <w:r w:rsidR="009E0E33" w:rsidRPr="00132605">
        <w:rPr>
          <w:rFonts w:ascii="Book Antiqua" w:hAnsi="Book Antiqua"/>
          <w:b/>
          <w:bCs/>
          <w:sz w:val="22"/>
          <w:szCs w:val="22"/>
        </w:rPr>
        <w:t>I</w:t>
      </w:r>
    </w:p>
    <w:p w:rsidR="00FF2B82" w:rsidRPr="00132605" w:rsidRDefault="00FF2B82" w:rsidP="004475E7">
      <w:pPr>
        <w:numPr>
          <w:ilvl w:val="12"/>
          <w:numId w:val="0"/>
        </w:numPr>
        <w:jc w:val="center"/>
        <w:rPr>
          <w:rFonts w:ascii="Book Antiqua" w:hAnsi="Book Antiqua"/>
          <w:b/>
          <w:bCs/>
          <w:sz w:val="22"/>
          <w:szCs w:val="22"/>
        </w:rPr>
      </w:pPr>
    </w:p>
    <w:p w:rsidR="00A21735" w:rsidRDefault="00A21735" w:rsidP="004475E7">
      <w:pPr>
        <w:jc w:val="center"/>
        <w:rPr>
          <w:rFonts w:ascii="Book Antiqua" w:hAnsi="Book Antiqua"/>
          <w:b/>
          <w:sz w:val="22"/>
          <w:szCs w:val="22"/>
        </w:rPr>
      </w:pPr>
    </w:p>
    <w:p w:rsidR="00FB1B6D" w:rsidRDefault="00FB1B6D" w:rsidP="004475E7">
      <w:pPr>
        <w:jc w:val="center"/>
        <w:rPr>
          <w:rFonts w:ascii="Book Antiqua" w:hAnsi="Book Antiqua"/>
          <w:b/>
          <w:sz w:val="22"/>
          <w:szCs w:val="22"/>
        </w:rPr>
      </w:pPr>
      <w:r w:rsidRPr="00132605">
        <w:rPr>
          <w:rFonts w:ascii="Book Antiqua" w:hAnsi="Book Antiqua"/>
          <w:b/>
          <w:sz w:val="22"/>
          <w:szCs w:val="22"/>
        </w:rPr>
        <w:t>MINUTA DE CONTRATO DE PRESTAÇÃO DE SERVIÇOS</w:t>
      </w:r>
    </w:p>
    <w:p w:rsidR="00FF2B82" w:rsidRDefault="00FF2B82" w:rsidP="004475E7">
      <w:pPr>
        <w:jc w:val="center"/>
        <w:rPr>
          <w:rFonts w:ascii="Book Antiqua" w:hAnsi="Book Antiqua"/>
          <w:b/>
          <w:sz w:val="22"/>
          <w:szCs w:val="22"/>
        </w:rPr>
      </w:pPr>
    </w:p>
    <w:p w:rsidR="00FB1B6D" w:rsidRPr="00132605" w:rsidRDefault="00FB1B6D" w:rsidP="004475E7">
      <w:pPr>
        <w:jc w:val="center"/>
        <w:rPr>
          <w:rFonts w:ascii="Book Antiqua" w:hAnsi="Book Antiqua"/>
          <w:b/>
          <w:sz w:val="22"/>
          <w:szCs w:val="22"/>
        </w:rPr>
      </w:pPr>
    </w:p>
    <w:p w:rsidR="00FB1B6D" w:rsidRPr="00132605" w:rsidRDefault="00C467C9" w:rsidP="00441177">
      <w:pPr>
        <w:pStyle w:val="Recuodecorpodetexto2"/>
        <w:ind w:left="4140"/>
        <w:rPr>
          <w:rFonts w:ascii="Book Antiqua" w:hAnsi="Book Antiqua"/>
          <w:sz w:val="22"/>
          <w:szCs w:val="22"/>
        </w:rPr>
      </w:pPr>
      <w:r w:rsidRPr="00132605">
        <w:rPr>
          <w:rFonts w:ascii="Book Antiqua" w:hAnsi="Book Antiqua"/>
          <w:sz w:val="22"/>
          <w:szCs w:val="22"/>
        </w:rPr>
        <w:tab/>
      </w:r>
      <w:r w:rsidR="00FB1B6D" w:rsidRPr="00132605">
        <w:rPr>
          <w:rFonts w:ascii="Book Antiqua" w:hAnsi="Book Antiqua"/>
          <w:sz w:val="22"/>
          <w:szCs w:val="22"/>
        </w:rPr>
        <w:t>CONTRATO DE PRESTAÇÃO DE SERVIÇOS QUE ENTRE SI FAZEM O MUNICÍPIO DE PIRAÚBA – MG, E __________, SOB AS CLÁUSULAS E CONDIÇÕES SEGUINTES:</w:t>
      </w:r>
    </w:p>
    <w:p w:rsidR="00A21735" w:rsidRDefault="00A21735" w:rsidP="00C95B2C">
      <w:pPr>
        <w:rPr>
          <w:rFonts w:ascii="Book Antiqua" w:hAnsi="Book Antiqua"/>
          <w:sz w:val="22"/>
          <w:szCs w:val="22"/>
        </w:rPr>
      </w:pPr>
    </w:p>
    <w:p w:rsidR="00FF2B82" w:rsidRPr="00132605" w:rsidRDefault="00FF2B82" w:rsidP="00C95B2C">
      <w:pPr>
        <w:rPr>
          <w:rFonts w:ascii="Book Antiqua" w:hAnsi="Book Antiqua"/>
          <w:sz w:val="22"/>
          <w:szCs w:val="22"/>
        </w:rPr>
      </w:pPr>
    </w:p>
    <w:p w:rsidR="00FB1B6D" w:rsidRPr="00132605" w:rsidRDefault="00FB1B6D" w:rsidP="00C95B2C">
      <w:pPr>
        <w:rPr>
          <w:rFonts w:ascii="Book Antiqua" w:hAnsi="Book Antiqua"/>
          <w:sz w:val="22"/>
          <w:szCs w:val="22"/>
        </w:rPr>
      </w:pPr>
      <w:r w:rsidRPr="00132605">
        <w:rPr>
          <w:rFonts w:ascii="Book Antiqua" w:hAnsi="Book Antiqua"/>
          <w:sz w:val="22"/>
          <w:szCs w:val="22"/>
        </w:rPr>
        <w:t xml:space="preserve">São partes neste Contrato, através de seus representantes no final nomeados como: </w:t>
      </w:r>
      <w:r w:rsidRPr="00132605">
        <w:rPr>
          <w:rFonts w:ascii="Book Antiqua" w:hAnsi="Book Antiqua"/>
          <w:b/>
          <w:sz w:val="22"/>
          <w:szCs w:val="22"/>
        </w:rPr>
        <w:t xml:space="preserve">CONTRATANTE, o MUNICÍPIO DE PIRAÚBA – MG, </w:t>
      </w:r>
      <w:r w:rsidRPr="00132605">
        <w:rPr>
          <w:rFonts w:ascii="Book Antiqua" w:hAnsi="Book Antiqua"/>
          <w:sz w:val="22"/>
          <w:szCs w:val="22"/>
        </w:rPr>
        <w:t xml:space="preserve">entidade de direito público, CNPJ n.º 18.554.147/0001-99, sediada à Rua Opemá, 610 – Centro, na cidade de Piraúba – MG, e aqui representada pela Exma. Sra. Prefeita Municipal, Dra. Maria Aparecida Roberto Ferreira, e, como </w:t>
      </w:r>
      <w:r w:rsidRPr="00132605">
        <w:rPr>
          <w:rFonts w:ascii="Book Antiqua" w:hAnsi="Book Antiqua"/>
          <w:b/>
          <w:sz w:val="22"/>
          <w:szCs w:val="22"/>
        </w:rPr>
        <w:t>CONTRATADO (A)</w:t>
      </w:r>
      <w:r w:rsidRPr="00132605">
        <w:rPr>
          <w:rFonts w:ascii="Book Antiqua" w:hAnsi="Book Antiqua"/>
          <w:sz w:val="22"/>
          <w:szCs w:val="22"/>
        </w:rPr>
        <w:t xml:space="preserve">  __________, inscrita no CNPJ/CPF sob o  n.º __________,  com sede na Avenida/Rua/Praça __________, na cidade de __________, e CEP_______ e nos termos constantes da Lei Federal n.º 8.666/93 e suas alterações, Lei Federal n.º10.520/2002,</w:t>
      </w:r>
      <w:r w:rsidR="00166359" w:rsidRPr="00132605">
        <w:rPr>
          <w:rFonts w:ascii="Book Antiqua" w:hAnsi="Book Antiqua"/>
          <w:sz w:val="22"/>
          <w:szCs w:val="22"/>
        </w:rPr>
        <w:t xml:space="preserve"> </w:t>
      </w:r>
      <w:r w:rsidRPr="00132605">
        <w:rPr>
          <w:rFonts w:ascii="Book Antiqua" w:hAnsi="Book Antiqua"/>
          <w:sz w:val="22"/>
          <w:szCs w:val="22"/>
        </w:rPr>
        <w:t xml:space="preserve"> </w:t>
      </w:r>
      <w:r w:rsidR="00166359" w:rsidRPr="00132605">
        <w:rPr>
          <w:rFonts w:ascii="Book Antiqua" w:hAnsi="Book Antiqua"/>
          <w:sz w:val="22"/>
          <w:szCs w:val="22"/>
        </w:rPr>
        <w:t xml:space="preserve">e </w:t>
      </w:r>
      <w:r w:rsidRPr="00132605">
        <w:rPr>
          <w:rFonts w:ascii="Book Antiqua" w:hAnsi="Book Antiqua"/>
          <w:sz w:val="22"/>
          <w:szCs w:val="22"/>
        </w:rPr>
        <w:t xml:space="preserve"> do PRC n.º </w:t>
      </w:r>
      <w:r w:rsidRPr="008E3E54">
        <w:rPr>
          <w:rFonts w:ascii="Book Antiqua" w:hAnsi="Book Antiqua"/>
          <w:sz w:val="22"/>
          <w:szCs w:val="22"/>
        </w:rPr>
        <w:t>0</w:t>
      </w:r>
      <w:r w:rsidR="008E3E54">
        <w:rPr>
          <w:rFonts w:ascii="Book Antiqua" w:hAnsi="Book Antiqua"/>
          <w:bCs/>
          <w:sz w:val="22"/>
          <w:szCs w:val="22"/>
        </w:rPr>
        <w:t>58</w:t>
      </w:r>
      <w:r w:rsidRPr="008E3E54">
        <w:rPr>
          <w:rFonts w:ascii="Book Antiqua" w:hAnsi="Book Antiqua"/>
          <w:bCs/>
          <w:sz w:val="22"/>
          <w:szCs w:val="22"/>
        </w:rPr>
        <w:t>/</w:t>
      </w:r>
      <w:r w:rsidRPr="008E3E54">
        <w:rPr>
          <w:rFonts w:ascii="Book Antiqua" w:hAnsi="Book Antiqua"/>
          <w:sz w:val="22"/>
          <w:szCs w:val="22"/>
        </w:rPr>
        <w:t>20</w:t>
      </w:r>
      <w:r w:rsidR="00856DAF" w:rsidRPr="008E3E54">
        <w:rPr>
          <w:rFonts w:ascii="Book Antiqua" w:hAnsi="Book Antiqua"/>
          <w:sz w:val="22"/>
          <w:szCs w:val="22"/>
        </w:rPr>
        <w:t>2</w:t>
      </w:r>
      <w:r w:rsidRPr="008E3E54">
        <w:rPr>
          <w:rFonts w:ascii="Book Antiqua" w:hAnsi="Book Antiqua"/>
          <w:sz w:val="22"/>
          <w:szCs w:val="22"/>
        </w:rPr>
        <w:t xml:space="preserve">1, Pregão Presencial n.º </w:t>
      </w:r>
      <w:r w:rsidRPr="008E3E54">
        <w:rPr>
          <w:rFonts w:ascii="Book Antiqua" w:hAnsi="Book Antiqua"/>
          <w:bCs/>
          <w:sz w:val="22"/>
          <w:szCs w:val="22"/>
        </w:rPr>
        <w:t>0</w:t>
      </w:r>
      <w:r w:rsidR="008E3E54">
        <w:rPr>
          <w:rFonts w:ascii="Book Antiqua" w:hAnsi="Book Antiqua"/>
          <w:bCs/>
          <w:sz w:val="22"/>
          <w:szCs w:val="22"/>
        </w:rPr>
        <w:t>04</w:t>
      </w:r>
      <w:r w:rsidRPr="00132605">
        <w:rPr>
          <w:rFonts w:ascii="Book Antiqua" w:hAnsi="Book Antiqua"/>
          <w:sz w:val="22"/>
          <w:szCs w:val="22"/>
        </w:rPr>
        <w:t>/20</w:t>
      </w:r>
      <w:r w:rsidR="00856DAF">
        <w:rPr>
          <w:rFonts w:ascii="Book Antiqua" w:hAnsi="Book Antiqua"/>
          <w:sz w:val="22"/>
          <w:szCs w:val="22"/>
        </w:rPr>
        <w:t>2</w:t>
      </w:r>
      <w:r w:rsidRPr="00132605">
        <w:rPr>
          <w:rFonts w:ascii="Book Antiqua" w:hAnsi="Book Antiqua"/>
          <w:sz w:val="22"/>
          <w:szCs w:val="22"/>
        </w:rPr>
        <w:t>1, regendo-se pelas cláusulas e condições seguintes, têm entre si como justo e contratado:</w:t>
      </w:r>
    </w:p>
    <w:p w:rsidR="00856DAF" w:rsidRPr="00132605" w:rsidRDefault="00856DAF" w:rsidP="00C95B2C">
      <w:pPr>
        <w:rPr>
          <w:rFonts w:ascii="Book Antiqua" w:hAnsi="Book Antiqua"/>
          <w:sz w:val="22"/>
          <w:szCs w:val="22"/>
        </w:rPr>
      </w:pPr>
    </w:p>
    <w:p w:rsidR="00FB1B6D" w:rsidRPr="00132605" w:rsidRDefault="00FB1B6D" w:rsidP="00C95B2C">
      <w:pPr>
        <w:rPr>
          <w:rFonts w:ascii="Book Antiqua" w:hAnsi="Book Antiqua"/>
          <w:b/>
          <w:sz w:val="22"/>
          <w:szCs w:val="22"/>
        </w:rPr>
      </w:pPr>
      <w:r w:rsidRPr="00132605">
        <w:rPr>
          <w:rFonts w:ascii="Book Antiqua" w:hAnsi="Book Antiqua"/>
          <w:b/>
          <w:sz w:val="22"/>
          <w:szCs w:val="22"/>
        </w:rPr>
        <w:t>CLÁUSULA PRIMEIRA – OBJETO</w:t>
      </w:r>
    </w:p>
    <w:p w:rsidR="004F478C" w:rsidRPr="00132605" w:rsidRDefault="004F478C" w:rsidP="00C95B2C">
      <w:pPr>
        <w:rPr>
          <w:rFonts w:ascii="Book Antiqua" w:hAnsi="Book Antiqua"/>
          <w:b/>
          <w:sz w:val="22"/>
          <w:szCs w:val="22"/>
        </w:rPr>
      </w:pPr>
    </w:p>
    <w:p w:rsidR="004F478C" w:rsidRPr="00132605" w:rsidRDefault="00FB1B6D" w:rsidP="006762D9">
      <w:pPr>
        <w:numPr>
          <w:ilvl w:val="1"/>
          <w:numId w:val="14"/>
        </w:numPr>
        <w:rPr>
          <w:rFonts w:ascii="Book Antiqua" w:hAnsi="Book Antiqua"/>
          <w:b/>
          <w:bCs/>
          <w:color w:val="000000"/>
          <w:sz w:val="22"/>
          <w:szCs w:val="22"/>
        </w:rPr>
      </w:pPr>
      <w:r w:rsidRPr="00132605">
        <w:rPr>
          <w:rFonts w:ascii="Book Antiqua" w:hAnsi="Book Antiqua"/>
          <w:sz w:val="22"/>
          <w:szCs w:val="22"/>
        </w:rPr>
        <w:t xml:space="preserve">-Conforme homologação do PRC nº. </w:t>
      </w:r>
      <w:r w:rsidR="008E3E54">
        <w:rPr>
          <w:rFonts w:ascii="Book Antiqua" w:hAnsi="Book Antiqua"/>
          <w:bCs/>
          <w:sz w:val="22"/>
          <w:szCs w:val="22"/>
        </w:rPr>
        <w:t>058</w:t>
      </w:r>
      <w:r w:rsidR="00BA3CC6" w:rsidRPr="008E3E54">
        <w:rPr>
          <w:rFonts w:ascii="Book Antiqua" w:hAnsi="Book Antiqua"/>
          <w:sz w:val="22"/>
          <w:szCs w:val="22"/>
        </w:rPr>
        <w:t>/2021</w:t>
      </w:r>
      <w:r w:rsidR="009F1CA3" w:rsidRPr="008E3E54">
        <w:rPr>
          <w:rFonts w:ascii="Book Antiqua" w:hAnsi="Book Antiqua"/>
          <w:sz w:val="22"/>
          <w:szCs w:val="22"/>
        </w:rPr>
        <w:t>,</w:t>
      </w:r>
      <w:r w:rsidRPr="008E3E54">
        <w:rPr>
          <w:rFonts w:ascii="Book Antiqua" w:hAnsi="Book Antiqua"/>
          <w:sz w:val="22"/>
          <w:szCs w:val="22"/>
        </w:rPr>
        <w:t xml:space="preserve"> </w:t>
      </w:r>
      <w:r w:rsidR="009F1CA3" w:rsidRPr="008E3E54">
        <w:rPr>
          <w:rFonts w:ascii="Book Antiqua" w:hAnsi="Book Antiqua"/>
          <w:sz w:val="22"/>
          <w:szCs w:val="22"/>
        </w:rPr>
        <w:t>Pregão Presencial</w:t>
      </w:r>
      <w:r w:rsidRPr="008E3E54">
        <w:rPr>
          <w:rFonts w:ascii="Book Antiqua" w:hAnsi="Book Antiqua"/>
          <w:sz w:val="22"/>
          <w:szCs w:val="22"/>
        </w:rPr>
        <w:t xml:space="preserve"> n.º </w:t>
      </w:r>
      <w:r w:rsidRPr="008E3E54">
        <w:rPr>
          <w:rFonts w:ascii="Book Antiqua" w:hAnsi="Book Antiqua"/>
          <w:bCs/>
          <w:sz w:val="22"/>
          <w:szCs w:val="22"/>
        </w:rPr>
        <w:t>0</w:t>
      </w:r>
      <w:r w:rsidR="008E3E54">
        <w:rPr>
          <w:rFonts w:ascii="Book Antiqua" w:hAnsi="Book Antiqua"/>
          <w:bCs/>
          <w:sz w:val="22"/>
          <w:szCs w:val="22"/>
        </w:rPr>
        <w:t>04</w:t>
      </w:r>
      <w:r w:rsidRPr="008E3E54">
        <w:rPr>
          <w:rFonts w:ascii="Book Antiqua" w:hAnsi="Book Antiqua"/>
          <w:sz w:val="22"/>
          <w:szCs w:val="22"/>
        </w:rPr>
        <w:t>/20</w:t>
      </w:r>
      <w:r w:rsidR="00BA3CC6" w:rsidRPr="008E3E54">
        <w:rPr>
          <w:rFonts w:ascii="Book Antiqua" w:hAnsi="Book Antiqua"/>
          <w:sz w:val="22"/>
          <w:szCs w:val="22"/>
        </w:rPr>
        <w:t>2</w:t>
      </w:r>
      <w:r w:rsidRPr="008E3E54">
        <w:rPr>
          <w:rFonts w:ascii="Book Antiqua" w:hAnsi="Book Antiqua"/>
          <w:sz w:val="22"/>
          <w:szCs w:val="22"/>
        </w:rPr>
        <w:t>1</w:t>
      </w:r>
      <w:r w:rsidRPr="00132605">
        <w:rPr>
          <w:rFonts w:ascii="Book Antiqua" w:hAnsi="Book Antiqua"/>
          <w:sz w:val="22"/>
          <w:szCs w:val="22"/>
        </w:rPr>
        <w:t xml:space="preserve">, constitui </w:t>
      </w:r>
      <w:r w:rsidR="009F1CA3" w:rsidRPr="00132605">
        <w:rPr>
          <w:rFonts w:ascii="Book Antiqua" w:hAnsi="Book Antiqua"/>
          <w:sz w:val="22"/>
          <w:szCs w:val="22"/>
        </w:rPr>
        <w:t xml:space="preserve">objeto do presente contrato a </w:t>
      </w:r>
      <w:r w:rsidR="00BA3CC6" w:rsidRPr="00132605">
        <w:rPr>
          <w:rFonts w:ascii="Book Antiqua" w:hAnsi="Book Antiqua"/>
          <w:bCs/>
          <w:sz w:val="22"/>
          <w:szCs w:val="22"/>
        </w:rPr>
        <w:t xml:space="preserve">Contratação de </w:t>
      </w:r>
      <w:r w:rsidR="000177DC" w:rsidRPr="007540AC">
        <w:rPr>
          <w:rFonts w:cs="Arial"/>
          <w:noProof/>
          <w:szCs w:val="28"/>
        </w:rPr>
        <w:t xml:space="preserve">Microempresa ME, Empresa de Pequeno Porte EPP ou equiparadas </w:t>
      </w:r>
      <w:r w:rsidR="000177DC" w:rsidRPr="007540AC">
        <w:rPr>
          <w:rFonts w:cs="Arial"/>
          <w:i/>
          <w:noProof/>
          <w:szCs w:val="28"/>
        </w:rPr>
        <w:t>(</w:t>
      </w:r>
      <w:r w:rsidR="000177DC" w:rsidRPr="007540AC">
        <w:rPr>
          <w:rFonts w:cs="Arial"/>
          <w:i/>
          <w:color w:val="000000"/>
          <w:szCs w:val="28"/>
        </w:rPr>
        <w:t xml:space="preserve">todos os beneficiados pela </w:t>
      </w:r>
      <w:hyperlink r:id="rId11" w:tgtFrame="_blank" w:history="1">
        <w:r w:rsidR="000177DC" w:rsidRPr="007540AC">
          <w:rPr>
            <w:rFonts w:cs="Arial"/>
            <w:i/>
            <w:color w:val="000000"/>
            <w:szCs w:val="28"/>
          </w:rPr>
          <w:t>LC 123/06</w:t>
        </w:r>
      </w:hyperlink>
      <w:r w:rsidR="000177DC" w:rsidRPr="007540AC">
        <w:rPr>
          <w:rFonts w:cs="Arial"/>
          <w:i/>
          <w:color w:val="000000"/>
          <w:szCs w:val="28"/>
        </w:rPr>
        <w:t>)</w:t>
      </w:r>
      <w:r w:rsidR="00BA3CC6" w:rsidRPr="00132605">
        <w:rPr>
          <w:rFonts w:ascii="Book Antiqua" w:hAnsi="Book Antiqua"/>
          <w:bCs/>
          <w:sz w:val="22"/>
          <w:szCs w:val="22"/>
        </w:rPr>
        <w:t xml:space="preserve"> especializada, para prestação de serviços técnicos </w:t>
      </w:r>
      <w:r w:rsidR="00BA3CC6">
        <w:rPr>
          <w:rFonts w:ascii="Book Antiqua" w:hAnsi="Book Antiqua"/>
          <w:bCs/>
          <w:sz w:val="22"/>
          <w:szCs w:val="22"/>
        </w:rPr>
        <w:t xml:space="preserve">profissionais </w:t>
      </w:r>
      <w:r w:rsidR="00BA3CC6" w:rsidRPr="00132605">
        <w:rPr>
          <w:rFonts w:ascii="Book Antiqua" w:hAnsi="Book Antiqua"/>
          <w:bCs/>
          <w:sz w:val="22"/>
          <w:szCs w:val="22"/>
        </w:rPr>
        <w:t xml:space="preserve">de </w:t>
      </w:r>
      <w:r w:rsidR="00BA3CC6">
        <w:rPr>
          <w:rFonts w:ascii="Book Antiqua" w:hAnsi="Book Antiqua"/>
          <w:bCs/>
          <w:sz w:val="22"/>
          <w:szCs w:val="22"/>
        </w:rPr>
        <w:t xml:space="preserve">consultoria e </w:t>
      </w:r>
      <w:r w:rsidR="00BA3CC6" w:rsidRPr="00132605">
        <w:rPr>
          <w:rFonts w:ascii="Book Antiqua" w:hAnsi="Book Antiqua"/>
          <w:bCs/>
          <w:sz w:val="22"/>
          <w:szCs w:val="22"/>
        </w:rPr>
        <w:t xml:space="preserve">assessoria </w:t>
      </w:r>
      <w:r w:rsidR="00BA3CC6">
        <w:rPr>
          <w:rFonts w:ascii="Book Antiqua" w:hAnsi="Book Antiqua"/>
          <w:bCs/>
          <w:sz w:val="22"/>
          <w:szCs w:val="22"/>
        </w:rPr>
        <w:t>visando o planejamento, análise, organização e acompanhamento na captação do ICMS ESPORTIVO, bem como capacitação de professores para projetos esportivos anuais</w:t>
      </w:r>
      <w:r w:rsidR="00BA3CC6" w:rsidRPr="00132605">
        <w:rPr>
          <w:rFonts w:ascii="Book Antiqua" w:hAnsi="Book Antiqua"/>
          <w:bCs/>
          <w:sz w:val="22"/>
          <w:szCs w:val="22"/>
        </w:rPr>
        <w:t xml:space="preserve">, </w:t>
      </w:r>
      <w:r w:rsidR="00BA3CC6" w:rsidRPr="00132605">
        <w:rPr>
          <w:rFonts w:ascii="Book Antiqua" w:hAnsi="Book Antiqua"/>
          <w:sz w:val="22"/>
          <w:szCs w:val="22"/>
        </w:rPr>
        <w:t xml:space="preserve">conforme especificação </w:t>
      </w:r>
      <w:r w:rsidR="00BA3CC6">
        <w:rPr>
          <w:rFonts w:ascii="Book Antiqua" w:hAnsi="Book Antiqua"/>
          <w:sz w:val="22"/>
          <w:szCs w:val="22"/>
        </w:rPr>
        <w:t>constante no anexo I do</w:t>
      </w:r>
      <w:r w:rsidR="00BA3CC6" w:rsidRPr="00132605">
        <w:rPr>
          <w:rFonts w:ascii="Book Antiqua" w:hAnsi="Book Antiqua"/>
          <w:sz w:val="22"/>
          <w:szCs w:val="22"/>
        </w:rPr>
        <w:t xml:space="preserve"> edital</w:t>
      </w:r>
    </w:p>
    <w:p w:rsidR="00FB1B6D" w:rsidRPr="00132605" w:rsidRDefault="00FB1B6D" w:rsidP="00C95B2C">
      <w:pPr>
        <w:rPr>
          <w:rFonts w:ascii="Book Antiqua" w:hAnsi="Book Antiqua"/>
          <w:sz w:val="22"/>
          <w:szCs w:val="22"/>
        </w:rPr>
      </w:pPr>
    </w:p>
    <w:p w:rsidR="00FB1B6D" w:rsidRPr="00132605" w:rsidRDefault="00FB1B6D" w:rsidP="00C95B2C">
      <w:pPr>
        <w:rPr>
          <w:rFonts w:ascii="Book Antiqua" w:hAnsi="Book Antiqua"/>
          <w:b/>
          <w:color w:val="000000"/>
          <w:sz w:val="22"/>
          <w:szCs w:val="22"/>
        </w:rPr>
      </w:pPr>
      <w:r w:rsidRPr="00132605">
        <w:rPr>
          <w:rFonts w:ascii="Book Antiqua" w:hAnsi="Book Antiqua"/>
          <w:b/>
          <w:color w:val="000000"/>
          <w:sz w:val="22"/>
          <w:szCs w:val="22"/>
        </w:rPr>
        <w:t xml:space="preserve">CLÁUSULA SEGUNDA – DO </w:t>
      </w:r>
      <w:r w:rsidR="009F1CA3" w:rsidRPr="00132605">
        <w:rPr>
          <w:rFonts w:ascii="Book Antiqua" w:hAnsi="Book Antiqua"/>
          <w:b/>
          <w:color w:val="000000"/>
          <w:sz w:val="22"/>
          <w:szCs w:val="22"/>
        </w:rPr>
        <w:t>VALOR DA PRESTAÇÃO DOS SERVIÇOS</w:t>
      </w:r>
    </w:p>
    <w:p w:rsidR="004F478C" w:rsidRPr="00132605" w:rsidRDefault="004F478C" w:rsidP="00C95B2C">
      <w:pPr>
        <w:rPr>
          <w:rFonts w:ascii="Book Antiqua" w:hAnsi="Book Antiqua"/>
          <w:b/>
          <w:color w:val="000000"/>
          <w:sz w:val="22"/>
          <w:szCs w:val="22"/>
        </w:rPr>
      </w:pPr>
    </w:p>
    <w:p w:rsidR="00FB1B6D" w:rsidRPr="00132605" w:rsidRDefault="00FB1B6D" w:rsidP="00C95B2C">
      <w:pPr>
        <w:rPr>
          <w:rFonts w:ascii="Book Antiqua" w:hAnsi="Book Antiqua"/>
          <w:color w:val="000000"/>
          <w:sz w:val="22"/>
          <w:szCs w:val="22"/>
        </w:rPr>
      </w:pPr>
      <w:r w:rsidRPr="00132605">
        <w:rPr>
          <w:rFonts w:ascii="Book Antiqua" w:hAnsi="Book Antiqua"/>
          <w:color w:val="000000"/>
          <w:sz w:val="22"/>
          <w:szCs w:val="22"/>
        </w:rPr>
        <w:t>2.1 – O CONTRATANTE pagará ao CONTRATADO, pela prestação dos serviços profissionais objeto do presente contrato, os seguintes valores:</w:t>
      </w:r>
    </w:p>
    <w:p w:rsidR="00FB1B6D" w:rsidRPr="00132605" w:rsidRDefault="00FB1B6D" w:rsidP="00C95B2C">
      <w:pPr>
        <w:rPr>
          <w:rFonts w:ascii="Book Antiqua" w:hAnsi="Book Antiqua"/>
          <w:color w:val="000000"/>
          <w:sz w:val="22"/>
          <w:szCs w:val="22"/>
        </w:rPr>
      </w:pPr>
      <w:r w:rsidRPr="00132605">
        <w:rPr>
          <w:rFonts w:ascii="Book Antiqua" w:hAnsi="Book Antiqua"/>
          <w:color w:val="000000"/>
          <w:sz w:val="22"/>
          <w:szCs w:val="22"/>
        </w:rPr>
        <w:t xml:space="preserve">2.1.1 – </w:t>
      </w:r>
      <w:r w:rsidR="009F1CA3" w:rsidRPr="00132605">
        <w:rPr>
          <w:rFonts w:ascii="Book Antiqua" w:hAnsi="Book Antiqua"/>
          <w:color w:val="000000"/>
          <w:sz w:val="22"/>
          <w:szCs w:val="22"/>
        </w:rPr>
        <w:t>O presente contrato tem o valor de R$ _______________________________________.</w:t>
      </w:r>
    </w:p>
    <w:p w:rsidR="001B4387" w:rsidRPr="00132605" w:rsidRDefault="00FB1B6D" w:rsidP="00C95B2C">
      <w:pPr>
        <w:rPr>
          <w:rFonts w:ascii="Book Antiqua" w:hAnsi="Book Antiqua"/>
          <w:color w:val="000000"/>
          <w:sz w:val="22"/>
          <w:szCs w:val="22"/>
        </w:rPr>
      </w:pPr>
      <w:r w:rsidRPr="00132605">
        <w:rPr>
          <w:rFonts w:ascii="Book Antiqua" w:hAnsi="Book Antiqua"/>
          <w:color w:val="000000"/>
          <w:sz w:val="22"/>
          <w:szCs w:val="22"/>
        </w:rPr>
        <w:t xml:space="preserve">2.2 – </w:t>
      </w:r>
      <w:r w:rsidR="009F1CA3" w:rsidRPr="00132605">
        <w:rPr>
          <w:rFonts w:ascii="Book Antiqua" w:hAnsi="Book Antiqua"/>
          <w:color w:val="000000"/>
          <w:sz w:val="22"/>
          <w:szCs w:val="22"/>
        </w:rPr>
        <w:t>O CONTRATANTE pagará ao CONTRATADO o valor apurado, mediante a aprovação do relatório mensal, até o décimo dia após a apresentação do mesmo.</w:t>
      </w:r>
      <w:r w:rsidR="004475E7" w:rsidRPr="00132605">
        <w:rPr>
          <w:rFonts w:ascii="Book Antiqua" w:hAnsi="Book Antiqua"/>
          <w:color w:val="000000"/>
          <w:sz w:val="22"/>
          <w:szCs w:val="22"/>
        </w:rPr>
        <w:t xml:space="preserve"> </w:t>
      </w:r>
    </w:p>
    <w:p w:rsidR="004B143E" w:rsidRPr="00132605" w:rsidRDefault="004B143E" w:rsidP="00C95B2C">
      <w:pPr>
        <w:rPr>
          <w:rFonts w:ascii="Book Antiqua" w:hAnsi="Book Antiqua"/>
          <w:b/>
          <w:color w:val="000000"/>
          <w:sz w:val="22"/>
          <w:szCs w:val="22"/>
        </w:rPr>
      </w:pPr>
    </w:p>
    <w:p w:rsidR="00001E9E" w:rsidRPr="00132605" w:rsidRDefault="00001E9E" w:rsidP="00001E9E">
      <w:pPr>
        <w:pStyle w:val="Ttulo4"/>
        <w:rPr>
          <w:rFonts w:ascii="Book Antiqua" w:hAnsi="Book Antiqua"/>
          <w:b/>
          <w:bCs/>
          <w:sz w:val="22"/>
          <w:szCs w:val="22"/>
        </w:rPr>
      </w:pPr>
      <w:r w:rsidRPr="00132605">
        <w:rPr>
          <w:rFonts w:ascii="Book Antiqua" w:hAnsi="Book Antiqua"/>
          <w:b/>
          <w:bCs/>
          <w:sz w:val="22"/>
          <w:szCs w:val="22"/>
        </w:rPr>
        <w:t>CLÁUSULA TERCEIRA – DO PAGAMENTO</w:t>
      </w:r>
    </w:p>
    <w:p w:rsidR="004F478C" w:rsidRDefault="00CC5D01" w:rsidP="00001E9E">
      <w:pPr>
        <w:pStyle w:val="NormalWeb"/>
        <w:spacing w:before="0" w:after="0"/>
        <w:jc w:val="both"/>
        <w:rPr>
          <w:rFonts w:ascii="Book Antiqua" w:hAnsi="Book Antiqua"/>
          <w:sz w:val="22"/>
          <w:szCs w:val="22"/>
        </w:rPr>
      </w:pPr>
      <w:r w:rsidRPr="00132605">
        <w:rPr>
          <w:rFonts w:ascii="Book Antiqua" w:hAnsi="Book Antiqua"/>
          <w:sz w:val="22"/>
          <w:szCs w:val="22"/>
        </w:rPr>
        <w:t xml:space="preserve">3.1 - </w:t>
      </w:r>
      <w:r w:rsidR="00001E9E" w:rsidRPr="00132605">
        <w:rPr>
          <w:rFonts w:ascii="Book Antiqua" w:hAnsi="Book Antiqua"/>
          <w:sz w:val="22"/>
          <w:szCs w:val="22"/>
        </w:rPr>
        <w:t>Entregue e aceita a prestação do objeto</w:t>
      </w:r>
      <w:r w:rsidR="00001E9E" w:rsidRPr="00132605">
        <w:rPr>
          <w:rFonts w:ascii="Book Antiqua" w:hAnsi="Book Antiqua"/>
          <w:b/>
          <w:bCs/>
          <w:sz w:val="22"/>
          <w:szCs w:val="22"/>
        </w:rPr>
        <w:t>,</w:t>
      </w:r>
      <w:r w:rsidR="00001E9E" w:rsidRPr="00132605">
        <w:rPr>
          <w:rFonts w:ascii="Book Antiqua" w:hAnsi="Book Antiqua"/>
          <w:sz w:val="22"/>
          <w:szCs w:val="22"/>
        </w:rPr>
        <w:t xml:space="preserve"> o pagamento devido será efetuado em até </w:t>
      </w:r>
      <w:r w:rsidR="007D76AA" w:rsidRPr="00132605">
        <w:rPr>
          <w:rFonts w:ascii="Book Antiqua" w:hAnsi="Book Antiqua"/>
          <w:sz w:val="22"/>
          <w:szCs w:val="22"/>
        </w:rPr>
        <w:t>1</w:t>
      </w:r>
      <w:r w:rsidR="00001E9E" w:rsidRPr="00132605">
        <w:rPr>
          <w:rFonts w:ascii="Book Antiqua" w:hAnsi="Book Antiqua"/>
          <w:sz w:val="22"/>
          <w:szCs w:val="22"/>
        </w:rPr>
        <w:t>0 (</w:t>
      </w:r>
      <w:r w:rsidR="007D76AA" w:rsidRPr="00132605">
        <w:rPr>
          <w:rFonts w:ascii="Book Antiqua" w:hAnsi="Book Antiqua"/>
          <w:sz w:val="22"/>
          <w:szCs w:val="22"/>
        </w:rPr>
        <w:t>dez</w:t>
      </w:r>
      <w:r w:rsidR="00001E9E" w:rsidRPr="00132605">
        <w:rPr>
          <w:rFonts w:ascii="Book Antiqua" w:hAnsi="Book Antiqua"/>
          <w:sz w:val="22"/>
          <w:szCs w:val="22"/>
        </w:rPr>
        <w:t>) dias após a entrega da nota fiscal de prestação de serviços, juntamente com as certidões negativas necessárias, e as guias de recolhimento.</w:t>
      </w:r>
      <w:r w:rsidR="004F478C" w:rsidRPr="00132605">
        <w:rPr>
          <w:rFonts w:ascii="Book Antiqua" w:hAnsi="Book Antiqua"/>
          <w:sz w:val="22"/>
          <w:szCs w:val="22"/>
        </w:rPr>
        <w:t xml:space="preserve"> No caso de emissão de títulos de cobrança o mesmo deverá apresentar instrução de vencimento </w:t>
      </w:r>
      <w:r w:rsidR="004F478C" w:rsidRPr="00132605">
        <w:rPr>
          <w:rFonts w:ascii="Book Antiqua" w:hAnsi="Book Antiqua"/>
          <w:b/>
          <w:sz w:val="22"/>
          <w:szCs w:val="22"/>
        </w:rPr>
        <w:t>contra apresentação</w:t>
      </w:r>
      <w:r w:rsidR="004F478C" w:rsidRPr="00132605">
        <w:rPr>
          <w:rFonts w:ascii="Book Antiqua" w:hAnsi="Book Antiqua"/>
          <w:sz w:val="22"/>
          <w:szCs w:val="22"/>
        </w:rPr>
        <w:t xml:space="preserve"> e não deverá conter instruções de</w:t>
      </w:r>
      <w:r w:rsidR="004F478C" w:rsidRPr="00132605">
        <w:rPr>
          <w:rFonts w:ascii="Book Antiqua" w:hAnsi="Book Antiqua"/>
          <w:b/>
          <w:sz w:val="22"/>
          <w:szCs w:val="22"/>
        </w:rPr>
        <w:t xml:space="preserve"> protesto</w:t>
      </w:r>
      <w:r w:rsidR="004F478C" w:rsidRPr="00132605">
        <w:rPr>
          <w:rFonts w:ascii="Book Antiqua" w:hAnsi="Book Antiqua"/>
          <w:sz w:val="22"/>
          <w:szCs w:val="22"/>
        </w:rPr>
        <w:t>.</w:t>
      </w:r>
    </w:p>
    <w:p w:rsidR="002F098B" w:rsidRPr="00132605" w:rsidRDefault="002F098B" w:rsidP="00001E9E">
      <w:pPr>
        <w:pStyle w:val="NormalWeb"/>
        <w:spacing w:before="0" w:after="0"/>
        <w:jc w:val="both"/>
        <w:rPr>
          <w:rFonts w:ascii="Book Antiqua" w:hAnsi="Book Antiqua"/>
          <w:sz w:val="22"/>
          <w:szCs w:val="22"/>
        </w:rPr>
      </w:pPr>
      <w:r>
        <w:rPr>
          <w:rFonts w:ascii="Book Antiqua" w:hAnsi="Book Antiqua"/>
          <w:sz w:val="22"/>
          <w:szCs w:val="22"/>
        </w:rPr>
        <w:t>3.1.1 – O pagamento da primeira parcela será no início da vigência do contrato.</w:t>
      </w:r>
    </w:p>
    <w:p w:rsidR="00986095" w:rsidRPr="00132605" w:rsidRDefault="00986095" w:rsidP="00986095">
      <w:pPr>
        <w:rPr>
          <w:rFonts w:ascii="Book Antiqua" w:hAnsi="Book Antiqua"/>
          <w:sz w:val="22"/>
          <w:szCs w:val="22"/>
        </w:rPr>
      </w:pPr>
      <w:r w:rsidRPr="00132605">
        <w:rPr>
          <w:rFonts w:ascii="Book Antiqua" w:hAnsi="Book Antiqua"/>
          <w:b/>
          <w:bCs/>
          <w:sz w:val="22"/>
          <w:szCs w:val="22"/>
        </w:rPr>
        <w:t>3.1.1</w:t>
      </w:r>
      <w:r w:rsidRPr="00132605">
        <w:rPr>
          <w:rFonts w:ascii="Book Antiqua" w:hAnsi="Book Antiqua"/>
          <w:bCs/>
          <w:sz w:val="22"/>
          <w:szCs w:val="22"/>
        </w:rPr>
        <w:t xml:space="preserve"> </w:t>
      </w:r>
      <w:r w:rsidRPr="00132605">
        <w:rPr>
          <w:rFonts w:ascii="Book Antiqua" w:hAnsi="Book Antiqua"/>
          <w:sz w:val="22"/>
          <w:szCs w:val="22"/>
        </w:rPr>
        <w:t>O pagamento poder</w:t>
      </w:r>
      <w:r w:rsidR="00BA3CC6">
        <w:rPr>
          <w:rFonts w:ascii="Book Antiqua" w:hAnsi="Book Antiqua"/>
          <w:sz w:val="22"/>
          <w:szCs w:val="22"/>
        </w:rPr>
        <w:t xml:space="preserve">á ser efetuado através de conta </w:t>
      </w:r>
      <w:r w:rsidRPr="00132605">
        <w:rPr>
          <w:rFonts w:ascii="Book Antiqua" w:hAnsi="Book Antiqua"/>
          <w:sz w:val="22"/>
          <w:szCs w:val="22"/>
        </w:rPr>
        <w:t>corrente da empresa vencedora que deverá informar na nota fiscal o nome do banco, e nº da agência ou mediante boleto bancário, pagável em qualquer banco, ou direto na tesouraria da prefeitura.</w:t>
      </w:r>
    </w:p>
    <w:p w:rsidR="00986095" w:rsidRPr="00132605" w:rsidRDefault="00986095" w:rsidP="00986095">
      <w:pPr>
        <w:rPr>
          <w:rFonts w:ascii="Book Antiqua" w:hAnsi="Book Antiqua"/>
          <w:sz w:val="22"/>
          <w:szCs w:val="22"/>
        </w:rPr>
      </w:pPr>
      <w:r w:rsidRPr="00132605">
        <w:rPr>
          <w:rFonts w:ascii="Book Antiqua" w:hAnsi="Book Antiqua"/>
          <w:sz w:val="22"/>
          <w:szCs w:val="22"/>
        </w:rPr>
        <w:lastRenderedPageBreak/>
        <w:t>3.1.2 No caso de atraso no pagamento, os preços serão atualizados pela IPCA</w:t>
      </w:r>
      <w:r w:rsidR="00BA3CC6">
        <w:rPr>
          <w:rFonts w:ascii="Book Antiqua" w:hAnsi="Book Antiqua"/>
          <w:sz w:val="22"/>
          <w:szCs w:val="22"/>
        </w:rPr>
        <w:t>-E</w:t>
      </w:r>
      <w:r w:rsidRPr="00132605">
        <w:rPr>
          <w:rFonts w:ascii="Book Antiqua" w:hAnsi="Book Antiqua"/>
          <w:sz w:val="22"/>
          <w:szCs w:val="22"/>
        </w:rPr>
        <w:t xml:space="preserve"> ou por outro índice que vier a substituí-la, calculado “pro-rata tempore” entre a data de vencimento e a do efetivo pagamento.</w:t>
      </w:r>
    </w:p>
    <w:p w:rsidR="00986095" w:rsidRPr="00132605" w:rsidRDefault="00986095" w:rsidP="00986095">
      <w:pPr>
        <w:rPr>
          <w:rFonts w:ascii="Book Antiqua" w:hAnsi="Book Antiqua"/>
          <w:sz w:val="22"/>
          <w:szCs w:val="22"/>
        </w:rPr>
      </w:pPr>
      <w:r w:rsidRPr="00132605">
        <w:rPr>
          <w:rFonts w:ascii="Book Antiqua" w:hAnsi="Book Antiqua"/>
          <w:b/>
          <w:sz w:val="22"/>
          <w:szCs w:val="22"/>
        </w:rPr>
        <w:t>3.1.3.</w:t>
      </w:r>
      <w:r w:rsidRPr="00132605">
        <w:rPr>
          <w:rFonts w:ascii="Book Antiqua" w:hAnsi="Book Antiqua"/>
          <w:sz w:val="22"/>
          <w:szCs w:val="22"/>
        </w:rPr>
        <w:t xml:space="preserve"> A atualização dos preços por atraso de pagamento só será feita nos casos em que ficar comprovada a responsabilidade da Contratante.</w:t>
      </w:r>
    </w:p>
    <w:p w:rsidR="00CC5D01" w:rsidRPr="00132605" w:rsidRDefault="00CC5D01" w:rsidP="00CC5D01">
      <w:pPr>
        <w:pStyle w:val="NormalWeb"/>
        <w:spacing w:before="0" w:after="0"/>
        <w:jc w:val="both"/>
        <w:rPr>
          <w:rFonts w:ascii="Book Antiqua" w:hAnsi="Book Antiqua"/>
          <w:sz w:val="22"/>
          <w:szCs w:val="22"/>
        </w:rPr>
      </w:pPr>
      <w:r w:rsidRPr="00132605">
        <w:rPr>
          <w:rFonts w:ascii="Book Antiqua" w:hAnsi="Book Antiqua"/>
          <w:bCs/>
          <w:sz w:val="22"/>
          <w:szCs w:val="22"/>
        </w:rPr>
        <w:t xml:space="preserve">3.2 - </w:t>
      </w:r>
      <w:r w:rsidRPr="00132605">
        <w:rPr>
          <w:rFonts w:ascii="Book Antiqua" w:hAnsi="Book Antiqua"/>
          <w:sz w:val="22"/>
          <w:szCs w:val="22"/>
        </w:rPr>
        <w:t>A Prefeitura Municipal de Piraúba reserva-se o direito de recusar o pagamento se, no ato da atestação, a prestação dos serviços não estiver de acordo com a especificação apresentada e aceita (Anexo I do edital).</w:t>
      </w:r>
    </w:p>
    <w:p w:rsidR="00CC5D01" w:rsidRPr="00132605" w:rsidRDefault="00CC5D01" w:rsidP="00CC5D01">
      <w:pPr>
        <w:pStyle w:val="NormalWeb"/>
        <w:spacing w:before="0" w:after="0"/>
        <w:jc w:val="both"/>
        <w:rPr>
          <w:rFonts w:ascii="Book Antiqua" w:hAnsi="Book Antiqua"/>
          <w:sz w:val="22"/>
          <w:szCs w:val="22"/>
        </w:rPr>
      </w:pPr>
      <w:r w:rsidRPr="00132605">
        <w:rPr>
          <w:rFonts w:ascii="Book Antiqua" w:hAnsi="Book Antiqua"/>
          <w:bCs/>
          <w:sz w:val="22"/>
          <w:szCs w:val="22"/>
        </w:rPr>
        <w:t xml:space="preserve">3.3 - </w:t>
      </w:r>
      <w:r w:rsidRPr="00132605">
        <w:rPr>
          <w:rFonts w:ascii="Book Antiqua" w:hAnsi="Book Antiqua"/>
          <w:sz w:val="22"/>
          <w:szCs w:val="22"/>
        </w:rPr>
        <w:t>A Prefeitura Municipal de Piraúba poderá deduzir do montante a pagar os valores correspondentes a multas ou indenizações devidas pela licitante vencedora, nos termos deste Pregão.</w:t>
      </w:r>
    </w:p>
    <w:p w:rsidR="00CC5D01" w:rsidRPr="00132605" w:rsidRDefault="00CC5D01" w:rsidP="00CC5D01">
      <w:pPr>
        <w:widowControl w:val="0"/>
        <w:tabs>
          <w:tab w:val="left" w:pos="1701"/>
        </w:tabs>
        <w:ind w:right="-1"/>
        <w:rPr>
          <w:rFonts w:ascii="Book Antiqua" w:hAnsi="Book Antiqua"/>
          <w:sz w:val="22"/>
          <w:szCs w:val="22"/>
        </w:rPr>
      </w:pPr>
      <w:r w:rsidRPr="00132605">
        <w:rPr>
          <w:rFonts w:ascii="Book Antiqua" w:hAnsi="Book Antiqua"/>
          <w:bCs/>
          <w:sz w:val="22"/>
          <w:szCs w:val="22"/>
        </w:rPr>
        <w:t xml:space="preserve">3.4 - </w:t>
      </w:r>
      <w:r w:rsidRPr="00132605">
        <w:rPr>
          <w:rFonts w:ascii="Book Antiqua" w:hAnsi="Book Antiqua"/>
          <w:sz w:val="22"/>
          <w:szCs w:val="22"/>
        </w:rPr>
        <w:t>Nenhum pagamento será efetuado à licitante vencedora enquanto pendente de liquidação qualquer obrigação financeira, sem que isso gere direito à alteração dos preços das ligações, ou de atualização monetária por atraso de pagamento.</w:t>
      </w:r>
    </w:p>
    <w:p w:rsidR="00001E9E" w:rsidRPr="00132605" w:rsidRDefault="00001E9E" w:rsidP="00001E9E">
      <w:pPr>
        <w:rPr>
          <w:rFonts w:ascii="Book Antiqua" w:hAnsi="Book Antiqua"/>
          <w:sz w:val="22"/>
          <w:szCs w:val="22"/>
        </w:rPr>
      </w:pPr>
    </w:p>
    <w:p w:rsidR="00001E9E" w:rsidRPr="00132605" w:rsidRDefault="00001E9E" w:rsidP="00001E9E">
      <w:pPr>
        <w:rPr>
          <w:rFonts w:ascii="Book Antiqua" w:hAnsi="Book Antiqua"/>
          <w:sz w:val="22"/>
          <w:szCs w:val="22"/>
        </w:rPr>
      </w:pPr>
      <w:r w:rsidRPr="00132605">
        <w:rPr>
          <w:rFonts w:ascii="Book Antiqua" w:hAnsi="Book Antiqua"/>
          <w:b/>
          <w:bCs/>
          <w:sz w:val="22"/>
          <w:szCs w:val="22"/>
        </w:rPr>
        <w:t xml:space="preserve">PARÁGRAFO ÚNICO </w:t>
      </w:r>
      <w:r w:rsidRPr="00132605">
        <w:rPr>
          <w:rFonts w:ascii="Book Antiqua" w:hAnsi="Book Antiqua"/>
          <w:sz w:val="22"/>
          <w:szCs w:val="22"/>
        </w:rPr>
        <w:t>– Os preços estabelecidos neste contrato poderão sofrer equilíbrio financeiro, conforme art. 65, da Lei Federal nº 8.666/93 e suas alterações.</w:t>
      </w:r>
    </w:p>
    <w:p w:rsidR="00001E9E" w:rsidRPr="00132605" w:rsidRDefault="00001E9E" w:rsidP="00C95B2C">
      <w:pPr>
        <w:rPr>
          <w:rFonts w:ascii="Book Antiqua" w:hAnsi="Book Antiqua"/>
          <w:b/>
          <w:color w:val="000000"/>
          <w:sz w:val="22"/>
          <w:szCs w:val="22"/>
        </w:rPr>
      </w:pPr>
    </w:p>
    <w:p w:rsidR="00FB1B6D" w:rsidRPr="00132605" w:rsidRDefault="00CC5D01" w:rsidP="00C95B2C">
      <w:pPr>
        <w:rPr>
          <w:rFonts w:ascii="Book Antiqua" w:hAnsi="Book Antiqua"/>
          <w:b/>
          <w:color w:val="000000"/>
          <w:sz w:val="22"/>
          <w:szCs w:val="22"/>
        </w:rPr>
      </w:pPr>
      <w:r w:rsidRPr="00132605">
        <w:rPr>
          <w:rFonts w:ascii="Book Antiqua" w:hAnsi="Book Antiqua"/>
          <w:b/>
          <w:color w:val="000000"/>
          <w:sz w:val="22"/>
          <w:szCs w:val="22"/>
        </w:rPr>
        <w:t>CLÁUSULA QUARTA</w:t>
      </w:r>
      <w:r w:rsidR="00FB1B6D" w:rsidRPr="00132605">
        <w:rPr>
          <w:rFonts w:ascii="Book Antiqua" w:hAnsi="Book Antiqua"/>
          <w:b/>
          <w:color w:val="000000"/>
          <w:sz w:val="22"/>
          <w:szCs w:val="22"/>
        </w:rPr>
        <w:t xml:space="preserve"> – D</w:t>
      </w:r>
      <w:r w:rsidR="00B30DB4" w:rsidRPr="00132605">
        <w:rPr>
          <w:rFonts w:ascii="Book Antiqua" w:hAnsi="Book Antiqua"/>
          <w:b/>
          <w:color w:val="000000"/>
          <w:sz w:val="22"/>
          <w:szCs w:val="22"/>
        </w:rPr>
        <w:t>A</w:t>
      </w:r>
      <w:r w:rsidR="00FB1B6D" w:rsidRPr="00132605">
        <w:rPr>
          <w:rFonts w:ascii="Book Antiqua" w:hAnsi="Book Antiqua"/>
          <w:b/>
          <w:color w:val="000000"/>
          <w:sz w:val="22"/>
          <w:szCs w:val="22"/>
        </w:rPr>
        <w:t xml:space="preserve"> </w:t>
      </w:r>
      <w:r w:rsidR="00B30DB4" w:rsidRPr="00132605">
        <w:rPr>
          <w:rFonts w:ascii="Book Antiqua" w:hAnsi="Book Antiqua"/>
          <w:b/>
          <w:color w:val="000000"/>
          <w:sz w:val="22"/>
          <w:szCs w:val="22"/>
        </w:rPr>
        <w:t>VIGÊNCIA</w:t>
      </w:r>
    </w:p>
    <w:p w:rsidR="004F478C" w:rsidRPr="00132605" w:rsidRDefault="004F478C" w:rsidP="00C95B2C">
      <w:pPr>
        <w:rPr>
          <w:rFonts w:ascii="Book Antiqua" w:hAnsi="Book Antiqua"/>
          <w:b/>
          <w:color w:val="000000"/>
          <w:sz w:val="22"/>
          <w:szCs w:val="22"/>
        </w:rPr>
      </w:pPr>
    </w:p>
    <w:p w:rsidR="00FB1B6D" w:rsidRPr="00132605" w:rsidRDefault="000F6DFF" w:rsidP="006762D9">
      <w:pPr>
        <w:pStyle w:val="Recuodecorpodetexto"/>
        <w:rPr>
          <w:rFonts w:ascii="Book Antiqua" w:hAnsi="Book Antiqua"/>
          <w:szCs w:val="22"/>
        </w:rPr>
      </w:pPr>
      <w:r w:rsidRPr="00132605">
        <w:rPr>
          <w:rFonts w:ascii="Book Antiqua" w:hAnsi="Book Antiqua"/>
          <w:color w:val="000000"/>
          <w:szCs w:val="22"/>
        </w:rPr>
        <w:t>4</w:t>
      </w:r>
      <w:r w:rsidR="00FB1B6D" w:rsidRPr="00132605">
        <w:rPr>
          <w:rFonts w:ascii="Book Antiqua" w:hAnsi="Book Antiqua"/>
          <w:szCs w:val="22"/>
        </w:rPr>
        <w:t xml:space="preserve">.1 – </w:t>
      </w:r>
      <w:r w:rsidR="00C81481" w:rsidRPr="00132605">
        <w:rPr>
          <w:rFonts w:ascii="Book Antiqua" w:hAnsi="Book Antiqua"/>
          <w:szCs w:val="22"/>
        </w:rPr>
        <w:t>O Cont</w:t>
      </w:r>
      <w:r w:rsidR="001A64E1" w:rsidRPr="00132605">
        <w:rPr>
          <w:rFonts w:ascii="Book Antiqua" w:hAnsi="Book Antiqua"/>
          <w:szCs w:val="22"/>
        </w:rPr>
        <w:t>rato</w:t>
      </w:r>
      <w:r w:rsidR="006E1D42" w:rsidRPr="00132605">
        <w:rPr>
          <w:rFonts w:ascii="Book Antiqua" w:hAnsi="Book Antiqua"/>
          <w:szCs w:val="22"/>
        </w:rPr>
        <w:t xml:space="preserve"> para a prestação dos serviços será</w:t>
      </w:r>
      <w:r w:rsidR="004C7E44" w:rsidRPr="00132605">
        <w:rPr>
          <w:rFonts w:ascii="Book Antiqua" w:hAnsi="Book Antiqua"/>
          <w:szCs w:val="22"/>
        </w:rPr>
        <w:t xml:space="preserve"> de 12 meses</w:t>
      </w:r>
      <w:r w:rsidR="00C81481" w:rsidRPr="00132605">
        <w:rPr>
          <w:rFonts w:ascii="Book Antiqua" w:hAnsi="Book Antiqua"/>
          <w:szCs w:val="22"/>
        </w:rPr>
        <w:t xml:space="preserve">, iniciando a partir da data de sua assinatura do presente, podendo ser prorrogado conforme disposto no artigo 57 e seus incisos da Lei Federal </w:t>
      </w:r>
      <w:proofErr w:type="spellStart"/>
      <w:r w:rsidR="00C81481" w:rsidRPr="00132605">
        <w:rPr>
          <w:rFonts w:ascii="Book Antiqua" w:hAnsi="Book Antiqua"/>
          <w:szCs w:val="22"/>
        </w:rPr>
        <w:t>n.°</w:t>
      </w:r>
      <w:proofErr w:type="spellEnd"/>
      <w:r w:rsidR="00C81481" w:rsidRPr="00132605">
        <w:rPr>
          <w:rFonts w:ascii="Book Antiqua" w:hAnsi="Book Antiqua"/>
          <w:szCs w:val="22"/>
        </w:rPr>
        <w:t xml:space="preserve"> 8.666/93 e suas alterações</w:t>
      </w:r>
      <w:r w:rsidR="006762D9" w:rsidRPr="00132605">
        <w:rPr>
          <w:rFonts w:ascii="Book Antiqua" w:hAnsi="Book Antiqua"/>
          <w:szCs w:val="22"/>
        </w:rPr>
        <w:t>, atualizado mone</w:t>
      </w:r>
      <w:r w:rsidR="00F87252" w:rsidRPr="00132605">
        <w:rPr>
          <w:rFonts w:ascii="Book Antiqua" w:hAnsi="Book Antiqua"/>
          <w:szCs w:val="22"/>
        </w:rPr>
        <w:t>tariamente pela variação do IPCA</w:t>
      </w:r>
      <w:r w:rsidR="00C81481" w:rsidRPr="00132605">
        <w:rPr>
          <w:rFonts w:ascii="Book Antiqua" w:hAnsi="Book Antiqua"/>
          <w:szCs w:val="22"/>
        </w:rPr>
        <w:t>.</w:t>
      </w:r>
    </w:p>
    <w:p w:rsidR="004C7E44" w:rsidRPr="00132605" w:rsidRDefault="004C7E44" w:rsidP="00C95B2C">
      <w:pPr>
        <w:rPr>
          <w:rFonts w:ascii="Book Antiqua" w:hAnsi="Book Antiqua"/>
          <w:color w:val="000000"/>
          <w:sz w:val="22"/>
          <w:szCs w:val="22"/>
        </w:rPr>
      </w:pPr>
    </w:p>
    <w:p w:rsidR="00FB1B6D" w:rsidRDefault="00CC5D01" w:rsidP="00C95B2C">
      <w:pPr>
        <w:rPr>
          <w:rFonts w:ascii="Book Antiqua" w:hAnsi="Book Antiqua"/>
          <w:b/>
          <w:bCs/>
          <w:color w:val="000000"/>
          <w:sz w:val="22"/>
          <w:szCs w:val="22"/>
        </w:rPr>
      </w:pPr>
      <w:r w:rsidRPr="00132605">
        <w:rPr>
          <w:rFonts w:ascii="Book Antiqua" w:hAnsi="Book Antiqua"/>
          <w:b/>
          <w:bCs/>
          <w:sz w:val="22"/>
          <w:szCs w:val="22"/>
        </w:rPr>
        <w:t>CLÁUSULA QUINTA</w:t>
      </w:r>
      <w:r w:rsidR="00FB1B6D" w:rsidRPr="00132605">
        <w:rPr>
          <w:rFonts w:ascii="Book Antiqua" w:hAnsi="Book Antiqua"/>
          <w:b/>
          <w:bCs/>
          <w:sz w:val="22"/>
          <w:szCs w:val="22"/>
        </w:rPr>
        <w:t xml:space="preserve"> – </w:t>
      </w:r>
      <w:r w:rsidR="00FB1B6D" w:rsidRPr="00132605">
        <w:rPr>
          <w:rFonts w:ascii="Book Antiqua" w:hAnsi="Book Antiqua"/>
          <w:b/>
          <w:sz w:val="22"/>
          <w:szCs w:val="22"/>
        </w:rPr>
        <w:t>DAS OBRIGAÇÕES</w:t>
      </w:r>
      <w:r w:rsidR="00FB1B6D" w:rsidRPr="00132605">
        <w:rPr>
          <w:rFonts w:ascii="Book Antiqua" w:hAnsi="Book Antiqua"/>
          <w:b/>
          <w:bCs/>
          <w:color w:val="000000"/>
          <w:sz w:val="22"/>
          <w:szCs w:val="22"/>
        </w:rPr>
        <w:t xml:space="preserve"> DO CONTRATADO</w:t>
      </w:r>
    </w:p>
    <w:p w:rsidR="00A21735" w:rsidRPr="00132605" w:rsidRDefault="00A21735" w:rsidP="00C95B2C">
      <w:pPr>
        <w:rPr>
          <w:rFonts w:ascii="Book Antiqua" w:hAnsi="Book Antiqua"/>
          <w:b/>
          <w:bCs/>
          <w:color w:val="000000"/>
          <w:sz w:val="22"/>
          <w:szCs w:val="22"/>
        </w:rPr>
      </w:pPr>
    </w:p>
    <w:p w:rsidR="006762D9" w:rsidRPr="00132605" w:rsidRDefault="000F6DFF" w:rsidP="006762D9">
      <w:pPr>
        <w:autoSpaceDE w:val="0"/>
        <w:autoSpaceDN w:val="0"/>
        <w:adjustRightInd w:val="0"/>
        <w:spacing w:line="360" w:lineRule="auto"/>
        <w:rPr>
          <w:rFonts w:ascii="Book Antiqua" w:hAnsi="Book Antiqua" w:cs="Arial"/>
          <w:b/>
          <w:bCs/>
          <w:sz w:val="22"/>
          <w:szCs w:val="22"/>
        </w:rPr>
      </w:pPr>
      <w:r w:rsidRPr="00132605">
        <w:rPr>
          <w:rFonts w:ascii="Book Antiqua" w:hAnsi="Book Antiqua" w:cs="Arial"/>
          <w:b/>
          <w:bCs/>
          <w:sz w:val="22"/>
          <w:szCs w:val="22"/>
        </w:rPr>
        <w:t>5.1</w:t>
      </w:r>
      <w:r w:rsidR="006762D9" w:rsidRPr="00132605">
        <w:rPr>
          <w:rFonts w:ascii="Book Antiqua" w:hAnsi="Book Antiqua" w:cs="Arial"/>
          <w:b/>
          <w:bCs/>
          <w:sz w:val="22"/>
          <w:szCs w:val="22"/>
        </w:rPr>
        <w:t xml:space="preserve"> O escopo dos serviços a serem contratados inclui:</w:t>
      </w:r>
    </w:p>
    <w:p w:rsidR="00BA3CC6" w:rsidRDefault="00BA3CC6" w:rsidP="00BA3CC6">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295345">
        <w:rPr>
          <w:rFonts w:ascii="Book Antiqua" w:hAnsi="Book Antiqua" w:cs="Arial"/>
          <w:sz w:val="22"/>
          <w:szCs w:val="22"/>
        </w:rPr>
        <w:t xml:space="preserve">Planejamento, estudos, e análises no acompanhamento e adequação da Legislação que cria o Conselho Municipal Esporte; </w:t>
      </w:r>
    </w:p>
    <w:p w:rsidR="00BA3CC6" w:rsidRDefault="00BA3CC6" w:rsidP="00BA3CC6">
      <w:pPr>
        <w:pStyle w:val="PargrafodaLista"/>
        <w:numPr>
          <w:ilvl w:val="0"/>
          <w:numId w:val="16"/>
        </w:numPr>
        <w:autoSpaceDE w:val="0"/>
        <w:autoSpaceDN w:val="0"/>
        <w:adjustRightInd w:val="0"/>
        <w:spacing w:line="360" w:lineRule="auto"/>
        <w:jc w:val="both"/>
        <w:rPr>
          <w:rFonts w:ascii="Book Antiqua" w:hAnsi="Book Antiqua" w:cs="Arial"/>
          <w:sz w:val="22"/>
          <w:szCs w:val="22"/>
        </w:rPr>
      </w:pPr>
      <w:r>
        <w:rPr>
          <w:rFonts w:ascii="Book Antiqua" w:hAnsi="Book Antiqua" w:cs="Arial"/>
          <w:sz w:val="22"/>
          <w:szCs w:val="22"/>
        </w:rPr>
        <w:t xml:space="preserve">Assessoria com visitas </w:t>
      </w:r>
      <w:r w:rsidRPr="00BA3CC6">
        <w:rPr>
          <w:rFonts w:ascii="Book Antiqua" w:hAnsi="Book Antiqua" w:cs="Arial"/>
          <w:i/>
          <w:sz w:val="22"/>
          <w:szCs w:val="22"/>
        </w:rPr>
        <w:t>in loco</w:t>
      </w:r>
      <w:r>
        <w:rPr>
          <w:rFonts w:ascii="Book Antiqua" w:hAnsi="Book Antiqua" w:cs="Arial"/>
          <w:sz w:val="22"/>
          <w:szCs w:val="22"/>
        </w:rPr>
        <w:t xml:space="preserve"> </w:t>
      </w:r>
      <w:r w:rsidRPr="00295345">
        <w:rPr>
          <w:rFonts w:ascii="Book Antiqua" w:hAnsi="Book Antiqua" w:cs="Arial"/>
          <w:sz w:val="22"/>
          <w:szCs w:val="22"/>
        </w:rPr>
        <w:t>e por meio de consultas por: telefone, e</w:t>
      </w:r>
      <w:r>
        <w:rPr>
          <w:rFonts w:ascii="Book Antiqua" w:hAnsi="Book Antiqua" w:cs="Arial"/>
          <w:sz w:val="22"/>
          <w:szCs w:val="22"/>
        </w:rPr>
        <w:t>-</w:t>
      </w:r>
      <w:r w:rsidRPr="00295345">
        <w:rPr>
          <w:rFonts w:ascii="Book Antiqua" w:hAnsi="Book Antiqua" w:cs="Arial"/>
          <w:sz w:val="22"/>
          <w:szCs w:val="22"/>
        </w:rPr>
        <w:t>mail,</w:t>
      </w:r>
      <w:r>
        <w:rPr>
          <w:rFonts w:ascii="Book Antiqua" w:hAnsi="Book Antiqua" w:cs="Arial"/>
          <w:sz w:val="22"/>
          <w:szCs w:val="22"/>
        </w:rPr>
        <w:t xml:space="preserve"> SKYPE e </w:t>
      </w:r>
      <w:proofErr w:type="spellStart"/>
      <w:r>
        <w:rPr>
          <w:rFonts w:ascii="Book Antiqua" w:hAnsi="Book Antiqua" w:cs="Arial"/>
          <w:sz w:val="22"/>
          <w:szCs w:val="22"/>
        </w:rPr>
        <w:t>WhatsA</w:t>
      </w:r>
      <w:r w:rsidRPr="00295345">
        <w:rPr>
          <w:rFonts w:ascii="Book Antiqua" w:hAnsi="Book Antiqua" w:cs="Arial"/>
          <w:sz w:val="22"/>
          <w:szCs w:val="22"/>
        </w:rPr>
        <w:t>pp</w:t>
      </w:r>
      <w:proofErr w:type="spellEnd"/>
      <w:r w:rsidRPr="00295345">
        <w:rPr>
          <w:rFonts w:ascii="Book Antiqua" w:hAnsi="Book Antiqua" w:cs="Arial"/>
          <w:sz w:val="22"/>
          <w:szCs w:val="22"/>
        </w:rPr>
        <w:t xml:space="preserve">; </w:t>
      </w:r>
    </w:p>
    <w:p w:rsidR="00BA3CC6" w:rsidRPr="00295345" w:rsidRDefault="00BA3CC6" w:rsidP="00BA3CC6">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295345">
        <w:rPr>
          <w:rFonts w:ascii="Book Antiqua" w:hAnsi="Book Antiqua" w:cs="Arial"/>
          <w:sz w:val="22"/>
          <w:szCs w:val="22"/>
        </w:rPr>
        <w:t xml:space="preserve">Realização de reuniões no município com a equipe do setor responsável pelo desenvolvimento das atividades e Secretarias e setores que acompanharão o trabalho; </w:t>
      </w:r>
    </w:p>
    <w:p w:rsidR="00BA3CC6" w:rsidRPr="00295345" w:rsidRDefault="00BA3CC6" w:rsidP="00BA3CC6">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295345">
        <w:rPr>
          <w:rFonts w:ascii="Book Antiqua" w:hAnsi="Book Antiqua" w:cs="Arial"/>
          <w:sz w:val="22"/>
          <w:szCs w:val="22"/>
        </w:rPr>
        <w:t xml:space="preserve">Visitas </w:t>
      </w:r>
      <w:r w:rsidRPr="00BA3CC6">
        <w:rPr>
          <w:rFonts w:ascii="Book Antiqua" w:hAnsi="Book Antiqua" w:cs="Arial"/>
          <w:b/>
          <w:sz w:val="28"/>
          <w:szCs w:val="28"/>
        </w:rPr>
        <w:t>3 (três) vezes</w:t>
      </w:r>
      <w:r>
        <w:rPr>
          <w:rFonts w:ascii="Book Antiqua" w:hAnsi="Book Antiqua" w:cs="Arial"/>
          <w:sz w:val="22"/>
          <w:szCs w:val="22"/>
        </w:rPr>
        <w:t xml:space="preserve"> por semanais em tempo integral, junto</w:t>
      </w:r>
      <w:r w:rsidRPr="00295345">
        <w:rPr>
          <w:rFonts w:ascii="Book Antiqua" w:hAnsi="Book Antiqua" w:cs="Arial"/>
          <w:sz w:val="22"/>
          <w:szCs w:val="22"/>
        </w:rPr>
        <w:t xml:space="preserve"> aos setores administrativos da Prefeitura para explicação dos procedimentos necessários na obtenção e aumento do ICMS esportivo no município; </w:t>
      </w:r>
    </w:p>
    <w:p w:rsidR="00BA3CC6" w:rsidRDefault="00BA3CC6" w:rsidP="00BA3CC6">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295345">
        <w:rPr>
          <w:rFonts w:ascii="Book Antiqua" w:hAnsi="Book Antiqua" w:cs="Arial"/>
          <w:sz w:val="22"/>
          <w:szCs w:val="22"/>
        </w:rPr>
        <w:t xml:space="preserve">Planejamento, estudos, análise e organização no acompanhamento das atividades, cronograma e documentação para o ano base de referência do repasse do ICMS; </w:t>
      </w:r>
    </w:p>
    <w:p w:rsidR="00BA3CC6" w:rsidRDefault="00BA3CC6" w:rsidP="00BA3CC6">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295345">
        <w:rPr>
          <w:rFonts w:ascii="Book Antiqua" w:hAnsi="Book Antiqua" w:cs="Arial"/>
          <w:sz w:val="22"/>
          <w:szCs w:val="22"/>
        </w:rPr>
        <w:t>Planejamento, estudos e análises sobre a documentação e as legislações pertinentes e encaminhamento de minutas para análise e adoção no município;</w:t>
      </w:r>
    </w:p>
    <w:p w:rsidR="00BA3CC6" w:rsidRDefault="00BA3CC6" w:rsidP="00BA3CC6">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295345">
        <w:rPr>
          <w:rFonts w:ascii="Book Antiqua" w:hAnsi="Book Antiqua" w:cs="Arial"/>
          <w:sz w:val="22"/>
          <w:szCs w:val="22"/>
        </w:rPr>
        <w:t xml:space="preserve">Planejamento, estudos, análises, organização e adequação da documentação às normas para fins de habilitação e pontuação na distribuição da parcela de ICMS pelo critério esporte; </w:t>
      </w:r>
    </w:p>
    <w:p w:rsidR="00BA3CC6" w:rsidRDefault="00BA3CC6" w:rsidP="00BA3CC6">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295345">
        <w:rPr>
          <w:rFonts w:ascii="Book Antiqua" w:hAnsi="Book Antiqua" w:cs="Arial"/>
          <w:sz w:val="22"/>
          <w:szCs w:val="22"/>
        </w:rPr>
        <w:lastRenderedPageBreak/>
        <w:t>Planejamento, organização e análise no acompanhamento das Atividades do Setor de Esporte do município;</w:t>
      </w:r>
    </w:p>
    <w:p w:rsidR="00BA3CC6" w:rsidRDefault="00BA3CC6" w:rsidP="00BA3CC6">
      <w:pPr>
        <w:pStyle w:val="PargrafodaLista"/>
        <w:numPr>
          <w:ilvl w:val="0"/>
          <w:numId w:val="16"/>
        </w:numPr>
        <w:autoSpaceDE w:val="0"/>
        <w:autoSpaceDN w:val="0"/>
        <w:adjustRightInd w:val="0"/>
        <w:spacing w:line="360" w:lineRule="auto"/>
        <w:jc w:val="both"/>
        <w:rPr>
          <w:rFonts w:ascii="Book Antiqua" w:hAnsi="Book Antiqua" w:cs="Arial"/>
          <w:sz w:val="22"/>
          <w:szCs w:val="22"/>
        </w:rPr>
      </w:pPr>
      <w:r>
        <w:rPr>
          <w:rFonts w:ascii="Book Antiqua" w:hAnsi="Book Antiqua" w:cs="Arial"/>
          <w:sz w:val="22"/>
          <w:szCs w:val="22"/>
        </w:rPr>
        <w:t>Capacitação de professores para elaboração projetos esportivos a serem desenvolvidos no município;</w:t>
      </w:r>
    </w:p>
    <w:p w:rsidR="00BA3CC6" w:rsidRDefault="00BA3CC6" w:rsidP="00BA3CC6">
      <w:pPr>
        <w:pStyle w:val="PargrafodaLista"/>
        <w:numPr>
          <w:ilvl w:val="0"/>
          <w:numId w:val="16"/>
        </w:numPr>
        <w:autoSpaceDE w:val="0"/>
        <w:autoSpaceDN w:val="0"/>
        <w:adjustRightInd w:val="0"/>
        <w:spacing w:line="360" w:lineRule="auto"/>
        <w:jc w:val="both"/>
        <w:rPr>
          <w:rFonts w:ascii="Book Antiqua" w:hAnsi="Book Antiqua" w:cs="Arial"/>
          <w:sz w:val="22"/>
          <w:szCs w:val="22"/>
        </w:rPr>
      </w:pPr>
      <w:r>
        <w:rPr>
          <w:rFonts w:ascii="Book Antiqua" w:hAnsi="Book Antiqua" w:cs="Arial"/>
          <w:sz w:val="22"/>
          <w:szCs w:val="22"/>
        </w:rPr>
        <w:t xml:space="preserve">Organização e elaboração de eventos esportivos durante o ano em exercício das atividades do objeto licitado; </w:t>
      </w:r>
    </w:p>
    <w:p w:rsidR="00BA3CC6" w:rsidRDefault="00BA3CC6" w:rsidP="00BA3CC6">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7269DD">
        <w:rPr>
          <w:rFonts w:ascii="Book Antiqua" w:hAnsi="Book Antiqua" w:cs="Arial"/>
          <w:sz w:val="22"/>
          <w:szCs w:val="22"/>
        </w:rPr>
        <w:t>Planejamento, organização e análise no acompanhamento das Atividades do CME</w:t>
      </w:r>
      <w:r>
        <w:rPr>
          <w:rFonts w:ascii="Book Antiqua" w:hAnsi="Book Antiqua" w:cs="Arial"/>
          <w:sz w:val="22"/>
          <w:szCs w:val="22"/>
        </w:rPr>
        <w:t xml:space="preserve"> – Conselho Municipal de Esporte,</w:t>
      </w:r>
      <w:r w:rsidRPr="007269DD">
        <w:rPr>
          <w:rFonts w:ascii="Book Antiqua" w:hAnsi="Book Antiqua" w:cs="Arial"/>
          <w:sz w:val="22"/>
          <w:szCs w:val="22"/>
        </w:rPr>
        <w:t xml:space="preserve"> e na elaboração de atas; </w:t>
      </w:r>
    </w:p>
    <w:p w:rsidR="00BA3CC6" w:rsidRDefault="00BA3CC6" w:rsidP="00BA3CC6">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7269DD">
        <w:rPr>
          <w:rFonts w:ascii="Book Antiqua" w:hAnsi="Book Antiqua" w:cs="Arial"/>
          <w:sz w:val="22"/>
          <w:szCs w:val="22"/>
        </w:rPr>
        <w:t>Planejamento, organização, estudos e análises no acompanhamento e elaboração do inventário;</w:t>
      </w:r>
    </w:p>
    <w:p w:rsidR="00BA3CC6" w:rsidRDefault="00BA3CC6" w:rsidP="00BA3CC6">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7269DD">
        <w:rPr>
          <w:rFonts w:ascii="Book Antiqua" w:hAnsi="Book Antiqua" w:cs="Arial"/>
          <w:sz w:val="22"/>
          <w:szCs w:val="22"/>
        </w:rPr>
        <w:t xml:space="preserve"> Cadastro de modalidades</w:t>
      </w:r>
      <w:r>
        <w:rPr>
          <w:rFonts w:ascii="Book Antiqua" w:hAnsi="Book Antiqua" w:cs="Arial"/>
          <w:sz w:val="22"/>
          <w:szCs w:val="22"/>
        </w:rPr>
        <w:t>; e</w:t>
      </w:r>
      <w:r w:rsidRPr="007269DD">
        <w:rPr>
          <w:rFonts w:ascii="Book Antiqua" w:hAnsi="Book Antiqua" w:cs="Arial"/>
          <w:sz w:val="22"/>
          <w:szCs w:val="22"/>
        </w:rPr>
        <w:t xml:space="preserve"> </w:t>
      </w:r>
    </w:p>
    <w:p w:rsidR="00BA3CC6" w:rsidRPr="007269DD" w:rsidRDefault="00BA3CC6" w:rsidP="00BA3CC6">
      <w:pPr>
        <w:pStyle w:val="PargrafodaLista"/>
        <w:numPr>
          <w:ilvl w:val="0"/>
          <w:numId w:val="16"/>
        </w:numPr>
        <w:autoSpaceDE w:val="0"/>
        <w:autoSpaceDN w:val="0"/>
        <w:adjustRightInd w:val="0"/>
        <w:spacing w:line="360" w:lineRule="auto"/>
        <w:jc w:val="both"/>
        <w:rPr>
          <w:rFonts w:ascii="Book Antiqua" w:hAnsi="Book Antiqua" w:cs="Arial"/>
          <w:sz w:val="22"/>
          <w:szCs w:val="22"/>
        </w:rPr>
      </w:pPr>
      <w:r w:rsidRPr="007269DD">
        <w:rPr>
          <w:rFonts w:ascii="Book Antiqua" w:hAnsi="Book Antiqua" w:cs="Arial"/>
          <w:sz w:val="22"/>
          <w:szCs w:val="22"/>
        </w:rPr>
        <w:t>Acompanhamento do Cadastro das informações no Sistema</w:t>
      </w:r>
    </w:p>
    <w:p w:rsidR="007D5EA4" w:rsidRPr="00132605" w:rsidRDefault="00A21735" w:rsidP="004E027A">
      <w:pPr>
        <w:rPr>
          <w:rFonts w:ascii="Book Antiqua" w:hAnsi="Book Antiqua"/>
          <w:sz w:val="22"/>
          <w:szCs w:val="22"/>
        </w:rPr>
      </w:pPr>
      <w:r>
        <w:rPr>
          <w:rFonts w:ascii="Book Antiqua" w:hAnsi="Book Antiqua"/>
          <w:b/>
          <w:sz w:val="22"/>
          <w:szCs w:val="22"/>
        </w:rPr>
        <w:t>5.2</w:t>
      </w:r>
      <w:r w:rsidR="007D5EA4" w:rsidRPr="00132605">
        <w:rPr>
          <w:rFonts w:ascii="Book Antiqua" w:hAnsi="Book Antiqua"/>
          <w:sz w:val="22"/>
          <w:szCs w:val="22"/>
        </w:rPr>
        <w:t xml:space="preserve"> Não haverá equipe fixa instalada na Prefeitura Municipal de Piraúba para </w:t>
      </w:r>
      <w:r w:rsidR="007D5EA4" w:rsidRPr="00132605">
        <w:rPr>
          <w:rFonts w:ascii="Book Antiqua" w:hAnsi="Book Antiqua"/>
          <w:bCs/>
          <w:sz w:val="22"/>
          <w:szCs w:val="22"/>
        </w:rPr>
        <w:t>elaboração de Projetos de todos os tipos citados</w:t>
      </w:r>
      <w:r w:rsidR="007D5EA4" w:rsidRPr="00132605">
        <w:rPr>
          <w:rFonts w:ascii="Book Antiqua" w:hAnsi="Book Antiqua"/>
          <w:b/>
          <w:bCs/>
          <w:sz w:val="22"/>
          <w:szCs w:val="22"/>
        </w:rPr>
        <w:t xml:space="preserve">, </w:t>
      </w:r>
      <w:r w:rsidR="007D5EA4" w:rsidRPr="00132605">
        <w:rPr>
          <w:rFonts w:ascii="Book Antiqua" w:hAnsi="Book Antiqua"/>
          <w:sz w:val="22"/>
          <w:szCs w:val="22"/>
        </w:rPr>
        <w:t xml:space="preserve">porém a equipe da </w:t>
      </w:r>
      <w:r w:rsidR="007D5EA4" w:rsidRPr="00132605">
        <w:rPr>
          <w:rFonts w:ascii="Book Antiqua" w:hAnsi="Book Antiqua"/>
          <w:b/>
          <w:sz w:val="22"/>
          <w:szCs w:val="22"/>
        </w:rPr>
        <w:t xml:space="preserve">CONTRATADA </w:t>
      </w:r>
      <w:r w:rsidR="007D5EA4" w:rsidRPr="00132605">
        <w:rPr>
          <w:rFonts w:ascii="Book Antiqua" w:hAnsi="Book Antiqua"/>
          <w:sz w:val="22"/>
          <w:szCs w:val="22"/>
        </w:rPr>
        <w:t xml:space="preserve">se compromete a </w:t>
      </w:r>
      <w:r w:rsidR="007D5EA4" w:rsidRPr="00132605">
        <w:rPr>
          <w:rFonts w:ascii="Book Antiqua" w:eastAsia="Arial Unicode MS" w:hAnsi="Book Antiqua"/>
          <w:color w:val="000000"/>
          <w:sz w:val="22"/>
          <w:szCs w:val="22"/>
        </w:rPr>
        <w:t xml:space="preserve">comparecer </w:t>
      </w:r>
      <w:r w:rsidR="00BA3CC6">
        <w:rPr>
          <w:rFonts w:ascii="Book Antiqua" w:eastAsia="Arial Unicode MS" w:hAnsi="Book Antiqua"/>
          <w:color w:val="000000"/>
          <w:sz w:val="22"/>
          <w:szCs w:val="22"/>
        </w:rPr>
        <w:t>à</w:t>
      </w:r>
      <w:r w:rsidR="007D5EA4" w:rsidRPr="00132605">
        <w:rPr>
          <w:rFonts w:ascii="Book Antiqua" w:eastAsia="Arial Unicode MS" w:hAnsi="Book Antiqua"/>
          <w:color w:val="000000"/>
          <w:sz w:val="22"/>
          <w:szCs w:val="22"/>
        </w:rPr>
        <w:t xml:space="preserve"> sede </w:t>
      </w:r>
      <w:r w:rsidR="007D5EA4" w:rsidRPr="00132605">
        <w:rPr>
          <w:rFonts w:ascii="Book Antiqua" w:hAnsi="Book Antiqua"/>
          <w:sz w:val="22"/>
          <w:szCs w:val="22"/>
        </w:rPr>
        <w:t xml:space="preserve">da </w:t>
      </w:r>
      <w:r w:rsidR="007D5EA4" w:rsidRPr="00132605">
        <w:rPr>
          <w:rFonts w:ascii="Book Antiqua" w:hAnsi="Book Antiqua"/>
          <w:b/>
          <w:sz w:val="22"/>
          <w:szCs w:val="22"/>
        </w:rPr>
        <w:t>CONTRATANTE</w:t>
      </w:r>
      <w:r w:rsidR="007D5EA4" w:rsidRPr="00132605">
        <w:rPr>
          <w:rFonts w:ascii="Book Antiqua" w:eastAsia="Arial Unicode MS" w:hAnsi="Book Antiqua"/>
          <w:color w:val="000000"/>
          <w:sz w:val="22"/>
          <w:szCs w:val="22"/>
        </w:rPr>
        <w:t xml:space="preserve"> </w:t>
      </w:r>
      <w:r w:rsidR="00BA3CC6" w:rsidRPr="00BA3CC6">
        <w:rPr>
          <w:rFonts w:ascii="Book Antiqua" w:eastAsia="Arial Unicode MS" w:hAnsi="Book Antiqua"/>
          <w:b/>
          <w:color w:val="000000"/>
          <w:sz w:val="22"/>
          <w:szCs w:val="22"/>
        </w:rPr>
        <w:t>03 (três) vezes por semana em tempo integral</w:t>
      </w:r>
      <w:r w:rsidR="007D5EA4" w:rsidRPr="00132605">
        <w:rPr>
          <w:rFonts w:ascii="Book Antiqua" w:eastAsia="Arial Unicode MS" w:hAnsi="Book Antiqua"/>
          <w:color w:val="000000"/>
          <w:sz w:val="22"/>
          <w:szCs w:val="22"/>
        </w:rPr>
        <w:t>.</w:t>
      </w:r>
    </w:p>
    <w:p w:rsidR="007D5EA4" w:rsidRPr="00132605" w:rsidRDefault="00A21735" w:rsidP="004E027A">
      <w:pPr>
        <w:rPr>
          <w:rFonts w:ascii="Book Antiqua" w:hAnsi="Book Antiqua"/>
          <w:sz w:val="22"/>
          <w:szCs w:val="22"/>
        </w:rPr>
      </w:pPr>
      <w:r>
        <w:rPr>
          <w:rFonts w:ascii="Book Antiqua" w:hAnsi="Book Antiqua"/>
          <w:b/>
          <w:sz w:val="22"/>
          <w:szCs w:val="22"/>
        </w:rPr>
        <w:t>5.3</w:t>
      </w:r>
      <w:r w:rsidR="007D5EA4" w:rsidRPr="00132605">
        <w:rPr>
          <w:rFonts w:ascii="Book Antiqua" w:hAnsi="Book Antiqua"/>
          <w:sz w:val="22"/>
          <w:szCs w:val="22"/>
        </w:rPr>
        <w:t xml:space="preserve"> A empresa contratada deverá estar disponível para elaborar, com celeridade, os projetos solicitados pela secretaria requisitante e fiscalizar a sua execução, dentro do prazo estipulado pelo contratante e pela contratada.</w:t>
      </w:r>
    </w:p>
    <w:p w:rsidR="007D5EA4" w:rsidRPr="00132605" w:rsidRDefault="00A21735" w:rsidP="004E027A">
      <w:pPr>
        <w:rPr>
          <w:rFonts w:ascii="Book Antiqua" w:hAnsi="Book Antiqua"/>
          <w:sz w:val="22"/>
          <w:szCs w:val="22"/>
        </w:rPr>
      </w:pPr>
      <w:r>
        <w:rPr>
          <w:rFonts w:ascii="Book Antiqua" w:hAnsi="Book Antiqua"/>
          <w:b/>
          <w:sz w:val="22"/>
          <w:szCs w:val="22"/>
        </w:rPr>
        <w:t>5.4</w:t>
      </w:r>
      <w:r w:rsidR="007D5EA4" w:rsidRPr="00132605">
        <w:rPr>
          <w:rFonts w:ascii="Book Antiqua" w:hAnsi="Book Antiqua"/>
          <w:sz w:val="22"/>
          <w:szCs w:val="22"/>
        </w:rPr>
        <w:t xml:space="preserve"> Os serviços do item 1.2 e seus complementos serão feitos de acordo com o interesse da Administração e serão desenvolvidos mediante consultorias e assessorias técnica</w:t>
      </w:r>
      <w:r w:rsidR="004E027A" w:rsidRPr="00132605">
        <w:rPr>
          <w:rFonts w:ascii="Book Antiqua" w:hAnsi="Book Antiqua"/>
          <w:sz w:val="22"/>
          <w:szCs w:val="22"/>
        </w:rPr>
        <w:t>s</w:t>
      </w:r>
      <w:r w:rsidR="007D5EA4" w:rsidRPr="00132605">
        <w:rPr>
          <w:rFonts w:ascii="Book Antiqua" w:hAnsi="Book Antiqua"/>
          <w:sz w:val="22"/>
          <w:szCs w:val="22"/>
        </w:rPr>
        <w:t>, pronto atendimento técnico especializado, estudo de casos específicos e elaboração de orientações técnicas sobre como fazer para resolvê-los.</w:t>
      </w:r>
    </w:p>
    <w:p w:rsidR="00F42BF5" w:rsidRPr="00132605" w:rsidRDefault="00A21735" w:rsidP="004E027A">
      <w:pPr>
        <w:rPr>
          <w:rFonts w:ascii="Book Antiqua" w:hAnsi="Book Antiqua"/>
          <w:sz w:val="22"/>
          <w:szCs w:val="22"/>
        </w:rPr>
      </w:pPr>
      <w:r>
        <w:rPr>
          <w:rFonts w:ascii="Book Antiqua" w:hAnsi="Book Antiqua"/>
          <w:sz w:val="22"/>
          <w:szCs w:val="22"/>
        </w:rPr>
        <w:t>5.5</w:t>
      </w:r>
      <w:r w:rsidR="00F42BF5" w:rsidRPr="00132605">
        <w:rPr>
          <w:rFonts w:ascii="Book Antiqua" w:hAnsi="Book Antiqua"/>
          <w:sz w:val="22"/>
          <w:szCs w:val="22"/>
        </w:rPr>
        <w:t xml:space="preserve"> -</w:t>
      </w:r>
      <w:r w:rsidR="00FB1B6D" w:rsidRPr="00132605">
        <w:rPr>
          <w:rFonts w:ascii="Book Antiqua" w:hAnsi="Book Antiqua"/>
          <w:sz w:val="22"/>
          <w:szCs w:val="22"/>
        </w:rPr>
        <w:t xml:space="preserve"> </w:t>
      </w:r>
      <w:r w:rsidR="00F42BF5" w:rsidRPr="00132605">
        <w:rPr>
          <w:rFonts w:ascii="Book Antiqua" w:hAnsi="Book Antiqua"/>
          <w:sz w:val="22"/>
          <w:szCs w:val="22"/>
        </w:rPr>
        <w:t>Prestar os serviços rigorosamente de acordo com a solicitação da contratante, de acordo com as i</w:t>
      </w:r>
      <w:r w:rsidR="00811228">
        <w:rPr>
          <w:rFonts w:ascii="Book Antiqua" w:hAnsi="Book Antiqua"/>
          <w:sz w:val="22"/>
          <w:szCs w:val="22"/>
        </w:rPr>
        <w:t>nstruções dos Secretariados e do Exmo</w:t>
      </w:r>
      <w:r w:rsidR="00F42BF5" w:rsidRPr="00132605">
        <w:rPr>
          <w:rFonts w:ascii="Book Antiqua" w:hAnsi="Book Antiqua"/>
          <w:sz w:val="22"/>
          <w:szCs w:val="22"/>
        </w:rPr>
        <w:t>. Sr. Prefeit</w:t>
      </w:r>
      <w:r w:rsidR="008A3D37" w:rsidRPr="00132605">
        <w:rPr>
          <w:rFonts w:ascii="Book Antiqua" w:hAnsi="Book Antiqua"/>
          <w:sz w:val="22"/>
          <w:szCs w:val="22"/>
        </w:rPr>
        <w:t>o</w:t>
      </w:r>
      <w:r w:rsidR="00F42BF5" w:rsidRPr="00132605">
        <w:rPr>
          <w:rFonts w:ascii="Book Antiqua" w:hAnsi="Book Antiqua"/>
          <w:sz w:val="22"/>
          <w:szCs w:val="22"/>
        </w:rPr>
        <w:t xml:space="preserve"> Municipal de Piraúba, primando pela qualidade dos serviços prestados, com ética e moralidade, zelando pelos princípio</w:t>
      </w:r>
      <w:r w:rsidR="00166359" w:rsidRPr="00132605">
        <w:rPr>
          <w:rFonts w:ascii="Book Antiqua" w:hAnsi="Book Antiqua"/>
          <w:sz w:val="22"/>
          <w:szCs w:val="22"/>
        </w:rPr>
        <w:t>s constitucionais.</w:t>
      </w:r>
    </w:p>
    <w:p w:rsidR="00FB1B6D" w:rsidRPr="00132605" w:rsidRDefault="00A21735" w:rsidP="004E027A">
      <w:pPr>
        <w:rPr>
          <w:rFonts w:ascii="Book Antiqua" w:hAnsi="Book Antiqua"/>
          <w:sz w:val="22"/>
          <w:szCs w:val="22"/>
        </w:rPr>
      </w:pPr>
      <w:r>
        <w:rPr>
          <w:rFonts w:ascii="Book Antiqua" w:hAnsi="Book Antiqua"/>
          <w:sz w:val="22"/>
          <w:szCs w:val="22"/>
        </w:rPr>
        <w:t>5.6</w:t>
      </w:r>
      <w:r w:rsidR="00FB1B6D" w:rsidRPr="00132605">
        <w:rPr>
          <w:rFonts w:ascii="Book Antiqua" w:hAnsi="Book Antiqua"/>
          <w:sz w:val="22"/>
          <w:szCs w:val="22"/>
        </w:rPr>
        <w:t xml:space="preserve"> – Encaminhar ao CONTRATANTE, mensalmente, o relatório das atividades desenvolvidas no período.</w:t>
      </w:r>
    </w:p>
    <w:p w:rsidR="00FB1B6D" w:rsidRPr="00132605" w:rsidRDefault="00A21735" w:rsidP="004E027A">
      <w:pPr>
        <w:rPr>
          <w:rFonts w:ascii="Book Antiqua" w:hAnsi="Book Antiqua"/>
          <w:sz w:val="22"/>
          <w:szCs w:val="22"/>
        </w:rPr>
      </w:pPr>
      <w:r>
        <w:rPr>
          <w:rFonts w:ascii="Book Antiqua" w:hAnsi="Book Antiqua"/>
          <w:sz w:val="22"/>
          <w:szCs w:val="22"/>
        </w:rPr>
        <w:t>5.7</w:t>
      </w:r>
      <w:r w:rsidR="00FB1B6D" w:rsidRPr="00132605">
        <w:rPr>
          <w:rFonts w:ascii="Book Antiqua" w:hAnsi="Book Antiqua"/>
          <w:sz w:val="22"/>
          <w:szCs w:val="22"/>
        </w:rPr>
        <w:t xml:space="preserve"> – Não ceder ou transferir a terceiros, no todo ou em parte, o presente Termo de Contrato, sem o prévio e expresso consentimento do CONTRATANTE, podendo substabelecer os poderes conferidos para o cumprimento de diligências específicas desde que autorizado pela CONTRATANTE.</w:t>
      </w:r>
    </w:p>
    <w:p w:rsidR="00FB1B6D" w:rsidRPr="00132605" w:rsidRDefault="00A21735" w:rsidP="004E027A">
      <w:pPr>
        <w:rPr>
          <w:rFonts w:ascii="Book Antiqua" w:hAnsi="Book Antiqua"/>
          <w:sz w:val="22"/>
          <w:szCs w:val="22"/>
        </w:rPr>
      </w:pPr>
      <w:r>
        <w:rPr>
          <w:rFonts w:ascii="Book Antiqua" w:hAnsi="Book Antiqua"/>
          <w:sz w:val="22"/>
          <w:szCs w:val="22"/>
        </w:rPr>
        <w:t>5.8</w:t>
      </w:r>
      <w:r w:rsidR="00FB1B6D" w:rsidRPr="00132605">
        <w:rPr>
          <w:rFonts w:ascii="Book Antiqua" w:hAnsi="Book Antiqua"/>
          <w:sz w:val="22"/>
          <w:szCs w:val="22"/>
        </w:rPr>
        <w:t xml:space="preserve"> – O contratado deverá participar de seminários, reuniões, entre outros eventos de interesse do Município, sempre que formalmente solicitado, mediante o pagamento das despesas</w:t>
      </w:r>
      <w:r w:rsidR="00A96579" w:rsidRPr="00132605">
        <w:rPr>
          <w:rFonts w:ascii="Book Antiqua" w:hAnsi="Book Antiqua"/>
          <w:sz w:val="22"/>
          <w:szCs w:val="22"/>
        </w:rPr>
        <w:t xml:space="preserve"> pelo CONTRATANTE</w:t>
      </w:r>
      <w:r w:rsidR="00FB1B6D" w:rsidRPr="00132605">
        <w:rPr>
          <w:rFonts w:ascii="Book Antiqua" w:hAnsi="Book Antiqua"/>
          <w:sz w:val="22"/>
          <w:szCs w:val="22"/>
        </w:rPr>
        <w:t>.</w:t>
      </w:r>
    </w:p>
    <w:p w:rsidR="00C467C9" w:rsidRPr="00132605" w:rsidRDefault="00C467C9" w:rsidP="004E027A">
      <w:pPr>
        <w:rPr>
          <w:rFonts w:ascii="Book Antiqua" w:hAnsi="Book Antiqua"/>
          <w:sz w:val="22"/>
          <w:szCs w:val="22"/>
        </w:rPr>
      </w:pPr>
    </w:p>
    <w:p w:rsidR="00FB1B6D" w:rsidRPr="00132605" w:rsidRDefault="00CC5D01" w:rsidP="00C95B2C">
      <w:pPr>
        <w:rPr>
          <w:rFonts w:ascii="Book Antiqua" w:hAnsi="Book Antiqua"/>
          <w:b/>
          <w:sz w:val="22"/>
          <w:szCs w:val="22"/>
        </w:rPr>
      </w:pPr>
      <w:r w:rsidRPr="00132605">
        <w:rPr>
          <w:rFonts w:ascii="Book Antiqua" w:hAnsi="Book Antiqua"/>
          <w:b/>
          <w:sz w:val="22"/>
          <w:szCs w:val="22"/>
        </w:rPr>
        <w:t>CLÁUSULA SEXTA</w:t>
      </w:r>
      <w:r w:rsidR="00FB1B6D" w:rsidRPr="00132605">
        <w:rPr>
          <w:rFonts w:ascii="Book Antiqua" w:hAnsi="Book Antiqua"/>
          <w:b/>
          <w:sz w:val="22"/>
          <w:szCs w:val="22"/>
        </w:rPr>
        <w:t xml:space="preserve"> – DAS OBRIGAÇÕES DO CONTRATANTE</w:t>
      </w:r>
    </w:p>
    <w:p w:rsidR="007F1BC0" w:rsidRPr="00132605" w:rsidRDefault="007F1BC0" w:rsidP="00C95B2C">
      <w:pPr>
        <w:rPr>
          <w:rFonts w:ascii="Book Antiqua" w:hAnsi="Book Antiqua"/>
          <w:b/>
          <w:sz w:val="22"/>
          <w:szCs w:val="22"/>
        </w:rPr>
      </w:pPr>
    </w:p>
    <w:p w:rsidR="00FB1B6D" w:rsidRPr="00132605" w:rsidRDefault="00A21735" w:rsidP="00C95B2C">
      <w:pPr>
        <w:rPr>
          <w:rFonts w:ascii="Book Antiqua" w:hAnsi="Book Antiqua"/>
          <w:sz w:val="22"/>
          <w:szCs w:val="22"/>
        </w:rPr>
      </w:pPr>
      <w:r>
        <w:rPr>
          <w:rFonts w:ascii="Book Antiqua" w:hAnsi="Book Antiqua"/>
          <w:sz w:val="22"/>
          <w:szCs w:val="22"/>
        </w:rPr>
        <w:t>6</w:t>
      </w:r>
      <w:r w:rsidR="00FB1B6D" w:rsidRPr="00132605">
        <w:rPr>
          <w:rFonts w:ascii="Book Antiqua" w:hAnsi="Book Antiqua"/>
          <w:sz w:val="22"/>
          <w:szCs w:val="22"/>
        </w:rPr>
        <w:t>.1 – Prestar ao CONTRATADO todas as informações necessárias à realização dos serviços, em tempo hábil à defesa dos interesses do CONTRATANTE.</w:t>
      </w:r>
    </w:p>
    <w:p w:rsidR="00FB1B6D" w:rsidRPr="00132605" w:rsidRDefault="00A21735" w:rsidP="00C95B2C">
      <w:pPr>
        <w:rPr>
          <w:rFonts w:ascii="Book Antiqua" w:hAnsi="Book Antiqua"/>
          <w:sz w:val="22"/>
          <w:szCs w:val="22"/>
        </w:rPr>
      </w:pPr>
      <w:r>
        <w:rPr>
          <w:rFonts w:ascii="Book Antiqua" w:hAnsi="Book Antiqua"/>
          <w:sz w:val="22"/>
          <w:szCs w:val="22"/>
        </w:rPr>
        <w:t>6</w:t>
      </w:r>
      <w:r w:rsidR="00FB1B6D" w:rsidRPr="00132605">
        <w:rPr>
          <w:rFonts w:ascii="Book Antiqua" w:hAnsi="Book Antiqua"/>
          <w:sz w:val="22"/>
          <w:szCs w:val="22"/>
        </w:rPr>
        <w:t>.2 – Pagar ao CONTRATADO as importâncias devidas pelos serviços prestados, observado o disposto no presente instrumento.</w:t>
      </w:r>
    </w:p>
    <w:p w:rsidR="00FB1B6D" w:rsidRPr="00132605" w:rsidRDefault="00A21735" w:rsidP="00C95B2C">
      <w:pPr>
        <w:rPr>
          <w:rFonts w:ascii="Book Antiqua" w:hAnsi="Book Antiqua"/>
          <w:sz w:val="22"/>
          <w:szCs w:val="22"/>
        </w:rPr>
      </w:pPr>
      <w:r>
        <w:rPr>
          <w:rFonts w:ascii="Book Antiqua" w:hAnsi="Book Antiqua"/>
          <w:sz w:val="22"/>
          <w:szCs w:val="22"/>
        </w:rPr>
        <w:t>6</w:t>
      </w:r>
      <w:r w:rsidR="004475E7" w:rsidRPr="00132605">
        <w:rPr>
          <w:rFonts w:ascii="Book Antiqua" w:hAnsi="Book Antiqua"/>
          <w:sz w:val="22"/>
          <w:szCs w:val="22"/>
        </w:rPr>
        <w:t>.3</w:t>
      </w:r>
      <w:r w:rsidR="00FB1B6D" w:rsidRPr="00132605">
        <w:rPr>
          <w:rFonts w:ascii="Book Antiqua" w:hAnsi="Book Antiqua"/>
          <w:sz w:val="22"/>
          <w:szCs w:val="22"/>
        </w:rPr>
        <w:t xml:space="preserve"> – Arcar com todas as despesas do contratado referentes à participação em seminários, reuniões entre outros eventos de interesse do Município, sempre que solicitar a intervenção do contratado, inclusive </w:t>
      </w:r>
      <w:r w:rsidR="00FB1B6D" w:rsidRPr="00132605">
        <w:rPr>
          <w:rFonts w:ascii="Book Antiqua" w:hAnsi="Book Antiqua"/>
          <w:sz w:val="22"/>
          <w:szCs w:val="22"/>
        </w:rPr>
        <w:lastRenderedPageBreak/>
        <w:t>todas as despesas necessárias especialmente as referentes à inscrição nos eventos, taxas, hospedagens e gastos de viagens.</w:t>
      </w:r>
    </w:p>
    <w:p w:rsidR="004B143E" w:rsidRPr="00132605" w:rsidRDefault="00A21735" w:rsidP="00C95B2C">
      <w:pPr>
        <w:rPr>
          <w:rFonts w:ascii="Book Antiqua" w:hAnsi="Book Antiqua"/>
          <w:sz w:val="22"/>
          <w:szCs w:val="22"/>
        </w:rPr>
      </w:pPr>
      <w:r>
        <w:rPr>
          <w:rFonts w:ascii="Book Antiqua" w:hAnsi="Book Antiqua"/>
          <w:sz w:val="22"/>
          <w:szCs w:val="22"/>
        </w:rPr>
        <w:t>6</w:t>
      </w:r>
      <w:r w:rsidR="00811228">
        <w:rPr>
          <w:rFonts w:ascii="Book Antiqua" w:hAnsi="Book Antiqua"/>
          <w:sz w:val="22"/>
          <w:szCs w:val="22"/>
        </w:rPr>
        <w:t>.4</w:t>
      </w:r>
      <w:r w:rsidR="004B143E" w:rsidRPr="00132605">
        <w:rPr>
          <w:rFonts w:ascii="Book Antiqua" w:hAnsi="Book Antiqua"/>
          <w:sz w:val="22"/>
          <w:szCs w:val="22"/>
        </w:rPr>
        <w:t xml:space="preserve"> – Fiscalizar o contrato.</w:t>
      </w:r>
    </w:p>
    <w:p w:rsidR="00FF2B82" w:rsidRDefault="00FF2B82" w:rsidP="00C95B2C">
      <w:pPr>
        <w:rPr>
          <w:rFonts w:ascii="Book Antiqua" w:hAnsi="Book Antiqua"/>
          <w:b/>
          <w:color w:val="000000"/>
          <w:sz w:val="22"/>
          <w:szCs w:val="22"/>
        </w:rPr>
      </w:pPr>
      <w:bookmarkStart w:id="7" w:name="OLE_LINK150"/>
      <w:bookmarkStart w:id="8" w:name="OLE_LINK151"/>
    </w:p>
    <w:p w:rsidR="007F1BC0" w:rsidRDefault="00CC5D01" w:rsidP="00C95B2C">
      <w:pPr>
        <w:rPr>
          <w:rFonts w:ascii="Book Antiqua" w:hAnsi="Book Antiqua"/>
          <w:b/>
          <w:color w:val="000000"/>
          <w:sz w:val="22"/>
          <w:szCs w:val="22"/>
        </w:rPr>
      </w:pPr>
      <w:r w:rsidRPr="00132605">
        <w:rPr>
          <w:rFonts w:ascii="Book Antiqua" w:hAnsi="Book Antiqua"/>
          <w:b/>
          <w:color w:val="000000"/>
          <w:sz w:val="22"/>
          <w:szCs w:val="22"/>
        </w:rPr>
        <w:t>CLÁUSULA SÉTIMA</w:t>
      </w:r>
      <w:r w:rsidR="00FB1B6D" w:rsidRPr="00132605">
        <w:rPr>
          <w:rFonts w:ascii="Book Antiqua" w:hAnsi="Book Antiqua"/>
          <w:b/>
          <w:color w:val="000000"/>
          <w:sz w:val="22"/>
          <w:szCs w:val="22"/>
        </w:rPr>
        <w:t xml:space="preserve"> – DA RESCISÃO</w:t>
      </w:r>
    </w:p>
    <w:p w:rsidR="00FF2B82" w:rsidRPr="00132605" w:rsidRDefault="00FF2B82" w:rsidP="00C95B2C">
      <w:pPr>
        <w:rPr>
          <w:rFonts w:ascii="Book Antiqua" w:hAnsi="Book Antiqua"/>
          <w:b/>
          <w:color w:val="000000"/>
          <w:sz w:val="22"/>
          <w:szCs w:val="22"/>
        </w:rPr>
      </w:pPr>
    </w:p>
    <w:p w:rsidR="00FF2B82" w:rsidRPr="00FF2B82" w:rsidRDefault="00A21735" w:rsidP="00C95B2C">
      <w:pPr>
        <w:rPr>
          <w:rFonts w:ascii="Book Antiqua" w:hAnsi="Book Antiqua"/>
          <w:color w:val="000000"/>
          <w:sz w:val="22"/>
          <w:szCs w:val="22"/>
        </w:rPr>
      </w:pPr>
      <w:r>
        <w:rPr>
          <w:rFonts w:ascii="Book Antiqua" w:hAnsi="Book Antiqua"/>
          <w:color w:val="000000"/>
          <w:sz w:val="22"/>
          <w:szCs w:val="22"/>
        </w:rPr>
        <w:t>7</w:t>
      </w:r>
      <w:r w:rsidR="00FB1B6D" w:rsidRPr="00132605">
        <w:rPr>
          <w:rFonts w:ascii="Book Antiqua" w:hAnsi="Book Antiqua"/>
          <w:color w:val="000000"/>
          <w:sz w:val="22"/>
          <w:szCs w:val="22"/>
        </w:rPr>
        <w:t>.1 –</w:t>
      </w:r>
      <w:r w:rsidR="00C467C9" w:rsidRPr="00132605">
        <w:rPr>
          <w:rFonts w:ascii="Book Antiqua" w:hAnsi="Book Antiqua"/>
          <w:color w:val="000000"/>
          <w:sz w:val="22"/>
          <w:szCs w:val="22"/>
        </w:rPr>
        <w:t xml:space="preserve"> </w:t>
      </w:r>
      <w:r w:rsidR="00C43550" w:rsidRPr="00132605">
        <w:rPr>
          <w:rFonts w:ascii="Book Antiqua" w:hAnsi="Book Antiqua"/>
          <w:color w:val="000000"/>
          <w:sz w:val="22"/>
          <w:szCs w:val="22"/>
        </w:rPr>
        <w:t xml:space="preserve">Constitui motivo para rescisão do presente contrato o não cumprimento de qualquer de suas cláusulas e condições, bem como os motivos previstos nos artigos 78 e 79 da Lei Federal nº 8.666/93 e suas alterações. </w:t>
      </w:r>
    </w:p>
    <w:p w:rsidR="00FF2B82" w:rsidRDefault="00FF2B82" w:rsidP="00C95B2C">
      <w:pPr>
        <w:rPr>
          <w:rFonts w:ascii="Book Antiqua" w:hAnsi="Book Antiqua"/>
          <w:b/>
          <w:sz w:val="22"/>
          <w:szCs w:val="22"/>
        </w:rPr>
      </w:pPr>
    </w:p>
    <w:p w:rsidR="00FB1B6D" w:rsidRPr="00132605" w:rsidRDefault="00CC5D01" w:rsidP="00C95B2C">
      <w:pPr>
        <w:rPr>
          <w:rFonts w:ascii="Book Antiqua" w:hAnsi="Book Antiqua"/>
          <w:b/>
          <w:sz w:val="22"/>
          <w:szCs w:val="22"/>
        </w:rPr>
      </w:pPr>
      <w:r w:rsidRPr="00132605">
        <w:rPr>
          <w:rFonts w:ascii="Book Antiqua" w:hAnsi="Book Antiqua"/>
          <w:b/>
          <w:sz w:val="22"/>
          <w:szCs w:val="22"/>
        </w:rPr>
        <w:t>CLÁUSULA OITAVA</w:t>
      </w:r>
      <w:r w:rsidR="00FB1B6D" w:rsidRPr="00132605">
        <w:rPr>
          <w:rFonts w:ascii="Book Antiqua" w:hAnsi="Book Antiqua"/>
          <w:b/>
          <w:sz w:val="22"/>
          <w:szCs w:val="22"/>
        </w:rPr>
        <w:t xml:space="preserve"> – DAS PENALIDADES</w:t>
      </w:r>
    </w:p>
    <w:p w:rsidR="00FF2B82" w:rsidRDefault="00FF2B82" w:rsidP="00C95B2C">
      <w:pPr>
        <w:rPr>
          <w:rFonts w:ascii="Book Antiqua" w:hAnsi="Book Antiqua"/>
          <w:b/>
          <w:sz w:val="22"/>
          <w:szCs w:val="22"/>
        </w:rPr>
      </w:pPr>
    </w:p>
    <w:p w:rsidR="008667AD" w:rsidRPr="00132605" w:rsidRDefault="00A21735" w:rsidP="00C95B2C">
      <w:pPr>
        <w:rPr>
          <w:rFonts w:ascii="Book Antiqua" w:hAnsi="Book Antiqua"/>
          <w:sz w:val="22"/>
          <w:szCs w:val="22"/>
        </w:rPr>
      </w:pPr>
      <w:r>
        <w:rPr>
          <w:rFonts w:ascii="Book Antiqua" w:hAnsi="Book Antiqua"/>
          <w:color w:val="000000"/>
          <w:sz w:val="22"/>
          <w:szCs w:val="22"/>
        </w:rPr>
        <w:t>8</w:t>
      </w:r>
      <w:r w:rsidR="00FB1B6D" w:rsidRPr="00132605">
        <w:rPr>
          <w:rFonts w:ascii="Book Antiqua" w:hAnsi="Book Antiqua"/>
          <w:color w:val="000000"/>
          <w:sz w:val="22"/>
          <w:szCs w:val="22"/>
        </w:rPr>
        <w:t xml:space="preserve">.1 – </w:t>
      </w:r>
      <w:r w:rsidR="008667AD" w:rsidRPr="00132605">
        <w:rPr>
          <w:rFonts w:ascii="Book Antiqua" w:hAnsi="Book Antiqua"/>
          <w:sz w:val="22"/>
          <w:szCs w:val="22"/>
        </w:rPr>
        <w:t xml:space="preserve">A Contratada ficará sujeita às sanções administrativas previstas nos artigos 86 e 87 da Lei </w:t>
      </w:r>
      <w:proofErr w:type="spellStart"/>
      <w:r w:rsidR="008667AD" w:rsidRPr="00132605">
        <w:rPr>
          <w:rFonts w:ascii="Book Antiqua" w:hAnsi="Book Antiqua"/>
          <w:sz w:val="22"/>
          <w:szCs w:val="22"/>
        </w:rPr>
        <w:t>n.°</w:t>
      </w:r>
      <w:proofErr w:type="spellEnd"/>
      <w:r w:rsidR="008667AD" w:rsidRPr="00132605">
        <w:rPr>
          <w:rFonts w:ascii="Book Antiqua" w:hAnsi="Book Antiqua"/>
          <w:sz w:val="22"/>
          <w:szCs w:val="22"/>
        </w:rPr>
        <w:t xml:space="preserve"> 8.666/93, pelo não cumprimento de qualquer destas cláusulas contratuais e condições dispostas no edital. Pela inexecução total ou parcial do objeto deste Pregão, a Administração da Prefeitura Municipal de Piraúba, poderá garantida a prévia defesa, aplicar à licitante vencedora as seguintes sanções:</w:t>
      </w:r>
    </w:p>
    <w:p w:rsidR="008667AD" w:rsidRPr="00132605" w:rsidRDefault="00A21735" w:rsidP="00C95B2C">
      <w:pPr>
        <w:pStyle w:val="Estilo1"/>
        <w:tabs>
          <w:tab w:val="clear" w:pos="2268"/>
          <w:tab w:val="left" w:pos="720"/>
        </w:tabs>
        <w:ind w:left="1276" w:hanging="709"/>
        <w:rPr>
          <w:rFonts w:ascii="Book Antiqua" w:hAnsi="Book Antiqua"/>
          <w:sz w:val="22"/>
          <w:szCs w:val="22"/>
        </w:rPr>
      </w:pPr>
      <w:r>
        <w:rPr>
          <w:rFonts w:ascii="Book Antiqua" w:hAnsi="Book Antiqua"/>
          <w:sz w:val="22"/>
          <w:szCs w:val="22"/>
        </w:rPr>
        <w:t>8</w:t>
      </w:r>
      <w:r w:rsidR="008667AD" w:rsidRPr="00132605">
        <w:rPr>
          <w:rFonts w:ascii="Book Antiqua" w:hAnsi="Book Antiqua"/>
          <w:sz w:val="22"/>
          <w:szCs w:val="22"/>
        </w:rPr>
        <w:t>.1.1 -</w:t>
      </w:r>
      <w:r w:rsidR="008667AD" w:rsidRPr="00132605">
        <w:rPr>
          <w:rFonts w:ascii="Book Antiqua" w:hAnsi="Book Antiqua"/>
          <w:sz w:val="22"/>
          <w:szCs w:val="22"/>
        </w:rPr>
        <w:tab/>
        <w:t>advertência;</w:t>
      </w:r>
    </w:p>
    <w:p w:rsidR="008667AD" w:rsidRPr="00132605" w:rsidRDefault="00A21735" w:rsidP="00C95B2C">
      <w:pPr>
        <w:pStyle w:val="Estilo1"/>
        <w:tabs>
          <w:tab w:val="clear" w:pos="2268"/>
          <w:tab w:val="left" w:pos="720"/>
        </w:tabs>
        <w:ind w:left="1276" w:hanging="709"/>
        <w:rPr>
          <w:rFonts w:ascii="Book Antiqua" w:hAnsi="Book Antiqua"/>
          <w:sz w:val="22"/>
          <w:szCs w:val="22"/>
        </w:rPr>
      </w:pPr>
      <w:r>
        <w:rPr>
          <w:rFonts w:ascii="Book Antiqua" w:hAnsi="Book Antiqua"/>
          <w:sz w:val="22"/>
          <w:szCs w:val="22"/>
        </w:rPr>
        <w:t>8</w:t>
      </w:r>
      <w:r w:rsidR="008667AD" w:rsidRPr="00132605">
        <w:rPr>
          <w:rFonts w:ascii="Book Antiqua" w:hAnsi="Book Antiqua"/>
          <w:sz w:val="22"/>
          <w:szCs w:val="22"/>
        </w:rPr>
        <w:t>.1.2 -</w:t>
      </w:r>
      <w:r w:rsidR="008667AD" w:rsidRPr="00132605">
        <w:rPr>
          <w:rFonts w:ascii="Book Antiqua" w:hAnsi="Book Antiqua"/>
          <w:sz w:val="22"/>
          <w:szCs w:val="22"/>
        </w:rPr>
        <w:tab/>
        <w:t xml:space="preserve">multa de 0,3% (zero vírgula três por cento) por dia de atraso e por ocorrência de fato em desacordo com o proposto e o estabelecido no edital, até o máximo de 10% (dez por cento) sobre o valor total da ordem de </w:t>
      </w:r>
      <w:r w:rsidR="009A37FC" w:rsidRPr="00132605">
        <w:rPr>
          <w:rFonts w:ascii="Book Antiqua" w:hAnsi="Book Antiqua"/>
          <w:sz w:val="22"/>
          <w:szCs w:val="22"/>
        </w:rPr>
        <w:t>serviços</w:t>
      </w:r>
      <w:r w:rsidR="008667AD" w:rsidRPr="00132605">
        <w:rPr>
          <w:rFonts w:ascii="Book Antiqua" w:hAnsi="Book Antiqua"/>
          <w:sz w:val="22"/>
          <w:szCs w:val="22"/>
        </w:rPr>
        <w:t>, recolhida no prazo máximo de 15 (quinze) dias corridos, uma vez comunicados oficialmente;</w:t>
      </w:r>
    </w:p>
    <w:p w:rsidR="008667AD" w:rsidRPr="00132605" w:rsidRDefault="00A21735" w:rsidP="00C95B2C">
      <w:pPr>
        <w:pStyle w:val="Estilo1"/>
        <w:tabs>
          <w:tab w:val="clear" w:pos="2268"/>
          <w:tab w:val="left" w:pos="720"/>
        </w:tabs>
        <w:ind w:left="1276" w:hanging="709"/>
        <w:rPr>
          <w:rFonts w:ascii="Book Antiqua" w:hAnsi="Book Antiqua"/>
          <w:sz w:val="22"/>
          <w:szCs w:val="22"/>
        </w:rPr>
      </w:pPr>
      <w:r>
        <w:rPr>
          <w:rFonts w:ascii="Book Antiqua" w:hAnsi="Book Antiqua"/>
          <w:sz w:val="22"/>
          <w:szCs w:val="22"/>
        </w:rPr>
        <w:t>8</w:t>
      </w:r>
      <w:r w:rsidR="00037773" w:rsidRPr="00132605">
        <w:rPr>
          <w:rFonts w:ascii="Book Antiqua" w:hAnsi="Book Antiqua"/>
          <w:sz w:val="22"/>
          <w:szCs w:val="22"/>
        </w:rPr>
        <w:t>.1.3 -</w:t>
      </w:r>
      <w:r w:rsidR="00037773" w:rsidRPr="00132605">
        <w:rPr>
          <w:rFonts w:ascii="Book Antiqua" w:hAnsi="Book Antiqua"/>
          <w:sz w:val="22"/>
          <w:szCs w:val="22"/>
        </w:rPr>
        <w:tab/>
        <w:t>multa de 1</w:t>
      </w:r>
      <w:r w:rsidR="00580617" w:rsidRPr="00132605">
        <w:rPr>
          <w:rFonts w:ascii="Book Antiqua" w:hAnsi="Book Antiqua"/>
          <w:sz w:val="22"/>
          <w:szCs w:val="22"/>
        </w:rPr>
        <w:t>0% (dez</w:t>
      </w:r>
      <w:r w:rsidR="008667AD" w:rsidRPr="00132605">
        <w:rPr>
          <w:rFonts w:ascii="Book Antiqua" w:hAnsi="Book Antiqua"/>
          <w:sz w:val="22"/>
          <w:szCs w:val="22"/>
        </w:rPr>
        <w:t xml:space="preserve"> por cento) sobre o valor total da nota de empenho, no caso de inexecução total ou parcial do objeto contratado, recolhida no prazo de 15 (quinze) dias corridos, contado da comunicação oficial;</w:t>
      </w:r>
    </w:p>
    <w:p w:rsidR="008667AD" w:rsidRPr="00132605" w:rsidRDefault="00A21735" w:rsidP="00C95B2C">
      <w:pPr>
        <w:pStyle w:val="Estilo1"/>
        <w:tabs>
          <w:tab w:val="clear" w:pos="2268"/>
          <w:tab w:val="left" w:pos="720"/>
        </w:tabs>
        <w:ind w:left="1276" w:hanging="709"/>
        <w:rPr>
          <w:rFonts w:ascii="Book Antiqua" w:hAnsi="Book Antiqua"/>
          <w:sz w:val="22"/>
          <w:szCs w:val="22"/>
        </w:rPr>
      </w:pPr>
      <w:r>
        <w:rPr>
          <w:rFonts w:ascii="Book Antiqua" w:hAnsi="Book Antiqua"/>
          <w:sz w:val="22"/>
          <w:szCs w:val="22"/>
        </w:rPr>
        <w:t>8</w:t>
      </w:r>
      <w:r w:rsidR="008667AD" w:rsidRPr="00132605">
        <w:rPr>
          <w:rFonts w:ascii="Book Antiqua" w:hAnsi="Book Antiqua"/>
          <w:sz w:val="22"/>
          <w:szCs w:val="22"/>
        </w:rPr>
        <w:t>.1.4 -</w:t>
      </w:r>
      <w:r w:rsidR="008667AD" w:rsidRPr="00132605">
        <w:rPr>
          <w:rFonts w:ascii="Book Antiqua" w:hAnsi="Book Antiqua"/>
          <w:sz w:val="22"/>
          <w:szCs w:val="22"/>
        </w:rPr>
        <w:tab/>
        <w:t>suspensão temporária de participar em licitação e impedimento de contratar com a Administração da Prefeitura Municipal de Piraúba, pelo prazo de até 02 (dois) anos;</w:t>
      </w:r>
    </w:p>
    <w:p w:rsidR="008667AD" w:rsidRPr="00132605" w:rsidRDefault="00A21735" w:rsidP="00C95B2C">
      <w:pPr>
        <w:pStyle w:val="Estilo1"/>
        <w:tabs>
          <w:tab w:val="clear" w:pos="2268"/>
          <w:tab w:val="left" w:pos="720"/>
        </w:tabs>
        <w:ind w:left="1276" w:hanging="709"/>
        <w:rPr>
          <w:rFonts w:ascii="Book Antiqua" w:hAnsi="Book Antiqua"/>
          <w:sz w:val="22"/>
          <w:szCs w:val="22"/>
        </w:rPr>
      </w:pPr>
      <w:r>
        <w:rPr>
          <w:rFonts w:ascii="Book Antiqua" w:hAnsi="Book Antiqua"/>
          <w:sz w:val="22"/>
          <w:szCs w:val="22"/>
        </w:rPr>
        <w:t>8</w:t>
      </w:r>
      <w:r w:rsidR="008667AD" w:rsidRPr="00132605">
        <w:rPr>
          <w:rFonts w:ascii="Book Antiqua" w:hAnsi="Book Antiqua"/>
          <w:sz w:val="22"/>
          <w:szCs w:val="22"/>
        </w:rPr>
        <w:t>.1.5 -</w:t>
      </w:r>
      <w:r w:rsidR="008667AD" w:rsidRPr="00132605">
        <w:rPr>
          <w:rFonts w:ascii="Book Antiqua" w:hAnsi="Book Antiqua"/>
          <w:sz w:val="22"/>
          <w:szCs w:val="22"/>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da Prefeitura Municipal de Piraúba pelos prejuízos resultantes e depois de decorrido o prazo da sanção aplicada com base no subitem anterior.</w:t>
      </w:r>
    </w:p>
    <w:p w:rsidR="00037773" w:rsidRPr="00132605" w:rsidRDefault="00037773" w:rsidP="00C95B2C">
      <w:pPr>
        <w:pStyle w:val="Estilo1"/>
        <w:tabs>
          <w:tab w:val="clear" w:pos="2268"/>
          <w:tab w:val="left" w:pos="720"/>
        </w:tabs>
        <w:ind w:left="1276" w:hanging="709"/>
        <w:rPr>
          <w:rFonts w:ascii="Book Antiqua" w:hAnsi="Book Antiqua"/>
          <w:sz w:val="22"/>
          <w:szCs w:val="22"/>
        </w:rPr>
      </w:pPr>
    </w:p>
    <w:p w:rsidR="00FB1B6D" w:rsidRPr="00132605" w:rsidRDefault="00A21735" w:rsidP="00C95B2C">
      <w:pPr>
        <w:rPr>
          <w:rFonts w:ascii="Book Antiqua" w:hAnsi="Book Antiqua"/>
          <w:color w:val="000000"/>
          <w:sz w:val="22"/>
          <w:szCs w:val="22"/>
        </w:rPr>
      </w:pPr>
      <w:r>
        <w:rPr>
          <w:rFonts w:ascii="Book Antiqua" w:hAnsi="Book Antiqua"/>
          <w:color w:val="000000"/>
          <w:sz w:val="22"/>
          <w:szCs w:val="22"/>
        </w:rPr>
        <w:t>8</w:t>
      </w:r>
      <w:r w:rsidR="00037773" w:rsidRPr="00132605">
        <w:rPr>
          <w:rFonts w:ascii="Book Antiqua" w:hAnsi="Book Antiqua"/>
          <w:color w:val="000000"/>
          <w:sz w:val="22"/>
          <w:szCs w:val="22"/>
        </w:rPr>
        <w:t>.2 – Serão considerados motivos de força maior para isenção de multa:</w:t>
      </w:r>
    </w:p>
    <w:p w:rsidR="00037773" w:rsidRPr="00132605" w:rsidRDefault="00037773" w:rsidP="004F3A7F">
      <w:pPr>
        <w:ind w:firstLine="708"/>
        <w:rPr>
          <w:rFonts w:ascii="Book Antiqua" w:hAnsi="Book Antiqua"/>
          <w:color w:val="000000"/>
          <w:sz w:val="22"/>
          <w:szCs w:val="22"/>
        </w:rPr>
      </w:pPr>
      <w:r w:rsidRPr="00132605">
        <w:rPr>
          <w:rFonts w:ascii="Book Antiqua" w:hAnsi="Book Antiqua"/>
          <w:color w:val="000000"/>
          <w:sz w:val="22"/>
          <w:szCs w:val="22"/>
        </w:rPr>
        <w:t>a) Greve generalizada dos empregados da Licitante vencedora;</w:t>
      </w:r>
    </w:p>
    <w:p w:rsidR="00037773" w:rsidRPr="00132605" w:rsidRDefault="00037773" w:rsidP="004F3A7F">
      <w:pPr>
        <w:ind w:firstLine="708"/>
        <w:rPr>
          <w:rFonts w:ascii="Book Antiqua" w:hAnsi="Book Antiqua"/>
          <w:color w:val="000000"/>
          <w:sz w:val="22"/>
          <w:szCs w:val="22"/>
        </w:rPr>
      </w:pPr>
      <w:r w:rsidRPr="00132605">
        <w:rPr>
          <w:rFonts w:ascii="Book Antiqua" w:hAnsi="Book Antiqua"/>
          <w:color w:val="000000"/>
          <w:sz w:val="22"/>
          <w:szCs w:val="22"/>
        </w:rPr>
        <w:t>b) Interrupção dos meios normais de transporte;</w:t>
      </w:r>
    </w:p>
    <w:p w:rsidR="00037773" w:rsidRPr="00132605" w:rsidRDefault="00037773" w:rsidP="004F3A7F">
      <w:pPr>
        <w:ind w:left="708"/>
        <w:rPr>
          <w:rFonts w:ascii="Book Antiqua" w:hAnsi="Book Antiqua"/>
          <w:color w:val="000000"/>
          <w:sz w:val="22"/>
          <w:szCs w:val="22"/>
        </w:rPr>
      </w:pPr>
      <w:r w:rsidRPr="00132605">
        <w:rPr>
          <w:rFonts w:ascii="Book Antiqua" w:hAnsi="Book Antiqua"/>
          <w:color w:val="000000"/>
          <w:sz w:val="22"/>
          <w:szCs w:val="22"/>
        </w:rPr>
        <w:t>c) Acidente que implique em retardamento da execução do fornecimento sem culpa por parte da licitante vencedora;</w:t>
      </w:r>
    </w:p>
    <w:p w:rsidR="00037773" w:rsidRPr="00132605" w:rsidRDefault="00037773" w:rsidP="00C95B2C">
      <w:pPr>
        <w:rPr>
          <w:rFonts w:ascii="Book Antiqua" w:hAnsi="Book Antiqua"/>
          <w:color w:val="000000"/>
          <w:sz w:val="22"/>
          <w:szCs w:val="22"/>
        </w:rPr>
      </w:pPr>
    </w:p>
    <w:p w:rsidR="00FB1B6D" w:rsidRPr="00132605" w:rsidRDefault="00A21735" w:rsidP="00C95B2C">
      <w:pPr>
        <w:rPr>
          <w:rFonts w:ascii="Book Antiqua" w:hAnsi="Book Antiqua"/>
          <w:color w:val="000000"/>
          <w:sz w:val="22"/>
          <w:szCs w:val="22"/>
        </w:rPr>
      </w:pPr>
      <w:r>
        <w:rPr>
          <w:rFonts w:ascii="Book Antiqua" w:hAnsi="Book Antiqua"/>
          <w:color w:val="000000"/>
          <w:sz w:val="22"/>
          <w:szCs w:val="22"/>
        </w:rPr>
        <w:t>8</w:t>
      </w:r>
      <w:r w:rsidR="00037773" w:rsidRPr="00132605">
        <w:rPr>
          <w:rFonts w:ascii="Book Antiqua" w:hAnsi="Book Antiqua"/>
          <w:color w:val="000000"/>
          <w:sz w:val="22"/>
          <w:szCs w:val="22"/>
        </w:rPr>
        <w:t>.3</w:t>
      </w:r>
      <w:r w:rsidR="00FB1B6D" w:rsidRPr="00132605">
        <w:rPr>
          <w:rFonts w:ascii="Book Antiqua" w:hAnsi="Book Antiqua"/>
          <w:color w:val="000000"/>
          <w:sz w:val="22"/>
          <w:szCs w:val="22"/>
        </w:rPr>
        <w:t xml:space="preserve"> – No caso de perda de prazos judiciais, desde que por culpa exclusiva do CONTRATADO, poderá a CONTRATANTE, rescindir o contrato, sem prejuízo da aplicação das demais sanções supracitadas, </w:t>
      </w:r>
      <w:r w:rsidR="009A37FC" w:rsidRPr="00132605">
        <w:rPr>
          <w:rFonts w:ascii="Book Antiqua" w:hAnsi="Book Antiqua"/>
          <w:color w:val="000000"/>
          <w:sz w:val="22"/>
          <w:szCs w:val="22"/>
        </w:rPr>
        <w:t>restarão</w:t>
      </w:r>
      <w:r w:rsidR="00FB1B6D" w:rsidRPr="00132605">
        <w:rPr>
          <w:rFonts w:ascii="Book Antiqua" w:hAnsi="Book Antiqua"/>
          <w:color w:val="000000"/>
          <w:sz w:val="22"/>
          <w:szCs w:val="22"/>
        </w:rPr>
        <w:t xml:space="preserve"> a critério d</w:t>
      </w:r>
      <w:r w:rsidR="009A37FC" w:rsidRPr="00132605">
        <w:rPr>
          <w:rFonts w:ascii="Book Antiqua" w:hAnsi="Book Antiqua"/>
          <w:color w:val="000000"/>
          <w:sz w:val="22"/>
          <w:szCs w:val="22"/>
        </w:rPr>
        <w:t>o</w:t>
      </w:r>
      <w:r w:rsidR="00FB1B6D" w:rsidRPr="00132605">
        <w:rPr>
          <w:rFonts w:ascii="Book Antiqua" w:hAnsi="Book Antiqua"/>
          <w:color w:val="000000"/>
          <w:sz w:val="22"/>
          <w:szCs w:val="22"/>
        </w:rPr>
        <w:t xml:space="preserve"> CONTRATANTE.</w:t>
      </w:r>
    </w:p>
    <w:p w:rsidR="00F87252" w:rsidRPr="00132605" w:rsidRDefault="00F87252" w:rsidP="00C95B2C">
      <w:pPr>
        <w:rPr>
          <w:rFonts w:ascii="Book Antiqua" w:hAnsi="Book Antiqua"/>
          <w:b/>
          <w:bCs/>
          <w:sz w:val="22"/>
          <w:szCs w:val="22"/>
        </w:rPr>
      </w:pPr>
    </w:p>
    <w:p w:rsidR="00FB1B6D" w:rsidRPr="00132605" w:rsidRDefault="00CC5D01" w:rsidP="00C95B2C">
      <w:pPr>
        <w:rPr>
          <w:rFonts w:ascii="Book Antiqua" w:hAnsi="Book Antiqua"/>
          <w:b/>
          <w:color w:val="000000"/>
          <w:sz w:val="22"/>
          <w:szCs w:val="22"/>
        </w:rPr>
      </w:pPr>
      <w:r w:rsidRPr="00132605">
        <w:rPr>
          <w:rFonts w:ascii="Book Antiqua" w:hAnsi="Book Antiqua"/>
          <w:b/>
          <w:bCs/>
          <w:sz w:val="22"/>
          <w:szCs w:val="22"/>
        </w:rPr>
        <w:t>CLÁUSULA NONA</w:t>
      </w:r>
      <w:r w:rsidR="00FB1B6D" w:rsidRPr="00132605">
        <w:rPr>
          <w:rFonts w:ascii="Book Antiqua" w:hAnsi="Book Antiqua"/>
          <w:b/>
          <w:bCs/>
          <w:sz w:val="22"/>
          <w:szCs w:val="22"/>
        </w:rPr>
        <w:t xml:space="preserve"> – </w:t>
      </w:r>
      <w:r w:rsidR="00FB1B6D" w:rsidRPr="00132605">
        <w:rPr>
          <w:rFonts w:ascii="Book Antiqua" w:hAnsi="Book Antiqua"/>
          <w:b/>
          <w:color w:val="000000"/>
          <w:sz w:val="22"/>
          <w:szCs w:val="22"/>
        </w:rPr>
        <w:t>DA DOTAÇÃO ORÇAMENTÁRIA</w:t>
      </w:r>
    </w:p>
    <w:p w:rsidR="007F1BC0" w:rsidRPr="00132605" w:rsidRDefault="007F1BC0" w:rsidP="00C95B2C">
      <w:pPr>
        <w:rPr>
          <w:rFonts w:ascii="Book Antiqua" w:hAnsi="Book Antiqua"/>
          <w:b/>
          <w:sz w:val="22"/>
          <w:szCs w:val="22"/>
        </w:rPr>
      </w:pPr>
    </w:p>
    <w:bookmarkEnd w:id="7"/>
    <w:bookmarkEnd w:id="8"/>
    <w:p w:rsidR="00FB1B6D" w:rsidRPr="00132605" w:rsidRDefault="00A21735" w:rsidP="00C95B2C">
      <w:pPr>
        <w:rPr>
          <w:rFonts w:ascii="Book Antiqua" w:hAnsi="Book Antiqua"/>
          <w:sz w:val="22"/>
          <w:szCs w:val="22"/>
        </w:rPr>
      </w:pPr>
      <w:r>
        <w:rPr>
          <w:rFonts w:ascii="Book Antiqua" w:hAnsi="Book Antiqua"/>
          <w:color w:val="000000"/>
          <w:sz w:val="22"/>
          <w:szCs w:val="22"/>
        </w:rPr>
        <w:t>9</w:t>
      </w:r>
      <w:r w:rsidR="00FB1B6D" w:rsidRPr="00132605">
        <w:rPr>
          <w:rFonts w:ascii="Book Antiqua" w:hAnsi="Book Antiqua"/>
          <w:color w:val="000000"/>
          <w:sz w:val="22"/>
          <w:szCs w:val="22"/>
        </w:rPr>
        <w:t>.1 – A despe</w:t>
      </w:r>
      <w:r w:rsidR="00FB1B6D" w:rsidRPr="00132605">
        <w:rPr>
          <w:rFonts w:ascii="Book Antiqua" w:hAnsi="Book Antiqua"/>
          <w:sz w:val="22"/>
          <w:szCs w:val="22"/>
        </w:rPr>
        <w:t>sa decorrente do presente termo de contrato correrá à conta da seguinte dotação orçamentária:</w:t>
      </w:r>
    </w:p>
    <w:p w:rsidR="00FB1B6D" w:rsidRPr="00CA601B" w:rsidRDefault="00CA601B" w:rsidP="00C95B2C">
      <w:pPr>
        <w:rPr>
          <w:rFonts w:ascii="Book Antiqua" w:hAnsi="Book Antiqua"/>
          <w:sz w:val="22"/>
          <w:szCs w:val="22"/>
        </w:rPr>
      </w:pPr>
      <w:r>
        <w:rPr>
          <w:rFonts w:ascii="Book Antiqua" w:hAnsi="Book Antiqua"/>
          <w:sz w:val="22"/>
          <w:szCs w:val="22"/>
        </w:rPr>
        <w:lastRenderedPageBreak/>
        <w:t xml:space="preserve">- </w:t>
      </w:r>
      <w:r w:rsidRPr="00CA601B">
        <w:rPr>
          <w:rFonts w:ascii="Book Antiqua" w:hAnsi="Book Antiqua"/>
          <w:sz w:val="22"/>
          <w:szCs w:val="22"/>
        </w:rPr>
        <w:t>0205.27.813.0003.2.088 – 3.3.90.39 – Atividades do Esporte Amador – Outros Serviços de Terceiros – Pessoa Jurídica - (Ficha 276).</w:t>
      </w:r>
      <w:bookmarkStart w:id="9" w:name="_GoBack"/>
      <w:bookmarkEnd w:id="9"/>
    </w:p>
    <w:p w:rsidR="00FF2B82" w:rsidRDefault="00FF2B82" w:rsidP="00C95B2C">
      <w:pPr>
        <w:rPr>
          <w:rFonts w:ascii="Book Antiqua" w:hAnsi="Book Antiqua"/>
          <w:b/>
          <w:bCs/>
          <w:sz w:val="22"/>
          <w:szCs w:val="22"/>
        </w:rPr>
      </w:pPr>
      <w:bookmarkStart w:id="10" w:name="OLE_LINK170"/>
      <w:bookmarkStart w:id="11" w:name="OLE_LINK171"/>
      <w:bookmarkStart w:id="12" w:name="OLE_LINK182"/>
      <w:bookmarkStart w:id="13" w:name="OLE_LINK183"/>
    </w:p>
    <w:p w:rsidR="00FB1B6D" w:rsidRPr="00132605" w:rsidRDefault="00CC5D01" w:rsidP="00C95B2C">
      <w:pPr>
        <w:rPr>
          <w:rFonts w:ascii="Book Antiqua" w:hAnsi="Book Antiqua"/>
          <w:b/>
          <w:sz w:val="22"/>
          <w:szCs w:val="22"/>
        </w:rPr>
      </w:pPr>
      <w:r w:rsidRPr="00132605">
        <w:rPr>
          <w:rFonts w:ascii="Book Antiqua" w:hAnsi="Book Antiqua"/>
          <w:b/>
          <w:bCs/>
          <w:sz w:val="22"/>
          <w:szCs w:val="22"/>
        </w:rPr>
        <w:t>CLÁUSULA DÉCIMA</w:t>
      </w:r>
      <w:r w:rsidR="00FB1B6D" w:rsidRPr="00132605">
        <w:rPr>
          <w:rFonts w:ascii="Book Antiqua" w:hAnsi="Book Antiqua"/>
          <w:b/>
          <w:bCs/>
          <w:sz w:val="22"/>
          <w:szCs w:val="22"/>
        </w:rPr>
        <w:t xml:space="preserve"> –</w:t>
      </w:r>
      <w:bookmarkEnd w:id="10"/>
      <w:bookmarkEnd w:id="11"/>
      <w:r w:rsidR="00FB1B6D" w:rsidRPr="00132605">
        <w:rPr>
          <w:rFonts w:ascii="Book Antiqua" w:hAnsi="Book Antiqua"/>
          <w:b/>
          <w:bCs/>
          <w:sz w:val="22"/>
          <w:szCs w:val="22"/>
        </w:rPr>
        <w:t xml:space="preserve"> </w:t>
      </w:r>
      <w:r w:rsidR="00FB1B6D" w:rsidRPr="00132605">
        <w:rPr>
          <w:rFonts w:ascii="Book Antiqua" w:hAnsi="Book Antiqua"/>
          <w:b/>
          <w:sz w:val="22"/>
          <w:szCs w:val="22"/>
        </w:rPr>
        <w:t>DAS DISPOSIÇÕES FINAIS</w:t>
      </w:r>
    </w:p>
    <w:p w:rsidR="007F1BC0" w:rsidRPr="00132605" w:rsidRDefault="007F1BC0" w:rsidP="00C95B2C">
      <w:pPr>
        <w:rPr>
          <w:rFonts w:ascii="Book Antiqua" w:hAnsi="Book Antiqua"/>
          <w:b/>
          <w:bCs/>
          <w:color w:val="000000"/>
          <w:sz w:val="22"/>
          <w:szCs w:val="22"/>
        </w:rPr>
      </w:pPr>
    </w:p>
    <w:bookmarkEnd w:id="12"/>
    <w:bookmarkEnd w:id="13"/>
    <w:p w:rsidR="00FB1B6D" w:rsidRPr="00132605" w:rsidRDefault="00A21735" w:rsidP="00C95B2C">
      <w:pPr>
        <w:tabs>
          <w:tab w:val="left" w:pos="144"/>
          <w:tab w:val="left" w:pos="864"/>
          <w:tab w:val="left" w:pos="1584"/>
          <w:tab w:val="left" w:pos="2304"/>
          <w:tab w:val="left" w:pos="3024"/>
          <w:tab w:val="left" w:pos="3744"/>
          <w:tab w:val="left" w:pos="4464"/>
          <w:tab w:val="left" w:pos="5184"/>
          <w:tab w:val="left" w:pos="5904"/>
          <w:tab w:val="left" w:pos="6624"/>
        </w:tabs>
        <w:rPr>
          <w:rFonts w:ascii="Book Antiqua" w:hAnsi="Book Antiqua"/>
          <w:sz w:val="22"/>
          <w:szCs w:val="22"/>
        </w:rPr>
      </w:pPr>
      <w:r>
        <w:rPr>
          <w:rFonts w:ascii="Book Antiqua" w:hAnsi="Book Antiqua"/>
          <w:sz w:val="22"/>
          <w:szCs w:val="22"/>
        </w:rPr>
        <w:t>10</w:t>
      </w:r>
      <w:r w:rsidR="00FB1B6D" w:rsidRPr="00132605">
        <w:rPr>
          <w:rFonts w:ascii="Book Antiqua" w:hAnsi="Book Antiqua"/>
          <w:sz w:val="22"/>
          <w:szCs w:val="22"/>
        </w:rPr>
        <w:t>.1 – O CONTRATADO poderá usar, sem prejuízo da rotina dos serviços das repartições, os materiais, equipamentos e meios de comunicação de que o CONTRATANTE dispõe.</w:t>
      </w:r>
    </w:p>
    <w:p w:rsidR="00FB1B6D" w:rsidRPr="00132605" w:rsidRDefault="00FB1B6D" w:rsidP="00C95B2C">
      <w:pPr>
        <w:tabs>
          <w:tab w:val="left" w:pos="144"/>
          <w:tab w:val="left" w:pos="864"/>
          <w:tab w:val="left" w:pos="1584"/>
          <w:tab w:val="left" w:pos="2304"/>
          <w:tab w:val="left" w:pos="3024"/>
          <w:tab w:val="left" w:pos="3744"/>
          <w:tab w:val="left" w:pos="4464"/>
          <w:tab w:val="left" w:pos="5184"/>
          <w:tab w:val="left" w:pos="5904"/>
          <w:tab w:val="left" w:pos="6624"/>
        </w:tabs>
        <w:rPr>
          <w:rFonts w:ascii="Book Antiqua" w:hAnsi="Book Antiqua"/>
          <w:sz w:val="22"/>
          <w:szCs w:val="22"/>
        </w:rPr>
      </w:pPr>
    </w:p>
    <w:p w:rsidR="00FB1B6D" w:rsidRPr="00132605" w:rsidRDefault="00FB1B6D" w:rsidP="00C95B2C">
      <w:pPr>
        <w:rPr>
          <w:rFonts w:ascii="Book Antiqua" w:hAnsi="Book Antiqua"/>
          <w:b/>
          <w:bCs/>
          <w:caps/>
          <w:sz w:val="22"/>
          <w:szCs w:val="22"/>
        </w:rPr>
      </w:pPr>
      <w:r w:rsidRPr="00132605">
        <w:rPr>
          <w:rFonts w:ascii="Book Antiqua" w:hAnsi="Book Antiqua"/>
          <w:b/>
          <w:bCs/>
          <w:sz w:val="22"/>
          <w:szCs w:val="22"/>
        </w:rPr>
        <w:t xml:space="preserve">CLÁUSULA </w:t>
      </w:r>
      <w:bookmarkStart w:id="14" w:name="OLE_LINK195"/>
      <w:bookmarkStart w:id="15" w:name="OLE_LINK196"/>
      <w:r w:rsidRPr="00132605">
        <w:rPr>
          <w:rFonts w:ascii="Book Antiqua" w:hAnsi="Book Antiqua"/>
          <w:b/>
          <w:bCs/>
          <w:sz w:val="22"/>
          <w:szCs w:val="22"/>
        </w:rPr>
        <w:t>DÉCIMA</w:t>
      </w:r>
      <w:bookmarkEnd w:id="14"/>
      <w:bookmarkEnd w:id="15"/>
      <w:r w:rsidR="00CC5D01" w:rsidRPr="00132605">
        <w:rPr>
          <w:rFonts w:ascii="Book Antiqua" w:hAnsi="Book Antiqua"/>
          <w:b/>
          <w:bCs/>
          <w:sz w:val="22"/>
          <w:szCs w:val="22"/>
        </w:rPr>
        <w:t xml:space="preserve"> PRIMEIRA</w:t>
      </w:r>
      <w:r w:rsidRPr="00132605">
        <w:rPr>
          <w:rFonts w:ascii="Book Antiqua" w:hAnsi="Book Antiqua"/>
          <w:b/>
          <w:bCs/>
          <w:sz w:val="22"/>
          <w:szCs w:val="22"/>
        </w:rPr>
        <w:t xml:space="preserve"> </w:t>
      </w:r>
      <w:r w:rsidRPr="00132605">
        <w:rPr>
          <w:rFonts w:ascii="Book Antiqua" w:hAnsi="Book Antiqua"/>
          <w:b/>
          <w:bCs/>
          <w:color w:val="000000"/>
          <w:sz w:val="22"/>
          <w:szCs w:val="22"/>
        </w:rPr>
        <w:t xml:space="preserve">– </w:t>
      </w:r>
      <w:r w:rsidRPr="00132605">
        <w:rPr>
          <w:rFonts w:ascii="Book Antiqua" w:hAnsi="Book Antiqua"/>
          <w:b/>
          <w:bCs/>
          <w:sz w:val="22"/>
          <w:szCs w:val="22"/>
        </w:rPr>
        <w:t>DO</w:t>
      </w:r>
      <w:r w:rsidRPr="00132605">
        <w:rPr>
          <w:rFonts w:ascii="Book Antiqua" w:hAnsi="Book Antiqua"/>
          <w:b/>
          <w:bCs/>
          <w:caps/>
          <w:sz w:val="22"/>
          <w:szCs w:val="22"/>
        </w:rPr>
        <w:t xml:space="preserve"> Foro</w:t>
      </w:r>
    </w:p>
    <w:p w:rsidR="007F1BC0" w:rsidRPr="00132605" w:rsidRDefault="007F1BC0" w:rsidP="00C95B2C">
      <w:pPr>
        <w:rPr>
          <w:rFonts w:ascii="Book Antiqua" w:hAnsi="Book Antiqua"/>
          <w:sz w:val="22"/>
          <w:szCs w:val="22"/>
        </w:rPr>
      </w:pPr>
    </w:p>
    <w:p w:rsidR="00FB1B6D" w:rsidRPr="00132605" w:rsidRDefault="00A21735" w:rsidP="00C95B2C">
      <w:pPr>
        <w:rPr>
          <w:rFonts w:ascii="Book Antiqua" w:hAnsi="Book Antiqua"/>
          <w:sz w:val="22"/>
          <w:szCs w:val="22"/>
        </w:rPr>
      </w:pPr>
      <w:r>
        <w:rPr>
          <w:rFonts w:ascii="Book Antiqua" w:hAnsi="Book Antiqua"/>
          <w:sz w:val="22"/>
          <w:szCs w:val="22"/>
        </w:rPr>
        <w:t>11</w:t>
      </w:r>
      <w:r w:rsidR="00FB1B6D" w:rsidRPr="00132605">
        <w:rPr>
          <w:rFonts w:ascii="Book Antiqua" w:hAnsi="Book Antiqua"/>
          <w:sz w:val="22"/>
          <w:szCs w:val="22"/>
        </w:rPr>
        <w:t>.1 – As partes elegem o Foro da Comarca de Guarani – MG para dirimir qualquer dúvida ou questão oriunda do presente contrato ou dele decorrente.</w:t>
      </w:r>
    </w:p>
    <w:p w:rsidR="00811228" w:rsidRDefault="00811228" w:rsidP="009E0E33">
      <w:pPr>
        <w:rPr>
          <w:rFonts w:ascii="Book Antiqua" w:hAnsi="Book Antiqua"/>
          <w:sz w:val="22"/>
          <w:szCs w:val="22"/>
        </w:rPr>
      </w:pPr>
    </w:p>
    <w:p w:rsidR="00CC5D01" w:rsidRPr="00132605" w:rsidRDefault="00FB1B6D" w:rsidP="009E0E33">
      <w:pPr>
        <w:rPr>
          <w:rFonts w:ascii="Book Antiqua" w:hAnsi="Book Antiqua"/>
          <w:sz w:val="22"/>
          <w:szCs w:val="22"/>
        </w:rPr>
      </w:pPr>
      <w:r w:rsidRPr="00132605">
        <w:rPr>
          <w:rFonts w:ascii="Book Antiqua" w:hAnsi="Book Antiqua"/>
          <w:sz w:val="22"/>
          <w:szCs w:val="22"/>
        </w:rPr>
        <w:t>E por estarem, assim, justos e contratados assinam o presente instrumento em 02 (duas) vias de igual teor e forma, depois de o terem lido e achado conforme o que ficou pactuado.</w:t>
      </w:r>
    </w:p>
    <w:p w:rsidR="00CC5D01" w:rsidRPr="00132605" w:rsidRDefault="00CC5D01" w:rsidP="00CC5D01">
      <w:pPr>
        <w:jc w:val="center"/>
        <w:rPr>
          <w:rFonts w:ascii="Book Antiqua" w:hAnsi="Book Antiqua"/>
          <w:sz w:val="22"/>
          <w:szCs w:val="22"/>
        </w:rPr>
      </w:pPr>
    </w:p>
    <w:p w:rsidR="00CC5D01" w:rsidRPr="00132605" w:rsidRDefault="00FB1B6D" w:rsidP="009E0E33">
      <w:pPr>
        <w:jc w:val="center"/>
        <w:rPr>
          <w:rFonts w:ascii="Book Antiqua" w:hAnsi="Book Antiqua"/>
          <w:sz w:val="22"/>
          <w:szCs w:val="22"/>
        </w:rPr>
      </w:pPr>
      <w:r w:rsidRPr="00132605">
        <w:rPr>
          <w:rFonts w:ascii="Book Antiqua" w:hAnsi="Book Antiqua"/>
          <w:sz w:val="22"/>
          <w:szCs w:val="22"/>
        </w:rPr>
        <w:t xml:space="preserve">Piraúba – MG, ____ de __________ </w:t>
      </w:r>
      <w:proofErr w:type="spellStart"/>
      <w:r w:rsidRPr="00132605">
        <w:rPr>
          <w:rFonts w:ascii="Book Antiqua" w:hAnsi="Book Antiqua"/>
          <w:sz w:val="22"/>
          <w:szCs w:val="22"/>
        </w:rPr>
        <w:t>de</w:t>
      </w:r>
      <w:proofErr w:type="spellEnd"/>
      <w:r w:rsidRPr="00132605">
        <w:rPr>
          <w:rFonts w:ascii="Book Antiqua" w:hAnsi="Book Antiqua"/>
          <w:sz w:val="22"/>
          <w:szCs w:val="22"/>
        </w:rPr>
        <w:t xml:space="preserve"> ________.</w:t>
      </w:r>
    </w:p>
    <w:p w:rsidR="007F1BC0" w:rsidRPr="00132605" w:rsidRDefault="007F1BC0" w:rsidP="00C95B2C">
      <w:pPr>
        <w:rPr>
          <w:rFonts w:ascii="Book Antiqua" w:hAnsi="Book Antiqua"/>
          <w:b/>
          <w:sz w:val="22"/>
          <w:szCs w:val="22"/>
        </w:rPr>
      </w:pPr>
    </w:p>
    <w:p w:rsidR="00FB1B6D" w:rsidRPr="00132605" w:rsidRDefault="00FB1B6D" w:rsidP="00C95B2C">
      <w:pPr>
        <w:rPr>
          <w:rFonts w:ascii="Book Antiqua" w:hAnsi="Book Antiqua"/>
          <w:b/>
          <w:sz w:val="22"/>
          <w:szCs w:val="22"/>
        </w:rPr>
      </w:pPr>
      <w:r w:rsidRPr="00132605">
        <w:rPr>
          <w:rFonts w:ascii="Book Antiqua" w:hAnsi="Book Antiqua"/>
          <w:b/>
          <w:sz w:val="22"/>
          <w:szCs w:val="22"/>
        </w:rPr>
        <w:t>CONTRATANTE                                              CONTRATADA</w:t>
      </w:r>
    </w:p>
    <w:p w:rsidR="007F1BC0" w:rsidRPr="00132605" w:rsidRDefault="007F1BC0" w:rsidP="00C95B2C">
      <w:pPr>
        <w:rPr>
          <w:rFonts w:ascii="Book Antiqua" w:hAnsi="Book Antiqua"/>
          <w:sz w:val="22"/>
          <w:szCs w:val="22"/>
        </w:rPr>
      </w:pPr>
    </w:p>
    <w:p w:rsidR="00FB1B6D" w:rsidRPr="00132605" w:rsidRDefault="00FB1B6D" w:rsidP="00C95B2C">
      <w:pPr>
        <w:rPr>
          <w:rFonts w:ascii="Book Antiqua" w:hAnsi="Book Antiqua"/>
          <w:sz w:val="22"/>
          <w:szCs w:val="22"/>
        </w:rPr>
      </w:pPr>
      <w:r w:rsidRPr="00132605">
        <w:rPr>
          <w:rFonts w:ascii="Book Antiqua" w:hAnsi="Book Antiqua"/>
          <w:sz w:val="22"/>
          <w:szCs w:val="22"/>
        </w:rPr>
        <w:t>Testemunhas:</w:t>
      </w:r>
    </w:p>
    <w:p w:rsidR="00FB1B6D" w:rsidRPr="00132605" w:rsidRDefault="00FB1B6D" w:rsidP="00C95B2C">
      <w:pPr>
        <w:rPr>
          <w:rFonts w:ascii="Book Antiqua" w:hAnsi="Book Antiqua"/>
          <w:sz w:val="22"/>
          <w:szCs w:val="22"/>
        </w:rPr>
      </w:pPr>
      <w:r w:rsidRPr="00132605">
        <w:rPr>
          <w:rFonts w:ascii="Book Antiqua" w:hAnsi="Book Antiqua"/>
          <w:sz w:val="22"/>
          <w:szCs w:val="22"/>
        </w:rPr>
        <w:t xml:space="preserve">Nome:_____________________________ </w:t>
      </w:r>
      <w:r w:rsidR="00951E06" w:rsidRPr="00132605">
        <w:rPr>
          <w:rFonts w:ascii="Book Antiqua" w:hAnsi="Book Antiqua"/>
          <w:sz w:val="22"/>
          <w:szCs w:val="22"/>
        </w:rPr>
        <w:tab/>
        <w:t xml:space="preserve">Nome: </w:t>
      </w:r>
      <w:r w:rsidRPr="00132605">
        <w:rPr>
          <w:rFonts w:ascii="Book Antiqua" w:hAnsi="Book Antiqua"/>
          <w:sz w:val="22"/>
          <w:szCs w:val="22"/>
        </w:rPr>
        <w:t>___________________________</w:t>
      </w:r>
    </w:p>
    <w:p w:rsidR="00FB1B6D" w:rsidRPr="00132605" w:rsidRDefault="00951E06" w:rsidP="00C95B2C">
      <w:pPr>
        <w:rPr>
          <w:rFonts w:ascii="Book Antiqua" w:hAnsi="Book Antiqua"/>
          <w:sz w:val="22"/>
          <w:szCs w:val="22"/>
        </w:rPr>
      </w:pPr>
      <w:r w:rsidRPr="00132605">
        <w:rPr>
          <w:rFonts w:ascii="Book Antiqua" w:hAnsi="Book Antiqua"/>
          <w:sz w:val="22"/>
          <w:szCs w:val="22"/>
        </w:rPr>
        <w:t>CPF:</w:t>
      </w:r>
      <w:r w:rsidR="00FB1B6D" w:rsidRPr="00132605">
        <w:rPr>
          <w:rFonts w:ascii="Book Antiqua" w:hAnsi="Book Antiqua"/>
          <w:sz w:val="22"/>
          <w:szCs w:val="22"/>
        </w:rPr>
        <w:t xml:space="preserve">_______________________________ </w:t>
      </w:r>
      <w:r w:rsidRPr="00132605">
        <w:rPr>
          <w:rFonts w:ascii="Book Antiqua" w:hAnsi="Book Antiqua"/>
          <w:sz w:val="22"/>
          <w:szCs w:val="22"/>
        </w:rPr>
        <w:tab/>
      </w:r>
      <w:r w:rsidR="00FB1B6D" w:rsidRPr="00132605">
        <w:rPr>
          <w:rFonts w:ascii="Book Antiqua" w:hAnsi="Book Antiqua"/>
          <w:sz w:val="22"/>
          <w:szCs w:val="22"/>
        </w:rPr>
        <w:t>CPF:_____________________________</w:t>
      </w:r>
    </w:p>
    <w:p w:rsidR="00FB1B6D" w:rsidRPr="00132605" w:rsidRDefault="00951E06" w:rsidP="00C95B2C">
      <w:pPr>
        <w:rPr>
          <w:rFonts w:ascii="Book Antiqua" w:hAnsi="Book Antiqua"/>
          <w:sz w:val="22"/>
          <w:szCs w:val="22"/>
        </w:rPr>
      </w:pPr>
      <w:r w:rsidRPr="00132605">
        <w:rPr>
          <w:rFonts w:ascii="Book Antiqua" w:hAnsi="Book Antiqua"/>
          <w:sz w:val="22"/>
          <w:szCs w:val="22"/>
        </w:rPr>
        <w:t xml:space="preserve">Assinatura:_________________________ </w:t>
      </w:r>
      <w:r w:rsidRPr="00132605">
        <w:rPr>
          <w:rFonts w:ascii="Book Antiqua" w:hAnsi="Book Antiqua"/>
          <w:sz w:val="22"/>
          <w:szCs w:val="22"/>
        </w:rPr>
        <w:tab/>
        <w:t>Assinatura:________________________</w:t>
      </w:r>
    </w:p>
    <w:p w:rsidR="00C90BEE" w:rsidRPr="00132605" w:rsidRDefault="00C90BEE" w:rsidP="00C95B2C">
      <w:pPr>
        <w:rPr>
          <w:rFonts w:ascii="Book Antiqua" w:hAnsi="Book Antiqua"/>
          <w:sz w:val="22"/>
          <w:szCs w:val="22"/>
        </w:rPr>
      </w:pPr>
    </w:p>
    <w:p w:rsidR="00811228" w:rsidRDefault="00811228" w:rsidP="004475E7">
      <w:pPr>
        <w:jc w:val="center"/>
        <w:rPr>
          <w:rFonts w:ascii="Book Antiqua" w:hAnsi="Book Antiqua"/>
          <w:b/>
          <w:i/>
          <w:sz w:val="22"/>
          <w:szCs w:val="22"/>
        </w:rPr>
      </w:pPr>
    </w:p>
    <w:p w:rsidR="00811228" w:rsidRDefault="00811228" w:rsidP="004475E7">
      <w:pPr>
        <w:jc w:val="center"/>
        <w:rPr>
          <w:rFonts w:ascii="Book Antiqua" w:hAnsi="Book Antiqua"/>
          <w:b/>
          <w:i/>
          <w:sz w:val="22"/>
          <w:szCs w:val="22"/>
        </w:rPr>
      </w:pPr>
    </w:p>
    <w:p w:rsidR="00770CFF" w:rsidRDefault="00811228" w:rsidP="004475E7">
      <w:pPr>
        <w:jc w:val="center"/>
        <w:rPr>
          <w:rFonts w:ascii="Book Antiqua" w:hAnsi="Book Antiqua"/>
          <w:b/>
          <w:i/>
          <w:sz w:val="22"/>
          <w:szCs w:val="22"/>
        </w:rPr>
      </w:pPr>
      <w:r>
        <w:rPr>
          <w:rFonts w:ascii="Book Antiqua" w:hAnsi="Book Antiqua"/>
          <w:b/>
          <w:i/>
          <w:sz w:val="22"/>
          <w:szCs w:val="22"/>
        </w:rPr>
        <w:t>Assessor Jurídico</w:t>
      </w:r>
    </w:p>
    <w:p w:rsidR="00811228" w:rsidRPr="00132605" w:rsidRDefault="00811228" w:rsidP="004475E7">
      <w:pPr>
        <w:jc w:val="center"/>
        <w:rPr>
          <w:rFonts w:ascii="Book Antiqua" w:hAnsi="Book Antiqua"/>
          <w:b/>
          <w:bCs/>
          <w:sz w:val="22"/>
          <w:szCs w:val="22"/>
        </w:rPr>
      </w:pPr>
    </w:p>
    <w:sectPr w:rsidR="00811228" w:rsidRPr="00132605" w:rsidSect="00FF2B82">
      <w:headerReference w:type="default" r:id="rId12"/>
      <w:footerReference w:type="even" r:id="rId13"/>
      <w:footerReference w:type="default" r:id="rId14"/>
      <w:pgSz w:w="12242" w:h="15842" w:code="146"/>
      <w:pgMar w:top="1134" w:right="1185" w:bottom="567" w:left="1134" w:header="35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358" w:rsidRDefault="002A4358">
      <w:r>
        <w:separator/>
      </w:r>
    </w:p>
  </w:endnote>
  <w:endnote w:type="continuationSeparator" w:id="0">
    <w:p w:rsidR="002A4358" w:rsidRDefault="002A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umberland">
    <w:altName w:val="Courier New"/>
    <w:charset w:val="00"/>
    <w:family w:val="modern"/>
    <w:pitch w:val="fixed"/>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4D" w:rsidRDefault="0031454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1454D" w:rsidRDefault="0031454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4D" w:rsidRDefault="0031454D" w:rsidP="003C4ADD">
    <w:pPr>
      <w:pStyle w:val="Rodap"/>
      <w:jc w:val="center"/>
    </w:pPr>
    <w:r>
      <w:t xml:space="preserve">Página </w:t>
    </w:r>
    <w:r>
      <w:rPr>
        <w:b/>
        <w:szCs w:val="24"/>
      </w:rPr>
      <w:fldChar w:fldCharType="begin"/>
    </w:r>
    <w:r>
      <w:rPr>
        <w:b/>
      </w:rPr>
      <w:instrText>PAGE</w:instrText>
    </w:r>
    <w:r>
      <w:rPr>
        <w:b/>
        <w:szCs w:val="24"/>
      </w:rPr>
      <w:fldChar w:fldCharType="separate"/>
    </w:r>
    <w:r w:rsidR="00CA601B">
      <w:rPr>
        <w:b/>
        <w:noProof/>
      </w:rPr>
      <w:t>30</w:t>
    </w:r>
    <w:r>
      <w:rPr>
        <w:b/>
        <w:szCs w:val="24"/>
      </w:rPr>
      <w:fldChar w:fldCharType="end"/>
    </w:r>
    <w:r>
      <w:t xml:space="preserve"> de </w:t>
    </w:r>
    <w:r>
      <w:rPr>
        <w:b/>
        <w:szCs w:val="24"/>
      </w:rPr>
      <w:fldChar w:fldCharType="begin"/>
    </w:r>
    <w:r>
      <w:rPr>
        <w:b/>
      </w:rPr>
      <w:instrText>NUMPAGES</w:instrText>
    </w:r>
    <w:r>
      <w:rPr>
        <w:b/>
        <w:szCs w:val="24"/>
      </w:rPr>
      <w:fldChar w:fldCharType="separate"/>
    </w:r>
    <w:r w:rsidR="00CA601B">
      <w:rPr>
        <w:b/>
        <w:noProof/>
      </w:rPr>
      <w:t>32</w:t>
    </w:r>
    <w:r>
      <w:rPr>
        <w:b/>
        <w:szCs w:val="24"/>
      </w:rPr>
      <w:fldChar w:fldCharType="end"/>
    </w:r>
  </w:p>
  <w:p w:rsidR="0031454D" w:rsidRPr="00C8081F" w:rsidRDefault="0031454D" w:rsidP="00C8081F">
    <w:pPr>
      <w:pStyle w:val="Rodap"/>
      <w:rPr>
        <w:rFonts w:ascii="Book Antiqua" w:hAnsi="Book Antiqua"/>
        <w:i/>
        <w:sz w:val="21"/>
        <w:szCs w:val="21"/>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358" w:rsidRDefault="002A4358">
      <w:r>
        <w:separator/>
      </w:r>
    </w:p>
  </w:footnote>
  <w:footnote w:type="continuationSeparator" w:id="0">
    <w:p w:rsidR="002A4358" w:rsidRDefault="002A4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8646"/>
    </w:tblGrid>
    <w:tr w:rsidR="0031454D" w:rsidRPr="000646C1">
      <w:trPr>
        <w:trHeight w:val="1478"/>
      </w:trPr>
      <w:tc>
        <w:tcPr>
          <w:tcW w:w="1702" w:type="dxa"/>
          <w:tcBorders>
            <w:top w:val="nil"/>
            <w:left w:val="nil"/>
            <w:bottom w:val="nil"/>
            <w:right w:val="nil"/>
          </w:tcBorders>
        </w:tcPr>
        <w:p w:rsidR="0031454D" w:rsidRPr="00512A4A" w:rsidRDefault="0031454D" w:rsidP="00512A4A">
          <w:pPr>
            <w:ind w:right="360"/>
            <w:rPr>
              <w:rFonts w:ascii="Book Antiqua" w:hAnsi="Book Antiqua" w:cs="Arial"/>
              <w:b/>
              <w:szCs w:val="24"/>
            </w:rPr>
          </w:pPr>
          <w:r>
            <w:rPr>
              <w:rFonts w:ascii="Book Antiqua" w:hAnsi="Book Antiqua" w:cs="Arial"/>
              <w:b/>
              <w:noProof/>
              <w:snapToGrid/>
              <w:szCs w:val="24"/>
            </w:rPr>
            <w:drawing>
              <wp:inline distT="0" distB="0" distL="0" distR="0">
                <wp:extent cx="998220" cy="1030605"/>
                <wp:effectExtent l="19050" t="0" r="0" b="0"/>
                <wp:docPr id="1" name="Imagem 1" descr="Logotipo%20da%20Prefeitura%20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20da%20Prefeitura%20colorido"/>
                        <pic:cNvPicPr>
                          <a:picLocks noChangeAspect="1" noChangeArrowheads="1"/>
                        </pic:cNvPicPr>
                      </pic:nvPicPr>
                      <pic:blipFill>
                        <a:blip r:embed="rId1"/>
                        <a:srcRect/>
                        <a:stretch>
                          <a:fillRect/>
                        </a:stretch>
                      </pic:blipFill>
                      <pic:spPr bwMode="auto">
                        <a:xfrm>
                          <a:off x="0" y="0"/>
                          <a:ext cx="998220" cy="1030605"/>
                        </a:xfrm>
                        <a:prstGeom prst="rect">
                          <a:avLst/>
                        </a:prstGeom>
                        <a:noFill/>
                        <a:ln w="9525">
                          <a:noFill/>
                          <a:miter lim="800000"/>
                          <a:headEnd/>
                          <a:tailEnd/>
                        </a:ln>
                      </pic:spPr>
                    </pic:pic>
                  </a:graphicData>
                </a:graphic>
              </wp:inline>
            </w:drawing>
          </w:r>
        </w:p>
      </w:tc>
      <w:tc>
        <w:tcPr>
          <w:tcW w:w="8646" w:type="dxa"/>
          <w:tcBorders>
            <w:top w:val="nil"/>
            <w:left w:val="nil"/>
            <w:bottom w:val="nil"/>
            <w:right w:val="nil"/>
          </w:tcBorders>
        </w:tcPr>
        <w:p w:rsidR="0031454D" w:rsidRPr="00512A4A" w:rsidRDefault="0031454D" w:rsidP="00512A4A">
          <w:pPr>
            <w:pStyle w:val="Ttulo1"/>
            <w:spacing w:before="0" w:after="0"/>
            <w:ind w:left="0"/>
            <w:rPr>
              <w:rFonts w:ascii="Book Antiqua" w:hAnsi="Book Antiqua" w:cs="Arial"/>
              <w:color w:val="000000"/>
              <w:sz w:val="24"/>
              <w:szCs w:val="24"/>
            </w:rPr>
          </w:pPr>
        </w:p>
        <w:p w:rsidR="0031454D" w:rsidRPr="00512A4A" w:rsidRDefault="0031454D" w:rsidP="00512A4A">
          <w:pPr>
            <w:pStyle w:val="Ttulo1"/>
            <w:spacing w:before="0" w:after="0"/>
            <w:ind w:left="0"/>
            <w:rPr>
              <w:rFonts w:ascii="Book Antiqua" w:hAnsi="Book Antiqua" w:cs="Arial"/>
              <w:color w:val="000000"/>
              <w:sz w:val="24"/>
              <w:szCs w:val="24"/>
            </w:rPr>
          </w:pPr>
          <w:r w:rsidRPr="00512A4A">
            <w:rPr>
              <w:rFonts w:ascii="Book Antiqua" w:hAnsi="Book Antiqua" w:cs="Arial"/>
              <w:color w:val="000000"/>
              <w:sz w:val="24"/>
              <w:szCs w:val="24"/>
            </w:rPr>
            <w:t>PREFEITURA MUNICIPAL DE PIRAÚBA</w:t>
          </w:r>
        </w:p>
        <w:p w:rsidR="0031454D" w:rsidRPr="00512A4A" w:rsidRDefault="0031454D" w:rsidP="00512A4A">
          <w:pPr>
            <w:pStyle w:val="Corpodetexto"/>
            <w:spacing w:after="0"/>
            <w:rPr>
              <w:rFonts w:ascii="Book Antiqua" w:hAnsi="Book Antiqua" w:cs="Arial"/>
              <w:b/>
              <w:color w:val="000000"/>
              <w:sz w:val="24"/>
              <w:szCs w:val="24"/>
            </w:rPr>
          </w:pPr>
          <w:r w:rsidRPr="00512A4A">
            <w:rPr>
              <w:rFonts w:ascii="Book Antiqua" w:hAnsi="Book Antiqua" w:cs="Arial"/>
              <w:b/>
              <w:color w:val="000000"/>
              <w:sz w:val="24"/>
              <w:szCs w:val="24"/>
            </w:rPr>
            <w:t>Rua Opemá, 610 – Centro – CEP: 36.170-000 – Piraúba – MG</w:t>
          </w:r>
        </w:p>
        <w:p w:rsidR="0031454D" w:rsidRPr="00512A4A" w:rsidRDefault="0031454D" w:rsidP="00512A4A">
          <w:pPr>
            <w:jc w:val="left"/>
            <w:rPr>
              <w:rFonts w:ascii="Book Antiqua" w:hAnsi="Book Antiqua" w:cs="Arial"/>
              <w:b/>
              <w:color w:val="000000"/>
              <w:szCs w:val="24"/>
            </w:rPr>
          </w:pPr>
          <w:r w:rsidRPr="00512A4A">
            <w:rPr>
              <w:rFonts w:ascii="Book Antiqua" w:hAnsi="Book Antiqua" w:cs="Arial"/>
              <w:b/>
              <w:color w:val="000000"/>
              <w:szCs w:val="24"/>
            </w:rPr>
            <w:t>Telefax: (32) 3573 1575 – 3573 1698</w:t>
          </w:r>
        </w:p>
        <w:p w:rsidR="0031454D" w:rsidRPr="00512A4A" w:rsidRDefault="0031454D" w:rsidP="00512A4A">
          <w:pPr>
            <w:pStyle w:val="Ttulo2"/>
            <w:rPr>
              <w:rFonts w:ascii="Book Antiqua" w:hAnsi="Book Antiqua" w:cs="Arial"/>
              <w:b/>
              <w:color w:val="000000"/>
              <w:sz w:val="24"/>
              <w:szCs w:val="24"/>
            </w:rPr>
          </w:pPr>
        </w:p>
      </w:tc>
    </w:tr>
  </w:tbl>
  <w:p w:rsidR="0031454D" w:rsidRDefault="003145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D75CB"/>
    <w:multiLevelType w:val="hybridMultilevel"/>
    <w:tmpl w:val="7FA2D0CC"/>
    <w:lvl w:ilvl="0" w:tplc="59F0E07C">
      <w:start w:val="1"/>
      <w:numFmt w:val="lowerLetter"/>
      <w:lvlText w:val="%1)"/>
      <w:lvlJc w:val="left"/>
      <w:pPr>
        <w:ind w:left="2061" w:hanging="360"/>
      </w:pPr>
      <w:rPr>
        <w:rFonts w:hint="default"/>
      </w:rPr>
    </w:lvl>
    <w:lvl w:ilvl="1" w:tplc="04160019">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nsid w:val="16637CA8"/>
    <w:multiLevelType w:val="multilevel"/>
    <w:tmpl w:val="2C089C4C"/>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1FF36DBB"/>
    <w:multiLevelType w:val="hybridMultilevel"/>
    <w:tmpl w:val="D306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9E625E9"/>
    <w:multiLevelType w:val="hybridMultilevel"/>
    <w:tmpl w:val="DA7420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812BC2"/>
    <w:multiLevelType w:val="hybridMultilevel"/>
    <w:tmpl w:val="D7A8F62E"/>
    <w:lvl w:ilvl="0" w:tplc="0416000B">
      <w:start w:val="1"/>
      <w:numFmt w:val="bullet"/>
      <w:lvlText w:val=""/>
      <w:lvlJc w:val="left"/>
      <w:pPr>
        <w:ind w:left="1495" w:hanging="360"/>
      </w:pPr>
      <w:rPr>
        <w:rFonts w:ascii="Wingdings" w:hAnsi="Wingdings" w:hint="default"/>
      </w:rPr>
    </w:lvl>
    <w:lvl w:ilvl="1" w:tplc="04160003" w:tentative="1">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5">
    <w:nsid w:val="34514C5A"/>
    <w:multiLevelType w:val="hybridMultilevel"/>
    <w:tmpl w:val="DBB2B478"/>
    <w:lvl w:ilvl="0" w:tplc="ADF63954">
      <w:start w:val="1"/>
      <w:numFmt w:val="upperLetter"/>
      <w:lvlText w:val="%1)"/>
      <w:lvlJc w:val="left"/>
      <w:pPr>
        <w:tabs>
          <w:tab w:val="num" w:pos="750"/>
        </w:tabs>
        <w:ind w:left="750" w:hanging="39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40A25950"/>
    <w:multiLevelType w:val="multilevel"/>
    <w:tmpl w:val="558AED58"/>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2061"/>
        </w:tabs>
        <w:ind w:left="2061" w:hanging="360"/>
      </w:pPr>
      <w:rPr>
        <w:rFonts w:hint="default"/>
        <w:b w:val="0"/>
        <w:bCs/>
      </w:rPr>
    </w:lvl>
    <w:lvl w:ilvl="2">
      <w:start w:val="1"/>
      <w:numFmt w:val="decimal"/>
      <w:lvlText w:val="%1.%2.%3"/>
      <w:lvlJc w:val="left"/>
      <w:pPr>
        <w:tabs>
          <w:tab w:val="num" w:pos="4122"/>
        </w:tabs>
        <w:ind w:left="4122" w:hanging="720"/>
      </w:pPr>
      <w:rPr>
        <w:rFonts w:hint="default"/>
        <w:b/>
      </w:rPr>
    </w:lvl>
    <w:lvl w:ilvl="3">
      <w:start w:val="1"/>
      <w:numFmt w:val="decimal"/>
      <w:lvlText w:val="%1.%2.%3.%4"/>
      <w:lvlJc w:val="left"/>
      <w:pPr>
        <w:tabs>
          <w:tab w:val="num" w:pos="5823"/>
        </w:tabs>
        <w:ind w:left="5823" w:hanging="720"/>
      </w:pPr>
      <w:rPr>
        <w:rFonts w:hint="default"/>
        <w:b/>
      </w:rPr>
    </w:lvl>
    <w:lvl w:ilvl="4">
      <w:start w:val="1"/>
      <w:numFmt w:val="decimal"/>
      <w:lvlText w:val="%1.%2.%3.%4.%5"/>
      <w:lvlJc w:val="left"/>
      <w:pPr>
        <w:tabs>
          <w:tab w:val="num" w:pos="7884"/>
        </w:tabs>
        <w:ind w:left="7884" w:hanging="1080"/>
      </w:pPr>
      <w:rPr>
        <w:rFonts w:hint="default"/>
        <w:b/>
      </w:rPr>
    </w:lvl>
    <w:lvl w:ilvl="5">
      <w:start w:val="1"/>
      <w:numFmt w:val="decimal"/>
      <w:lvlText w:val="%1.%2.%3.%4.%5.%6"/>
      <w:lvlJc w:val="left"/>
      <w:pPr>
        <w:tabs>
          <w:tab w:val="num" w:pos="9585"/>
        </w:tabs>
        <w:ind w:left="9585" w:hanging="1080"/>
      </w:pPr>
      <w:rPr>
        <w:rFonts w:hint="default"/>
        <w:b/>
      </w:rPr>
    </w:lvl>
    <w:lvl w:ilvl="6">
      <w:start w:val="1"/>
      <w:numFmt w:val="decimal"/>
      <w:lvlText w:val="%1.%2.%3.%4.%5.%6.%7"/>
      <w:lvlJc w:val="left"/>
      <w:pPr>
        <w:tabs>
          <w:tab w:val="num" w:pos="11646"/>
        </w:tabs>
        <w:ind w:left="11646" w:hanging="1440"/>
      </w:pPr>
      <w:rPr>
        <w:rFonts w:hint="default"/>
        <w:b/>
      </w:rPr>
    </w:lvl>
    <w:lvl w:ilvl="7">
      <w:start w:val="1"/>
      <w:numFmt w:val="decimal"/>
      <w:lvlText w:val="%1.%2.%3.%4.%5.%6.%7.%8"/>
      <w:lvlJc w:val="left"/>
      <w:pPr>
        <w:tabs>
          <w:tab w:val="num" w:pos="13347"/>
        </w:tabs>
        <w:ind w:left="13347" w:hanging="1440"/>
      </w:pPr>
      <w:rPr>
        <w:rFonts w:hint="default"/>
        <w:b/>
      </w:rPr>
    </w:lvl>
    <w:lvl w:ilvl="8">
      <w:start w:val="1"/>
      <w:numFmt w:val="decimal"/>
      <w:lvlText w:val="%1.%2.%3.%4.%5.%6.%7.%8.%9"/>
      <w:lvlJc w:val="left"/>
      <w:pPr>
        <w:tabs>
          <w:tab w:val="num" w:pos="15408"/>
        </w:tabs>
        <w:ind w:left="15408" w:hanging="1800"/>
      </w:pPr>
      <w:rPr>
        <w:rFonts w:hint="default"/>
        <w:b/>
      </w:rPr>
    </w:lvl>
  </w:abstractNum>
  <w:abstractNum w:abstractNumId="7">
    <w:nsid w:val="417E3988"/>
    <w:multiLevelType w:val="hybridMultilevel"/>
    <w:tmpl w:val="4508D77C"/>
    <w:lvl w:ilvl="0" w:tplc="D5501A46">
      <w:start w:val="2"/>
      <w:numFmt w:val="lowerLetter"/>
      <w:lvlText w:val="%1)"/>
      <w:lvlJc w:val="left"/>
      <w:pPr>
        <w:tabs>
          <w:tab w:val="num" w:pos="2880"/>
        </w:tabs>
        <w:ind w:left="2880" w:hanging="360"/>
      </w:pPr>
      <w:rPr>
        <w:rFonts w:hint="default"/>
      </w:rPr>
    </w:lvl>
    <w:lvl w:ilvl="1" w:tplc="04160019" w:tentative="1">
      <w:start w:val="1"/>
      <w:numFmt w:val="lowerLetter"/>
      <w:lvlText w:val="%2."/>
      <w:lvlJc w:val="left"/>
      <w:pPr>
        <w:tabs>
          <w:tab w:val="num" w:pos="3600"/>
        </w:tabs>
        <w:ind w:left="3600" w:hanging="360"/>
      </w:pPr>
    </w:lvl>
    <w:lvl w:ilvl="2" w:tplc="0416001B" w:tentative="1">
      <w:start w:val="1"/>
      <w:numFmt w:val="lowerRoman"/>
      <w:lvlText w:val="%3."/>
      <w:lvlJc w:val="right"/>
      <w:pPr>
        <w:tabs>
          <w:tab w:val="num" w:pos="4320"/>
        </w:tabs>
        <w:ind w:left="4320" w:hanging="180"/>
      </w:pPr>
    </w:lvl>
    <w:lvl w:ilvl="3" w:tplc="0416000F" w:tentative="1">
      <w:start w:val="1"/>
      <w:numFmt w:val="decimal"/>
      <w:lvlText w:val="%4."/>
      <w:lvlJc w:val="left"/>
      <w:pPr>
        <w:tabs>
          <w:tab w:val="num" w:pos="5040"/>
        </w:tabs>
        <w:ind w:left="5040" w:hanging="360"/>
      </w:pPr>
    </w:lvl>
    <w:lvl w:ilvl="4" w:tplc="04160019" w:tentative="1">
      <w:start w:val="1"/>
      <w:numFmt w:val="lowerLetter"/>
      <w:lvlText w:val="%5."/>
      <w:lvlJc w:val="left"/>
      <w:pPr>
        <w:tabs>
          <w:tab w:val="num" w:pos="5760"/>
        </w:tabs>
        <w:ind w:left="5760" w:hanging="360"/>
      </w:pPr>
    </w:lvl>
    <w:lvl w:ilvl="5" w:tplc="0416001B" w:tentative="1">
      <w:start w:val="1"/>
      <w:numFmt w:val="lowerRoman"/>
      <w:lvlText w:val="%6."/>
      <w:lvlJc w:val="right"/>
      <w:pPr>
        <w:tabs>
          <w:tab w:val="num" w:pos="6480"/>
        </w:tabs>
        <w:ind w:left="6480" w:hanging="180"/>
      </w:pPr>
    </w:lvl>
    <w:lvl w:ilvl="6" w:tplc="0416000F" w:tentative="1">
      <w:start w:val="1"/>
      <w:numFmt w:val="decimal"/>
      <w:lvlText w:val="%7."/>
      <w:lvlJc w:val="left"/>
      <w:pPr>
        <w:tabs>
          <w:tab w:val="num" w:pos="7200"/>
        </w:tabs>
        <w:ind w:left="7200" w:hanging="360"/>
      </w:pPr>
    </w:lvl>
    <w:lvl w:ilvl="7" w:tplc="04160019" w:tentative="1">
      <w:start w:val="1"/>
      <w:numFmt w:val="lowerLetter"/>
      <w:lvlText w:val="%8."/>
      <w:lvlJc w:val="left"/>
      <w:pPr>
        <w:tabs>
          <w:tab w:val="num" w:pos="7920"/>
        </w:tabs>
        <w:ind w:left="7920" w:hanging="360"/>
      </w:pPr>
    </w:lvl>
    <w:lvl w:ilvl="8" w:tplc="0416001B" w:tentative="1">
      <w:start w:val="1"/>
      <w:numFmt w:val="lowerRoman"/>
      <w:lvlText w:val="%9."/>
      <w:lvlJc w:val="right"/>
      <w:pPr>
        <w:tabs>
          <w:tab w:val="num" w:pos="8640"/>
        </w:tabs>
        <w:ind w:left="8640" w:hanging="180"/>
      </w:pPr>
    </w:lvl>
  </w:abstractNum>
  <w:abstractNum w:abstractNumId="8">
    <w:nsid w:val="471372C7"/>
    <w:multiLevelType w:val="hybridMultilevel"/>
    <w:tmpl w:val="452AF26E"/>
    <w:lvl w:ilvl="0" w:tplc="3D32054A">
      <w:start w:val="1"/>
      <w:numFmt w:val="upperLetter"/>
      <w:lvlText w:val="%1)"/>
      <w:lvlJc w:val="left"/>
      <w:pPr>
        <w:tabs>
          <w:tab w:val="num" w:pos="735"/>
        </w:tabs>
        <w:ind w:left="735" w:hanging="37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4DC37907"/>
    <w:multiLevelType w:val="hybridMultilevel"/>
    <w:tmpl w:val="879A9842"/>
    <w:lvl w:ilvl="0" w:tplc="2A4032EA">
      <w:start w:val="41"/>
      <w:numFmt w:val="decimal"/>
      <w:lvlText w:val="%1."/>
      <w:lvlJc w:val="left"/>
      <w:pPr>
        <w:tabs>
          <w:tab w:val="num" w:pos="2070"/>
        </w:tabs>
        <w:ind w:left="2070" w:hanging="171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28D3C1A"/>
    <w:multiLevelType w:val="hybridMultilevel"/>
    <w:tmpl w:val="6E3A2D3E"/>
    <w:lvl w:ilvl="0" w:tplc="7D4688AA">
      <w:start w:val="79"/>
      <w:numFmt w:val="decimal"/>
      <w:lvlText w:val="%1."/>
      <w:lvlJc w:val="left"/>
      <w:pPr>
        <w:tabs>
          <w:tab w:val="num" w:pos="2400"/>
        </w:tabs>
        <w:ind w:left="2400" w:hanging="204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539E293C"/>
    <w:multiLevelType w:val="hybridMultilevel"/>
    <w:tmpl w:val="4D181BB8"/>
    <w:lvl w:ilvl="0" w:tplc="B4B28A12">
      <w:start w:val="1"/>
      <w:numFmt w:val="lowerLetter"/>
      <w:lvlText w:val="%1)"/>
      <w:lvlJc w:val="left"/>
      <w:pPr>
        <w:tabs>
          <w:tab w:val="num" w:pos="2880"/>
        </w:tabs>
        <w:ind w:left="2880" w:hanging="360"/>
      </w:pPr>
      <w:rPr>
        <w:rFonts w:hint="default"/>
        <w:b w:val="0"/>
      </w:rPr>
    </w:lvl>
    <w:lvl w:ilvl="1" w:tplc="04160019" w:tentative="1">
      <w:start w:val="1"/>
      <w:numFmt w:val="lowerLetter"/>
      <w:lvlText w:val="%2."/>
      <w:lvlJc w:val="left"/>
      <w:pPr>
        <w:tabs>
          <w:tab w:val="num" w:pos="3632"/>
        </w:tabs>
        <w:ind w:left="3632" w:hanging="360"/>
      </w:pPr>
    </w:lvl>
    <w:lvl w:ilvl="2" w:tplc="0416001B" w:tentative="1">
      <w:start w:val="1"/>
      <w:numFmt w:val="lowerRoman"/>
      <w:lvlText w:val="%3."/>
      <w:lvlJc w:val="right"/>
      <w:pPr>
        <w:tabs>
          <w:tab w:val="num" w:pos="4352"/>
        </w:tabs>
        <w:ind w:left="4352" w:hanging="180"/>
      </w:pPr>
    </w:lvl>
    <w:lvl w:ilvl="3" w:tplc="0416000F" w:tentative="1">
      <w:start w:val="1"/>
      <w:numFmt w:val="decimal"/>
      <w:lvlText w:val="%4."/>
      <w:lvlJc w:val="left"/>
      <w:pPr>
        <w:tabs>
          <w:tab w:val="num" w:pos="5072"/>
        </w:tabs>
        <w:ind w:left="5072" w:hanging="360"/>
      </w:pPr>
    </w:lvl>
    <w:lvl w:ilvl="4" w:tplc="04160019" w:tentative="1">
      <w:start w:val="1"/>
      <w:numFmt w:val="lowerLetter"/>
      <w:lvlText w:val="%5."/>
      <w:lvlJc w:val="left"/>
      <w:pPr>
        <w:tabs>
          <w:tab w:val="num" w:pos="5792"/>
        </w:tabs>
        <w:ind w:left="5792" w:hanging="360"/>
      </w:pPr>
    </w:lvl>
    <w:lvl w:ilvl="5" w:tplc="0416001B" w:tentative="1">
      <w:start w:val="1"/>
      <w:numFmt w:val="lowerRoman"/>
      <w:lvlText w:val="%6."/>
      <w:lvlJc w:val="right"/>
      <w:pPr>
        <w:tabs>
          <w:tab w:val="num" w:pos="6512"/>
        </w:tabs>
        <w:ind w:left="6512" w:hanging="180"/>
      </w:pPr>
    </w:lvl>
    <w:lvl w:ilvl="6" w:tplc="0416000F" w:tentative="1">
      <w:start w:val="1"/>
      <w:numFmt w:val="decimal"/>
      <w:lvlText w:val="%7."/>
      <w:lvlJc w:val="left"/>
      <w:pPr>
        <w:tabs>
          <w:tab w:val="num" w:pos="7232"/>
        </w:tabs>
        <w:ind w:left="7232" w:hanging="360"/>
      </w:pPr>
    </w:lvl>
    <w:lvl w:ilvl="7" w:tplc="04160019" w:tentative="1">
      <w:start w:val="1"/>
      <w:numFmt w:val="lowerLetter"/>
      <w:lvlText w:val="%8."/>
      <w:lvlJc w:val="left"/>
      <w:pPr>
        <w:tabs>
          <w:tab w:val="num" w:pos="7952"/>
        </w:tabs>
        <w:ind w:left="7952" w:hanging="360"/>
      </w:pPr>
    </w:lvl>
    <w:lvl w:ilvl="8" w:tplc="0416001B" w:tentative="1">
      <w:start w:val="1"/>
      <w:numFmt w:val="lowerRoman"/>
      <w:lvlText w:val="%9."/>
      <w:lvlJc w:val="right"/>
      <w:pPr>
        <w:tabs>
          <w:tab w:val="num" w:pos="8672"/>
        </w:tabs>
        <w:ind w:left="8672" w:hanging="180"/>
      </w:pPr>
    </w:lvl>
  </w:abstractNum>
  <w:abstractNum w:abstractNumId="12">
    <w:nsid w:val="598C160C"/>
    <w:multiLevelType w:val="hybridMultilevel"/>
    <w:tmpl w:val="C6344E1A"/>
    <w:lvl w:ilvl="0" w:tplc="4C3E723C">
      <w:start w:val="1"/>
      <w:numFmt w:val="lowerLetter"/>
      <w:lvlText w:val="%1)"/>
      <w:lvlJc w:val="left"/>
      <w:pPr>
        <w:tabs>
          <w:tab w:val="num" w:pos="2912"/>
        </w:tabs>
        <w:ind w:left="2912" w:hanging="360"/>
      </w:pPr>
      <w:rPr>
        <w:rFonts w:hint="default"/>
      </w:rPr>
    </w:lvl>
    <w:lvl w:ilvl="1" w:tplc="CEEA7784" w:tentative="1">
      <w:start w:val="1"/>
      <w:numFmt w:val="lowerLetter"/>
      <w:lvlText w:val="%2."/>
      <w:lvlJc w:val="left"/>
      <w:pPr>
        <w:tabs>
          <w:tab w:val="num" w:pos="3632"/>
        </w:tabs>
        <w:ind w:left="3632" w:hanging="360"/>
      </w:pPr>
    </w:lvl>
    <w:lvl w:ilvl="2" w:tplc="80BE618E" w:tentative="1">
      <w:start w:val="1"/>
      <w:numFmt w:val="lowerRoman"/>
      <w:lvlText w:val="%3."/>
      <w:lvlJc w:val="right"/>
      <w:pPr>
        <w:tabs>
          <w:tab w:val="num" w:pos="4352"/>
        </w:tabs>
        <w:ind w:left="4352" w:hanging="180"/>
      </w:pPr>
    </w:lvl>
    <w:lvl w:ilvl="3" w:tplc="F3DCF3BE" w:tentative="1">
      <w:start w:val="1"/>
      <w:numFmt w:val="decimal"/>
      <w:lvlText w:val="%4."/>
      <w:lvlJc w:val="left"/>
      <w:pPr>
        <w:tabs>
          <w:tab w:val="num" w:pos="5072"/>
        </w:tabs>
        <w:ind w:left="5072" w:hanging="360"/>
      </w:pPr>
    </w:lvl>
    <w:lvl w:ilvl="4" w:tplc="76E2613C" w:tentative="1">
      <w:start w:val="1"/>
      <w:numFmt w:val="lowerLetter"/>
      <w:lvlText w:val="%5."/>
      <w:lvlJc w:val="left"/>
      <w:pPr>
        <w:tabs>
          <w:tab w:val="num" w:pos="5792"/>
        </w:tabs>
        <w:ind w:left="5792" w:hanging="360"/>
      </w:pPr>
    </w:lvl>
    <w:lvl w:ilvl="5" w:tplc="963AAC56" w:tentative="1">
      <w:start w:val="1"/>
      <w:numFmt w:val="lowerRoman"/>
      <w:lvlText w:val="%6."/>
      <w:lvlJc w:val="right"/>
      <w:pPr>
        <w:tabs>
          <w:tab w:val="num" w:pos="6512"/>
        </w:tabs>
        <w:ind w:left="6512" w:hanging="180"/>
      </w:pPr>
    </w:lvl>
    <w:lvl w:ilvl="6" w:tplc="D51E5632" w:tentative="1">
      <w:start w:val="1"/>
      <w:numFmt w:val="decimal"/>
      <w:lvlText w:val="%7."/>
      <w:lvlJc w:val="left"/>
      <w:pPr>
        <w:tabs>
          <w:tab w:val="num" w:pos="7232"/>
        </w:tabs>
        <w:ind w:left="7232" w:hanging="360"/>
      </w:pPr>
    </w:lvl>
    <w:lvl w:ilvl="7" w:tplc="51B27340" w:tentative="1">
      <w:start w:val="1"/>
      <w:numFmt w:val="lowerLetter"/>
      <w:lvlText w:val="%8."/>
      <w:lvlJc w:val="left"/>
      <w:pPr>
        <w:tabs>
          <w:tab w:val="num" w:pos="7952"/>
        </w:tabs>
        <w:ind w:left="7952" w:hanging="360"/>
      </w:pPr>
    </w:lvl>
    <w:lvl w:ilvl="8" w:tplc="D9E85B92" w:tentative="1">
      <w:start w:val="1"/>
      <w:numFmt w:val="lowerRoman"/>
      <w:lvlText w:val="%9."/>
      <w:lvlJc w:val="right"/>
      <w:pPr>
        <w:tabs>
          <w:tab w:val="num" w:pos="8672"/>
        </w:tabs>
        <w:ind w:left="8672" w:hanging="180"/>
      </w:pPr>
    </w:lvl>
  </w:abstractNum>
  <w:abstractNum w:abstractNumId="13">
    <w:nsid w:val="5CBE3428"/>
    <w:multiLevelType w:val="hybridMultilevel"/>
    <w:tmpl w:val="BFCC7DA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4">
    <w:nsid w:val="7C2C02AB"/>
    <w:multiLevelType w:val="hybridMultilevel"/>
    <w:tmpl w:val="E4681C8E"/>
    <w:lvl w:ilvl="0" w:tplc="FFFFFFFF">
      <w:start w:val="67"/>
      <w:numFmt w:val="decimal"/>
      <w:lvlText w:val="%1."/>
      <w:lvlJc w:val="left"/>
      <w:pPr>
        <w:tabs>
          <w:tab w:val="num" w:pos="2638"/>
        </w:tabs>
        <w:ind w:left="2638" w:hanging="1710"/>
      </w:pPr>
      <w:rPr>
        <w:rFonts w:hint="default"/>
        <w:b w:val="0"/>
        <w:bCs w:val="0"/>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num w:numId="1">
    <w:abstractNumId w:val="12"/>
  </w:num>
  <w:num w:numId="2">
    <w:abstractNumId w:val="6"/>
  </w:num>
  <w:num w:numId="3">
    <w:abstractNumId w:val="11"/>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7"/>
  </w:num>
  <w:num w:numId="10">
    <w:abstractNumId w:val="13"/>
  </w:num>
  <w:num w:numId="11">
    <w:abstractNumId w:val="5"/>
  </w:num>
  <w:num w:numId="12">
    <w:abstractNumId w:val="4"/>
  </w:num>
  <w:num w:numId="13">
    <w:abstractNumId w:val="0"/>
  </w:num>
  <w:num w:numId="14">
    <w:abstractNumId w:val="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4E"/>
    <w:rsid w:val="00001651"/>
    <w:rsid w:val="00001E9E"/>
    <w:rsid w:val="000024A1"/>
    <w:rsid w:val="00002CEE"/>
    <w:rsid w:val="0000365D"/>
    <w:rsid w:val="00004093"/>
    <w:rsid w:val="00006399"/>
    <w:rsid w:val="00007896"/>
    <w:rsid w:val="000154A5"/>
    <w:rsid w:val="000177DC"/>
    <w:rsid w:val="00017C58"/>
    <w:rsid w:val="00020F16"/>
    <w:rsid w:val="00022BAB"/>
    <w:rsid w:val="0003114F"/>
    <w:rsid w:val="0003646A"/>
    <w:rsid w:val="00037773"/>
    <w:rsid w:val="00040EFD"/>
    <w:rsid w:val="00046FCA"/>
    <w:rsid w:val="00050343"/>
    <w:rsid w:val="00050A46"/>
    <w:rsid w:val="000529B7"/>
    <w:rsid w:val="00053259"/>
    <w:rsid w:val="000566B1"/>
    <w:rsid w:val="00060FCD"/>
    <w:rsid w:val="00063B4F"/>
    <w:rsid w:val="00070D32"/>
    <w:rsid w:val="00071D4C"/>
    <w:rsid w:val="00072E94"/>
    <w:rsid w:val="00075759"/>
    <w:rsid w:val="00076E37"/>
    <w:rsid w:val="00082473"/>
    <w:rsid w:val="00082D6E"/>
    <w:rsid w:val="000879BF"/>
    <w:rsid w:val="00087EEF"/>
    <w:rsid w:val="000908C0"/>
    <w:rsid w:val="00090F8D"/>
    <w:rsid w:val="000917EA"/>
    <w:rsid w:val="00091EB5"/>
    <w:rsid w:val="00093AEC"/>
    <w:rsid w:val="000950D8"/>
    <w:rsid w:val="00097871"/>
    <w:rsid w:val="000A1E72"/>
    <w:rsid w:val="000A5163"/>
    <w:rsid w:val="000A6ACC"/>
    <w:rsid w:val="000A7B41"/>
    <w:rsid w:val="000B0D89"/>
    <w:rsid w:val="000B23CF"/>
    <w:rsid w:val="000B3AE9"/>
    <w:rsid w:val="000B49C8"/>
    <w:rsid w:val="000B6381"/>
    <w:rsid w:val="000B6B77"/>
    <w:rsid w:val="000C0D5E"/>
    <w:rsid w:val="000C4E07"/>
    <w:rsid w:val="000C56D8"/>
    <w:rsid w:val="000C6FC6"/>
    <w:rsid w:val="000D259B"/>
    <w:rsid w:val="000D39E9"/>
    <w:rsid w:val="000D55C7"/>
    <w:rsid w:val="000D6A09"/>
    <w:rsid w:val="000D7292"/>
    <w:rsid w:val="000E5F8A"/>
    <w:rsid w:val="000F1AB4"/>
    <w:rsid w:val="000F369B"/>
    <w:rsid w:val="000F66A9"/>
    <w:rsid w:val="000F6DFF"/>
    <w:rsid w:val="00107785"/>
    <w:rsid w:val="00111808"/>
    <w:rsid w:val="00113DAA"/>
    <w:rsid w:val="00116239"/>
    <w:rsid w:val="00116C30"/>
    <w:rsid w:val="001215F1"/>
    <w:rsid w:val="00124C2B"/>
    <w:rsid w:val="00127ABE"/>
    <w:rsid w:val="00130C1D"/>
    <w:rsid w:val="00132605"/>
    <w:rsid w:val="001337B0"/>
    <w:rsid w:val="001368E3"/>
    <w:rsid w:val="00136B0E"/>
    <w:rsid w:val="00136BCD"/>
    <w:rsid w:val="00137F43"/>
    <w:rsid w:val="00141EE5"/>
    <w:rsid w:val="001439C2"/>
    <w:rsid w:val="00144D8E"/>
    <w:rsid w:val="001476BA"/>
    <w:rsid w:val="001530EB"/>
    <w:rsid w:val="00154A6F"/>
    <w:rsid w:val="00154D80"/>
    <w:rsid w:val="00157008"/>
    <w:rsid w:val="0016099C"/>
    <w:rsid w:val="00160B16"/>
    <w:rsid w:val="001613E7"/>
    <w:rsid w:val="00161C95"/>
    <w:rsid w:val="00166009"/>
    <w:rsid w:val="00166359"/>
    <w:rsid w:val="00166611"/>
    <w:rsid w:val="00171A70"/>
    <w:rsid w:val="00172385"/>
    <w:rsid w:val="0017376B"/>
    <w:rsid w:val="00180980"/>
    <w:rsid w:val="00181C24"/>
    <w:rsid w:val="001826DF"/>
    <w:rsid w:val="00184564"/>
    <w:rsid w:val="00185B89"/>
    <w:rsid w:val="00185FFB"/>
    <w:rsid w:val="00193B1A"/>
    <w:rsid w:val="00196657"/>
    <w:rsid w:val="001A1570"/>
    <w:rsid w:val="001A17DB"/>
    <w:rsid w:val="001A64E1"/>
    <w:rsid w:val="001B4387"/>
    <w:rsid w:val="001B582B"/>
    <w:rsid w:val="001B6900"/>
    <w:rsid w:val="001C39D7"/>
    <w:rsid w:val="001C4057"/>
    <w:rsid w:val="001C49AB"/>
    <w:rsid w:val="001C5C83"/>
    <w:rsid w:val="001C6FA8"/>
    <w:rsid w:val="001C7A62"/>
    <w:rsid w:val="001C7E9A"/>
    <w:rsid w:val="001D03EA"/>
    <w:rsid w:val="001D11A5"/>
    <w:rsid w:val="001D63CF"/>
    <w:rsid w:val="001E1223"/>
    <w:rsid w:val="001E33D5"/>
    <w:rsid w:val="001E5793"/>
    <w:rsid w:val="001E6F2E"/>
    <w:rsid w:val="001E7F8A"/>
    <w:rsid w:val="001F0028"/>
    <w:rsid w:val="001F0CF8"/>
    <w:rsid w:val="001F0F63"/>
    <w:rsid w:val="001F6514"/>
    <w:rsid w:val="002008C1"/>
    <w:rsid w:val="0020675C"/>
    <w:rsid w:val="0021274B"/>
    <w:rsid w:val="00213012"/>
    <w:rsid w:val="002159BD"/>
    <w:rsid w:val="002202DF"/>
    <w:rsid w:val="00221481"/>
    <w:rsid w:val="00223A76"/>
    <w:rsid w:val="002245F6"/>
    <w:rsid w:val="002246C0"/>
    <w:rsid w:val="00226186"/>
    <w:rsid w:val="00226BDB"/>
    <w:rsid w:val="002302AC"/>
    <w:rsid w:val="00230D21"/>
    <w:rsid w:val="0023141D"/>
    <w:rsid w:val="00232816"/>
    <w:rsid w:val="00236F2E"/>
    <w:rsid w:val="00237E55"/>
    <w:rsid w:val="00240E73"/>
    <w:rsid w:val="0024578E"/>
    <w:rsid w:val="002500D1"/>
    <w:rsid w:val="002529E3"/>
    <w:rsid w:val="0025359B"/>
    <w:rsid w:val="00255C56"/>
    <w:rsid w:val="00257CA0"/>
    <w:rsid w:val="0026256A"/>
    <w:rsid w:val="002629EF"/>
    <w:rsid w:val="00263668"/>
    <w:rsid w:val="002642EA"/>
    <w:rsid w:val="0026599C"/>
    <w:rsid w:val="00270BD9"/>
    <w:rsid w:val="00271848"/>
    <w:rsid w:val="00271C7F"/>
    <w:rsid w:val="002737D0"/>
    <w:rsid w:val="002768E0"/>
    <w:rsid w:val="00283EBC"/>
    <w:rsid w:val="00293DEF"/>
    <w:rsid w:val="00293F62"/>
    <w:rsid w:val="002941B3"/>
    <w:rsid w:val="002948DD"/>
    <w:rsid w:val="00295345"/>
    <w:rsid w:val="002960D7"/>
    <w:rsid w:val="002A4358"/>
    <w:rsid w:val="002B3043"/>
    <w:rsid w:val="002B5904"/>
    <w:rsid w:val="002B7816"/>
    <w:rsid w:val="002C2360"/>
    <w:rsid w:val="002C429A"/>
    <w:rsid w:val="002C6A81"/>
    <w:rsid w:val="002C7C8C"/>
    <w:rsid w:val="002D287E"/>
    <w:rsid w:val="002D5F3B"/>
    <w:rsid w:val="002D7335"/>
    <w:rsid w:val="002E0065"/>
    <w:rsid w:val="002E149D"/>
    <w:rsid w:val="002E166A"/>
    <w:rsid w:val="002E1F13"/>
    <w:rsid w:val="002E45A4"/>
    <w:rsid w:val="002F01F5"/>
    <w:rsid w:val="002F098B"/>
    <w:rsid w:val="002F2F42"/>
    <w:rsid w:val="002F47BE"/>
    <w:rsid w:val="00300FF4"/>
    <w:rsid w:val="003068B9"/>
    <w:rsid w:val="0030738E"/>
    <w:rsid w:val="003127B6"/>
    <w:rsid w:val="0031454D"/>
    <w:rsid w:val="003171B3"/>
    <w:rsid w:val="00323216"/>
    <w:rsid w:val="00325B6B"/>
    <w:rsid w:val="0033187C"/>
    <w:rsid w:val="0034078C"/>
    <w:rsid w:val="0034234D"/>
    <w:rsid w:val="00345727"/>
    <w:rsid w:val="0035024A"/>
    <w:rsid w:val="003505AF"/>
    <w:rsid w:val="00350C1A"/>
    <w:rsid w:val="00350EB3"/>
    <w:rsid w:val="00350FB9"/>
    <w:rsid w:val="00352A63"/>
    <w:rsid w:val="00352DA1"/>
    <w:rsid w:val="0035671A"/>
    <w:rsid w:val="003573B5"/>
    <w:rsid w:val="00357418"/>
    <w:rsid w:val="0036604C"/>
    <w:rsid w:val="00367EA0"/>
    <w:rsid w:val="00372540"/>
    <w:rsid w:val="0037427D"/>
    <w:rsid w:val="0037493C"/>
    <w:rsid w:val="00375064"/>
    <w:rsid w:val="00377521"/>
    <w:rsid w:val="00380851"/>
    <w:rsid w:val="00380D53"/>
    <w:rsid w:val="00382256"/>
    <w:rsid w:val="00390863"/>
    <w:rsid w:val="00392491"/>
    <w:rsid w:val="00396AE6"/>
    <w:rsid w:val="003A0E85"/>
    <w:rsid w:val="003A2438"/>
    <w:rsid w:val="003A28A7"/>
    <w:rsid w:val="003A3FBA"/>
    <w:rsid w:val="003A481C"/>
    <w:rsid w:val="003C4ADD"/>
    <w:rsid w:val="003C5BE3"/>
    <w:rsid w:val="003C64BB"/>
    <w:rsid w:val="003C6B63"/>
    <w:rsid w:val="003D1661"/>
    <w:rsid w:val="003D37A2"/>
    <w:rsid w:val="003D49E6"/>
    <w:rsid w:val="003D5B6A"/>
    <w:rsid w:val="003D68FD"/>
    <w:rsid w:val="003D6AB1"/>
    <w:rsid w:val="003E0813"/>
    <w:rsid w:val="003E2536"/>
    <w:rsid w:val="003E2539"/>
    <w:rsid w:val="003E5166"/>
    <w:rsid w:val="003E5570"/>
    <w:rsid w:val="003E6551"/>
    <w:rsid w:val="003E6865"/>
    <w:rsid w:val="003F0E6D"/>
    <w:rsid w:val="003F25AF"/>
    <w:rsid w:val="003F5FEF"/>
    <w:rsid w:val="00400AA6"/>
    <w:rsid w:val="004014AD"/>
    <w:rsid w:val="00401622"/>
    <w:rsid w:val="0040246C"/>
    <w:rsid w:val="00404A23"/>
    <w:rsid w:val="00406FB6"/>
    <w:rsid w:val="00407257"/>
    <w:rsid w:val="00407984"/>
    <w:rsid w:val="004119DD"/>
    <w:rsid w:val="004125A0"/>
    <w:rsid w:val="004149C3"/>
    <w:rsid w:val="0041676E"/>
    <w:rsid w:val="00417D9C"/>
    <w:rsid w:val="004208B6"/>
    <w:rsid w:val="0042214D"/>
    <w:rsid w:val="0042736E"/>
    <w:rsid w:val="00427459"/>
    <w:rsid w:val="00432082"/>
    <w:rsid w:val="00433499"/>
    <w:rsid w:val="0043504E"/>
    <w:rsid w:val="00435E85"/>
    <w:rsid w:val="00441177"/>
    <w:rsid w:val="00442DD6"/>
    <w:rsid w:val="00443C1F"/>
    <w:rsid w:val="00444A43"/>
    <w:rsid w:val="004475E7"/>
    <w:rsid w:val="00456BC7"/>
    <w:rsid w:val="00465755"/>
    <w:rsid w:val="004755A2"/>
    <w:rsid w:val="004755E5"/>
    <w:rsid w:val="00486F67"/>
    <w:rsid w:val="0048722E"/>
    <w:rsid w:val="00490B78"/>
    <w:rsid w:val="00490E2D"/>
    <w:rsid w:val="00493D09"/>
    <w:rsid w:val="004944C5"/>
    <w:rsid w:val="00494690"/>
    <w:rsid w:val="00497692"/>
    <w:rsid w:val="004A1397"/>
    <w:rsid w:val="004A7BD7"/>
    <w:rsid w:val="004B1278"/>
    <w:rsid w:val="004B143E"/>
    <w:rsid w:val="004B417B"/>
    <w:rsid w:val="004C1558"/>
    <w:rsid w:val="004C19DC"/>
    <w:rsid w:val="004C258B"/>
    <w:rsid w:val="004C5622"/>
    <w:rsid w:val="004C5F3C"/>
    <w:rsid w:val="004C6503"/>
    <w:rsid w:val="004C7E44"/>
    <w:rsid w:val="004D09F8"/>
    <w:rsid w:val="004D46FF"/>
    <w:rsid w:val="004D5A47"/>
    <w:rsid w:val="004D5C67"/>
    <w:rsid w:val="004E0218"/>
    <w:rsid w:val="004E027A"/>
    <w:rsid w:val="004E0B6B"/>
    <w:rsid w:val="004E3499"/>
    <w:rsid w:val="004E4A17"/>
    <w:rsid w:val="004E602A"/>
    <w:rsid w:val="004E6304"/>
    <w:rsid w:val="004F166F"/>
    <w:rsid w:val="004F227E"/>
    <w:rsid w:val="004F2F19"/>
    <w:rsid w:val="004F3A7F"/>
    <w:rsid w:val="004F478C"/>
    <w:rsid w:val="004F4C1F"/>
    <w:rsid w:val="004F65C0"/>
    <w:rsid w:val="004F6B91"/>
    <w:rsid w:val="00501685"/>
    <w:rsid w:val="00501918"/>
    <w:rsid w:val="00503066"/>
    <w:rsid w:val="00507B2C"/>
    <w:rsid w:val="005107B5"/>
    <w:rsid w:val="00510A8D"/>
    <w:rsid w:val="00511B16"/>
    <w:rsid w:val="00512A4A"/>
    <w:rsid w:val="00512AE4"/>
    <w:rsid w:val="00514CE3"/>
    <w:rsid w:val="00515D56"/>
    <w:rsid w:val="00520F60"/>
    <w:rsid w:val="00521B81"/>
    <w:rsid w:val="0052542A"/>
    <w:rsid w:val="00530C49"/>
    <w:rsid w:val="00543381"/>
    <w:rsid w:val="0054393C"/>
    <w:rsid w:val="0054422C"/>
    <w:rsid w:val="00544443"/>
    <w:rsid w:val="00547533"/>
    <w:rsid w:val="00547857"/>
    <w:rsid w:val="0055159E"/>
    <w:rsid w:val="00551CAA"/>
    <w:rsid w:val="00555DDE"/>
    <w:rsid w:val="00556719"/>
    <w:rsid w:val="00560F7D"/>
    <w:rsid w:val="0056224E"/>
    <w:rsid w:val="005659BA"/>
    <w:rsid w:val="0056676C"/>
    <w:rsid w:val="0057184E"/>
    <w:rsid w:val="00572986"/>
    <w:rsid w:val="00572B34"/>
    <w:rsid w:val="00573D68"/>
    <w:rsid w:val="00574A14"/>
    <w:rsid w:val="005775FC"/>
    <w:rsid w:val="00580617"/>
    <w:rsid w:val="00580D75"/>
    <w:rsid w:val="00583104"/>
    <w:rsid w:val="00584EB0"/>
    <w:rsid w:val="0059102E"/>
    <w:rsid w:val="005913D2"/>
    <w:rsid w:val="00596EC4"/>
    <w:rsid w:val="005A1F4B"/>
    <w:rsid w:val="005A218D"/>
    <w:rsid w:val="005A5BB5"/>
    <w:rsid w:val="005B3E56"/>
    <w:rsid w:val="005B42F9"/>
    <w:rsid w:val="005B4A87"/>
    <w:rsid w:val="005B6FF2"/>
    <w:rsid w:val="005C393B"/>
    <w:rsid w:val="005C4A17"/>
    <w:rsid w:val="005C7C00"/>
    <w:rsid w:val="005D3820"/>
    <w:rsid w:val="005D778C"/>
    <w:rsid w:val="005D7D3B"/>
    <w:rsid w:val="005E0723"/>
    <w:rsid w:val="005E1CF2"/>
    <w:rsid w:val="005E1E5F"/>
    <w:rsid w:val="005E2E63"/>
    <w:rsid w:val="005E2F6A"/>
    <w:rsid w:val="005E45A4"/>
    <w:rsid w:val="005E578D"/>
    <w:rsid w:val="005E5A86"/>
    <w:rsid w:val="005E63C2"/>
    <w:rsid w:val="005E7980"/>
    <w:rsid w:val="005E7B83"/>
    <w:rsid w:val="006054D7"/>
    <w:rsid w:val="00607150"/>
    <w:rsid w:val="00610546"/>
    <w:rsid w:val="00611514"/>
    <w:rsid w:val="00613FE0"/>
    <w:rsid w:val="00614144"/>
    <w:rsid w:val="00614759"/>
    <w:rsid w:val="00616CC8"/>
    <w:rsid w:val="00616F6C"/>
    <w:rsid w:val="006203D8"/>
    <w:rsid w:val="00621211"/>
    <w:rsid w:val="00621693"/>
    <w:rsid w:val="006216A4"/>
    <w:rsid w:val="00622015"/>
    <w:rsid w:val="0062431D"/>
    <w:rsid w:val="00626F2A"/>
    <w:rsid w:val="006270EF"/>
    <w:rsid w:val="00634550"/>
    <w:rsid w:val="00635AAF"/>
    <w:rsid w:val="00643AC1"/>
    <w:rsid w:val="00645E63"/>
    <w:rsid w:val="006464C5"/>
    <w:rsid w:val="00653619"/>
    <w:rsid w:val="00653985"/>
    <w:rsid w:val="00654E30"/>
    <w:rsid w:val="00655039"/>
    <w:rsid w:val="00656A4B"/>
    <w:rsid w:val="006572B8"/>
    <w:rsid w:val="00661188"/>
    <w:rsid w:val="00666F95"/>
    <w:rsid w:val="00671C73"/>
    <w:rsid w:val="00672CF1"/>
    <w:rsid w:val="00675C6A"/>
    <w:rsid w:val="006762D9"/>
    <w:rsid w:val="0067652F"/>
    <w:rsid w:val="0068009C"/>
    <w:rsid w:val="00682BB9"/>
    <w:rsid w:val="00683193"/>
    <w:rsid w:val="00684A08"/>
    <w:rsid w:val="00684E8C"/>
    <w:rsid w:val="006850DF"/>
    <w:rsid w:val="006860C6"/>
    <w:rsid w:val="006906DE"/>
    <w:rsid w:val="0069312F"/>
    <w:rsid w:val="00697623"/>
    <w:rsid w:val="006A007D"/>
    <w:rsid w:val="006A3595"/>
    <w:rsid w:val="006A4DEF"/>
    <w:rsid w:val="006B339F"/>
    <w:rsid w:val="006B3DC7"/>
    <w:rsid w:val="006B61D8"/>
    <w:rsid w:val="006C2D94"/>
    <w:rsid w:val="006C57CA"/>
    <w:rsid w:val="006C6FC5"/>
    <w:rsid w:val="006D1F11"/>
    <w:rsid w:val="006D45E1"/>
    <w:rsid w:val="006D6859"/>
    <w:rsid w:val="006D6A03"/>
    <w:rsid w:val="006E1D42"/>
    <w:rsid w:val="006E37FD"/>
    <w:rsid w:val="006F1673"/>
    <w:rsid w:val="006F37A3"/>
    <w:rsid w:val="006F39CB"/>
    <w:rsid w:val="00703205"/>
    <w:rsid w:val="00703625"/>
    <w:rsid w:val="00706669"/>
    <w:rsid w:val="00710B34"/>
    <w:rsid w:val="00712267"/>
    <w:rsid w:val="007140E7"/>
    <w:rsid w:val="00717C94"/>
    <w:rsid w:val="007232DF"/>
    <w:rsid w:val="00723B94"/>
    <w:rsid w:val="007269DD"/>
    <w:rsid w:val="00733AAB"/>
    <w:rsid w:val="0074026D"/>
    <w:rsid w:val="00743FB7"/>
    <w:rsid w:val="007469E1"/>
    <w:rsid w:val="00751CCC"/>
    <w:rsid w:val="00752268"/>
    <w:rsid w:val="007559B9"/>
    <w:rsid w:val="00755E8C"/>
    <w:rsid w:val="00760AAD"/>
    <w:rsid w:val="00760F0E"/>
    <w:rsid w:val="00762B0E"/>
    <w:rsid w:val="007630E4"/>
    <w:rsid w:val="00763D3E"/>
    <w:rsid w:val="00766424"/>
    <w:rsid w:val="00767FD1"/>
    <w:rsid w:val="0077082B"/>
    <w:rsid w:val="00770C37"/>
    <w:rsid w:val="00770CFF"/>
    <w:rsid w:val="00771EEB"/>
    <w:rsid w:val="0078063F"/>
    <w:rsid w:val="00782A87"/>
    <w:rsid w:val="00784CE4"/>
    <w:rsid w:val="007858EA"/>
    <w:rsid w:val="00786CC9"/>
    <w:rsid w:val="007870F6"/>
    <w:rsid w:val="007871AE"/>
    <w:rsid w:val="0079007F"/>
    <w:rsid w:val="00791192"/>
    <w:rsid w:val="007914D2"/>
    <w:rsid w:val="00791AF7"/>
    <w:rsid w:val="0079640C"/>
    <w:rsid w:val="007A1067"/>
    <w:rsid w:val="007A69DD"/>
    <w:rsid w:val="007A6F1F"/>
    <w:rsid w:val="007B434A"/>
    <w:rsid w:val="007B54A2"/>
    <w:rsid w:val="007B5521"/>
    <w:rsid w:val="007B5746"/>
    <w:rsid w:val="007B7E2A"/>
    <w:rsid w:val="007C12D5"/>
    <w:rsid w:val="007C1336"/>
    <w:rsid w:val="007C767A"/>
    <w:rsid w:val="007D0605"/>
    <w:rsid w:val="007D1ACB"/>
    <w:rsid w:val="007D2BB1"/>
    <w:rsid w:val="007D44F6"/>
    <w:rsid w:val="007D4B68"/>
    <w:rsid w:val="007D4CEA"/>
    <w:rsid w:val="007D5EA4"/>
    <w:rsid w:val="007D67FF"/>
    <w:rsid w:val="007D76AA"/>
    <w:rsid w:val="007E27E0"/>
    <w:rsid w:val="007E288E"/>
    <w:rsid w:val="007E7E39"/>
    <w:rsid w:val="007F10B4"/>
    <w:rsid w:val="007F10F7"/>
    <w:rsid w:val="007F158E"/>
    <w:rsid w:val="007F1BC0"/>
    <w:rsid w:val="007F3B24"/>
    <w:rsid w:val="007F6825"/>
    <w:rsid w:val="007F76E6"/>
    <w:rsid w:val="00802263"/>
    <w:rsid w:val="008035A1"/>
    <w:rsid w:val="008070F5"/>
    <w:rsid w:val="00811228"/>
    <w:rsid w:val="00813633"/>
    <w:rsid w:val="00813AED"/>
    <w:rsid w:val="008163EC"/>
    <w:rsid w:val="0081751C"/>
    <w:rsid w:val="00821034"/>
    <w:rsid w:val="00821AB8"/>
    <w:rsid w:val="00821EEF"/>
    <w:rsid w:val="0082201A"/>
    <w:rsid w:val="00823139"/>
    <w:rsid w:val="00824CCC"/>
    <w:rsid w:val="008330B0"/>
    <w:rsid w:val="0083357B"/>
    <w:rsid w:val="00840492"/>
    <w:rsid w:val="0084088A"/>
    <w:rsid w:val="0084132B"/>
    <w:rsid w:val="00842D4E"/>
    <w:rsid w:val="0084505A"/>
    <w:rsid w:val="008464E6"/>
    <w:rsid w:val="00846BC3"/>
    <w:rsid w:val="00850767"/>
    <w:rsid w:val="00851734"/>
    <w:rsid w:val="00853705"/>
    <w:rsid w:val="00856DAF"/>
    <w:rsid w:val="00857306"/>
    <w:rsid w:val="00857ACB"/>
    <w:rsid w:val="008617FD"/>
    <w:rsid w:val="00861C27"/>
    <w:rsid w:val="00863CC9"/>
    <w:rsid w:val="00864044"/>
    <w:rsid w:val="008667AD"/>
    <w:rsid w:val="0086778B"/>
    <w:rsid w:val="008719B9"/>
    <w:rsid w:val="008751E2"/>
    <w:rsid w:val="0087784F"/>
    <w:rsid w:val="00882E6C"/>
    <w:rsid w:val="008853A7"/>
    <w:rsid w:val="0088757E"/>
    <w:rsid w:val="00890713"/>
    <w:rsid w:val="008914EE"/>
    <w:rsid w:val="0089328D"/>
    <w:rsid w:val="00896139"/>
    <w:rsid w:val="0089749D"/>
    <w:rsid w:val="008A0196"/>
    <w:rsid w:val="008A2B45"/>
    <w:rsid w:val="008A3D37"/>
    <w:rsid w:val="008A5316"/>
    <w:rsid w:val="008B4862"/>
    <w:rsid w:val="008B6746"/>
    <w:rsid w:val="008C28D6"/>
    <w:rsid w:val="008C3644"/>
    <w:rsid w:val="008C4855"/>
    <w:rsid w:val="008D02AE"/>
    <w:rsid w:val="008D1183"/>
    <w:rsid w:val="008D12B9"/>
    <w:rsid w:val="008D4162"/>
    <w:rsid w:val="008D4F48"/>
    <w:rsid w:val="008D57D2"/>
    <w:rsid w:val="008E2CEE"/>
    <w:rsid w:val="008E3E54"/>
    <w:rsid w:val="008E4EC4"/>
    <w:rsid w:val="008E6A9D"/>
    <w:rsid w:val="008E7AF1"/>
    <w:rsid w:val="008F0B52"/>
    <w:rsid w:val="008F1760"/>
    <w:rsid w:val="008F1D7E"/>
    <w:rsid w:val="00900495"/>
    <w:rsid w:val="00901E13"/>
    <w:rsid w:val="00902F8F"/>
    <w:rsid w:val="0090321E"/>
    <w:rsid w:val="00903331"/>
    <w:rsid w:val="00904B0C"/>
    <w:rsid w:val="0090537E"/>
    <w:rsid w:val="00905E38"/>
    <w:rsid w:val="0090714A"/>
    <w:rsid w:val="009144FD"/>
    <w:rsid w:val="009157D7"/>
    <w:rsid w:val="0092091B"/>
    <w:rsid w:val="00921677"/>
    <w:rsid w:val="00924498"/>
    <w:rsid w:val="00924F0D"/>
    <w:rsid w:val="00927E9D"/>
    <w:rsid w:val="009320E9"/>
    <w:rsid w:val="0093336E"/>
    <w:rsid w:val="009340E7"/>
    <w:rsid w:val="009357E4"/>
    <w:rsid w:val="00936A35"/>
    <w:rsid w:val="00943F93"/>
    <w:rsid w:val="0094486B"/>
    <w:rsid w:val="0094648C"/>
    <w:rsid w:val="00946BF3"/>
    <w:rsid w:val="00947DC5"/>
    <w:rsid w:val="00951E06"/>
    <w:rsid w:val="009553FC"/>
    <w:rsid w:val="0095589A"/>
    <w:rsid w:val="00956A3B"/>
    <w:rsid w:val="00964714"/>
    <w:rsid w:val="00970398"/>
    <w:rsid w:val="0097273D"/>
    <w:rsid w:val="009765F0"/>
    <w:rsid w:val="00980A90"/>
    <w:rsid w:val="00985332"/>
    <w:rsid w:val="00986095"/>
    <w:rsid w:val="00987145"/>
    <w:rsid w:val="009878C5"/>
    <w:rsid w:val="00993D9B"/>
    <w:rsid w:val="00994985"/>
    <w:rsid w:val="009964D6"/>
    <w:rsid w:val="00997434"/>
    <w:rsid w:val="009A282D"/>
    <w:rsid w:val="009A37FC"/>
    <w:rsid w:val="009A5238"/>
    <w:rsid w:val="009A7C7B"/>
    <w:rsid w:val="009B2253"/>
    <w:rsid w:val="009C7757"/>
    <w:rsid w:val="009D4B45"/>
    <w:rsid w:val="009D5E5B"/>
    <w:rsid w:val="009E0E33"/>
    <w:rsid w:val="009E12BB"/>
    <w:rsid w:val="009E265A"/>
    <w:rsid w:val="009E5B4D"/>
    <w:rsid w:val="009E7C7F"/>
    <w:rsid w:val="009F0547"/>
    <w:rsid w:val="009F1CA3"/>
    <w:rsid w:val="009F474D"/>
    <w:rsid w:val="009F7654"/>
    <w:rsid w:val="00A02EDB"/>
    <w:rsid w:val="00A03BFB"/>
    <w:rsid w:val="00A03C2B"/>
    <w:rsid w:val="00A05009"/>
    <w:rsid w:val="00A053AB"/>
    <w:rsid w:val="00A059EA"/>
    <w:rsid w:val="00A133C7"/>
    <w:rsid w:val="00A13F8C"/>
    <w:rsid w:val="00A16910"/>
    <w:rsid w:val="00A21735"/>
    <w:rsid w:val="00A2273B"/>
    <w:rsid w:val="00A22F1F"/>
    <w:rsid w:val="00A27385"/>
    <w:rsid w:val="00A27A0B"/>
    <w:rsid w:val="00A31060"/>
    <w:rsid w:val="00A34AAC"/>
    <w:rsid w:val="00A3539F"/>
    <w:rsid w:val="00A35ECE"/>
    <w:rsid w:val="00A40659"/>
    <w:rsid w:val="00A41DDC"/>
    <w:rsid w:val="00A4422E"/>
    <w:rsid w:val="00A447B9"/>
    <w:rsid w:val="00A4522A"/>
    <w:rsid w:val="00A464E9"/>
    <w:rsid w:val="00A47EEA"/>
    <w:rsid w:val="00A513DF"/>
    <w:rsid w:val="00A53830"/>
    <w:rsid w:val="00A54C39"/>
    <w:rsid w:val="00A607DD"/>
    <w:rsid w:val="00A66E5A"/>
    <w:rsid w:val="00A72A84"/>
    <w:rsid w:val="00A72D35"/>
    <w:rsid w:val="00A74383"/>
    <w:rsid w:val="00A7462F"/>
    <w:rsid w:val="00A77931"/>
    <w:rsid w:val="00A80048"/>
    <w:rsid w:val="00A83749"/>
    <w:rsid w:val="00A86E31"/>
    <w:rsid w:val="00A9264C"/>
    <w:rsid w:val="00A96579"/>
    <w:rsid w:val="00AA0182"/>
    <w:rsid w:val="00AA11B3"/>
    <w:rsid w:val="00AA1343"/>
    <w:rsid w:val="00AA525C"/>
    <w:rsid w:val="00AB4085"/>
    <w:rsid w:val="00AB53C2"/>
    <w:rsid w:val="00AC5284"/>
    <w:rsid w:val="00AC566F"/>
    <w:rsid w:val="00AC6F7E"/>
    <w:rsid w:val="00AD08DF"/>
    <w:rsid w:val="00AD273E"/>
    <w:rsid w:val="00AD7DCD"/>
    <w:rsid w:val="00AE0ACF"/>
    <w:rsid w:val="00AE0E17"/>
    <w:rsid w:val="00AE399A"/>
    <w:rsid w:val="00AF10CC"/>
    <w:rsid w:val="00AF11EF"/>
    <w:rsid w:val="00AF6363"/>
    <w:rsid w:val="00B00712"/>
    <w:rsid w:val="00B06537"/>
    <w:rsid w:val="00B1008F"/>
    <w:rsid w:val="00B103FC"/>
    <w:rsid w:val="00B14AF1"/>
    <w:rsid w:val="00B23C2A"/>
    <w:rsid w:val="00B27821"/>
    <w:rsid w:val="00B30DB4"/>
    <w:rsid w:val="00B323A8"/>
    <w:rsid w:val="00B35715"/>
    <w:rsid w:val="00B404BC"/>
    <w:rsid w:val="00B40CBA"/>
    <w:rsid w:val="00B44E99"/>
    <w:rsid w:val="00B457A9"/>
    <w:rsid w:val="00B4744A"/>
    <w:rsid w:val="00B560C4"/>
    <w:rsid w:val="00B56479"/>
    <w:rsid w:val="00B57431"/>
    <w:rsid w:val="00B64C55"/>
    <w:rsid w:val="00B72573"/>
    <w:rsid w:val="00B75A6E"/>
    <w:rsid w:val="00B76C04"/>
    <w:rsid w:val="00B8238C"/>
    <w:rsid w:val="00B8357B"/>
    <w:rsid w:val="00B841A4"/>
    <w:rsid w:val="00B87BDB"/>
    <w:rsid w:val="00B90818"/>
    <w:rsid w:val="00B91790"/>
    <w:rsid w:val="00B924E0"/>
    <w:rsid w:val="00B928DC"/>
    <w:rsid w:val="00B975C3"/>
    <w:rsid w:val="00BA1267"/>
    <w:rsid w:val="00BA3CC6"/>
    <w:rsid w:val="00BA3E62"/>
    <w:rsid w:val="00BA7D93"/>
    <w:rsid w:val="00BB5BA1"/>
    <w:rsid w:val="00BB6936"/>
    <w:rsid w:val="00BC1372"/>
    <w:rsid w:val="00BC237D"/>
    <w:rsid w:val="00BC6BED"/>
    <w:rsid w:val="00BC7448"/>
    <w:rsid w:val="00BC7456"/>
    <w:rsid w:val="00BC7CA9"/>
    <w:rsid w:val="00BD4321"/>
    <w:rsid w:val="00BD4685"/>
    <w:rsid w:val="00BD5DB3"/>
    <w:rsid w:val="00BD5E72"/>
    <w:rsid w:val="00BD745C"/>
    <w:rsid w:val="00BD7EA5"/>
    <w:rsid w:val="00BE121C"/>
    <w:rsid w:val="00BE3B98"/>
    <w:rsid w:val="00BF36E3"/>
    <w:rsid w:val="00BF397B"/>
    <w:rsid w:val="00BF6AD8"/>
    <w:rsid w:val="00C042B9"/>
    <w:rsid w:val="00C067A9"/>
    <w:rsid w:val="00C07823"/>
    <w:rsid w:val="00C2115A"/>
    <w:rsid w:val="00C22AD3"/>
    <w:rsid w:val="00C232E1"/>
    <w:rsid w:val="00C259A4"/>
    <w:rsid w:val="00C31405"/>
    <w:rsid w:val="00C31469"/>
    <w:rsid w:val="00C31C64"/>
    <w:rsid w:val="00C33058"/>
    <w:rsid w:val="00C34889"/>
    <w:rsid w:val="00C414FE"/>
    <w:rsid w:val="00C41AD3"/>
    <w:rsid w:val="00C41CD7"/>
    <w:rsid w:val="00C42563"/>
    <w:rsid w:val="00C434CB"/>
    <w:rsid w:val="00C43550"/>
    <w:rsid w:val="00C43733"/>
    <w:rsid w:val="00C44A29"/>
    <w:rsid w:val="00C4568B"/>
    <w:rsid w:val="00C467C9"/>
    <w:rsid w:val="00C46FA2"/>
    <w:rsid w:val="00C4720A"/>
    <w:rsid w:val="00C52C83"/>
    <w:rsid w:val="00C53286"/>
    <w:rsid w:val="00C54358"/>
    <w:rsid w:val="00C55B94"/>
    <w:rsid w:val="00C618CE"/>
    <w:rsid w:val="00C62665"/>
    <w:rsid w:val="00C675F9"/>
    <w:rsid w:val="00C72664"/>
    <w:rsid w:val="00C8081F"/>
    <w:rsid w:val="00C81039"/>
    <w:rsid w:val="00C81481"/>
    <w:rsid w:val="00C81EFE"/>
    <w:rsid w:val="00C85E42"/>
    <w:rsid w:val="00C86319"/>
    <w:rsid w:val="00C87336"/>
    <w:rsid w:val="00C90BEE"/>
    <w:rsid w:val="00C939D2"/>
    <w:rsid w:val="00C95099"/>
    <w:rsid w:val="00C95B2C"/>
    <w:rsid w:val="00C96322"/>
    <w:rsid w:val="00C9726D"/>
    <w:rsid w:val="00CA04C1"/>
    <w:rsid w:val="00CA0F77"/>
    <w:rsid w:val="00CA166B"/>
    <w:rsid w:val="00CA2437"/>
    <w:rsid w:val="00CA5081"/>
    <w:rsid w:val="00CA5413"/>
    <w:rsid w:val="00CA601B"/>
    <w:rsid w:val="00CB135C"/>
    <w:rsid w:val="00CB1E81"/>
    <w:rsid w:val="00CB245D"/>
    <w:rsid w:val="00CB52E7"/>
    <w:rsid w:val="00CB71D2"/>
    <w:rsid w:val="00CB725E"/>
    <w:rsid w:val="00CB7995"/>
    <w:rsid w:val="00CC3ADC"/>
    <w:rsid w:val="00CC52C6"/>
    <w:rsid w:val="00CC5D01"/>
    <w:rsid w:val="00CD1080"/>
    <w:rsid w:val="00CD5326"/>
    <w:rsid w:val="00CD5E4E"/>
    <w:rsid w:val="00CD6EB9"/>
    <w:rsid w:val="00CE2315"/>
    <w:rsid w:val="00CE7B16"/>
    <w:rsid w:val="00CF0BE7"/>
    <w:rsid w:val="00CF0D3E"/>
    <w:rsid w:val="00CF3111"/>
    <w:rsid w:val="00CF51C6"/>
    <w:rsid w:val="00CF6514"/>
    <w:rsid w:val="00D02CD9"/>
    <w:rsid w:val="00D12B7E"/>
    <w:rsid w:val="00D12D17"/>
    <w:rsid w:val="00D229CD"/>
    <w:rsid w:val="00D25EBD"/>
    <w:rsid w:val="00D26547"/>
    <w:rsid w:val="00D30BD1"/>
    <w:rsid w:val="00D3152B"/>
    <w:rsid w:val="00D32A5A"/>
    <w:rsid w:val="00D3322D"/>
    <w:rsid w:val="00D33B7E"/>
    <w:rsid w:val="00D35176"/>
    <w:rsid w:val="00D372FF"/>
    <w:rsid w:val="00D42043"/>
    <w:rsid w:val="00D42725"/>
    <w:rsid w:val="00D4503E"/>
    <w:rsid w:val="00D50667"/>
    <w:rsid w:val="00D51DC4"/>
    <w:rsid w:val="00D5511E"/>
    <w:rsid w:val="00D5769C"/>
    <w:rsid w:val="00D6063E"/>
    <w:rsid w:val="00D60B5C"/>
    <w:rsid w:val="00D61325"/>
    <w:rsid w:val="00D64FCC"/>
    <w:rsid w:val="00D670F4"/>
    <w:rsid w:val="00D70C8B"/>
    <w:rsid w:val="00D70DBF"/>
    <w:rsid w:val="00D73E38"/>
    <w:rsid w:val="00D76F55"/>
    <w:rsid w:val="00D822DE"/>
    <w:rsid w:val="00D83F85"/>
    <w:rsid w:val="00D85561"/>
    <w:rsid w:val="00D905DE"/>
    <w:rsid w:val="00D92CEC"/>
    <w:rsid w:val="00D94142"/>
    <w:rsid w:val="00D95587"/>
    <w:rsid w:val="00D9581F"/>
    <w:rsid w:val="00D95F77"/>
    <w:rsid w:val="00D969DE"/>
    <w:rsid w:val="00D97C44"/>
    <w:rsid w:val="00DA1881"/>
    <w:rsid w:val="00DA5542"/>
    <w:rsid w:val="00DA59F5"/>
    <w:rsid w:val="00DA5D73"/>
    <w:rsid w:val="00DA6AEA"/>
    <w:rsid w:val="00DA7B13"/>
    <w:rsid w:val="00DB6241"/>
    <w:rsid w:val="00DC5493"/>
    <w:rsid w:val="00DC6238"/>
    <w:rsid w:val="00DC7AA8"/>
    <w:rsid w:val="00DD487F"/>
    <w:rsid w:val="00DD69E8"/>
    <w:rsid w:val="00DE0362"/>
    <w:rsid w:val="00DE2575"/>
    <w:rsid w:val="00DF409C"/>
    <w:rsid w:val="00DF6114"/>
    <w:rsid w:val="00E00132"/>
    <w:rsid w:val="00E031E1"/>
    <w:rsid w:val="00E05A11"/>
    <w:rsid w:val="00E102D5"/>
    <w:rsid w:val="00E1398B"/>
    <w:rsid w:val="00E17415"/>
    <w:rsid w:val="00E24985"/>
    <w:rsid w:val="00E26A37"/>
    <w:rsid w:val="00E274ED"/>
    <w:rsid w:val="00E33EF5"/>
    <w:rsid w:val="00E340B2"/>
    <w:rsid w:val="00E34238"/>
    <w:rsid w:val="00E36051"/>
    <w:rsid w:val="00E36700"/>
    <w:rsid w:val="00E36B7A"/>
    <w:rsid w:val="00E37389"/>
    <w:rsid w:val="00E37444"/>
    <w:rsid w:val="00E44AB7"/>
    <w:rsid w:val="00E45269"/>
    <w:rsid w:val="00E45662"/>
    <w:rsid w:val="00E46E3A"/>
    <w:rsid w:val="00E46EC3"/>
    <w:rsid w:val="00E51962"/>
    <w:rsid w:val="00E57F04"/>
    <w:rsid w:val="00E63209"/>
    <w:rsid w:val="00E636D7"/>
    <w:rsid w:val="00E71CC5"/>
    <w:rsid w:val="00E73C99"/>
    <w:rsid w:val="00E77EB3"/>
    <w:rsid w:val="00E80250"/>
    <w:rsid w:val="00E80373"/>
    <w:rsid w:val="00E819F0"/>
    <w:rsid w:val="00E83198"/>
    <w:rsid w:val="00E845F1"/>
    <w:rsid w:val="00E90420"/>
    <w:rsid w:val="00E92BF4"/>
    <w:rsid w:val="00E9365C"/>
    <w:rsid w:val="00E93721"/>
    <w:rsid w:val="00E940EB"/>
    <w:rsid w:val="00E970A9"/>
    <w:rsid w:val="00EA4706"/>
    <w:rsid w:val="00EA4C0C"/>
    <w:rsid w:val="00EA5532"/>
    <w:rsid w:val="00EA6363"/>
    <w:rsid w:val="00EB0034"/>
    <w:rsid w:val="00EB228D"/>
    <w:rsid w:val="00EB241B"/>
    <w:rsid w:val="00EC51CD"/>
    <w:rsid w:val="00EC551B"/>
    <w:rsid w:val="00ED02B2"/>
    <w:rsid w:val="00ED4E28"/>
    <w:rsid w:val="00ED6C49"/>
    <w:rsid w:val="00ED7A8F"/>
    <w:rsid w:val="00EE1052"/>
    <w:rsid w:val="00EE2AFB"/>
    <w:rsid w:val="00EE7818"/>
    <w:rsid w:val="00EE7914"/>
    <w:rsid w:val="00EF023C"/>
    <w:rsid w:val="00EF0761"/>
    <w:rsid w:val="00EF34D4"/>
    <w:rsid w:val="00EF4D54"/>
    <w:rsid w:val="00EF78C4"/>
    <w:rsid w:val="00EF79EE"/>
    <w:rsid w:val="00EF7C5A"/>
    <w:rsid w:val="00EF7C7C"/>
    <w:rsid w:val="00F003D1"/>
    <w:rsid w:val="00F0399E"/>
    <w:rsid w:val="00F1391A"/>
    <w:rsid w:val="00F142C0"/>
    <w:rsid w:val="00F14A2E"/>
    <w:rsid w:val="00F15575"/>
    <w:rsid w:val="00F1593C"/>
    <w:rsid w:val="00F25F93"/>
    <w:rsid w:val="00F272E5"/>
    <w:rsid w:val="00F30642"/>
    <w:rsid w:val="00F3267A"/>
    <w:rsid w:val="00F34736"/>
    <w:rsid w:val="00F35B01"/>
    <w:rsid w:val="00F35E47"/>
    <w:rsid w:val="00F362F5"/>
    <w:rsid w:val="00F3631A"/>
    <w:rsid w:val="00F37F6A"/>
    <w:rsid w:val="00F42BF5"/>
    <w:rsid w:val="00F4755F"/>
    <w:rsid w:val="00F47C07"/>
    <w:rsid w:val="00F52B0E"/>
    <w:rsid w:val="00F54306"/>
    <w:rsid w:val="00F559BF"/>
    <w:rsid w:val="00F55CE0"/>
    <w:rsid w:val="00F55DE1"/>
    <w:rsid w:val="00F613CE"/>
    <w:rsid w:val="00F61526"/>
    <w:rsid w:val="00F61A6A"/>
    <w:rsid w:val="00F62A78"/>
    <w:rsid w:val="00F64023"/>
    <w:rsid w:val="00F70E41"/>
    <w:rsid w:val="00F71696"/>
    <w:rsid w:val="00F72BEA"/>
    <w:rsid w:val="00F7304F"/>
    <w:rsid w:val="00F73707"/>
    <w:rsid w:val="00F74106"/>
    <w:rsid w:val="00F80BC9"/>
    <w:rsid w:val="00F814B1"/>
    <w:rsid w:val="00F8199D"/>
    <w:rsid w:val="00F8333B"/>
    <w:rsid w:val="00F83959"/>
    <w:rsid w:val="00F83A50"/>
    <w:rsid w:val="00F85AAA"/>
    <w:rsid w:val="00F85E7D"/>
    <w:rsid w:val="00F85FC6"/>
    <w:rsid w:val="00F87252"/>
    <w:rsid w:val="00F91CC0"/>
    <w:rsid w:val="00F920EF"/>
    <w:rsid w:val="00F949F1"/>
    <w:rsid w:val="00F94B38"/>
    <w:rsid w:val="00F95893"/>
    <w:rsid w:val="00F96963"/>
    <w:rsid w:val="00F979F1"/>
    <w:rsid w:val="00FA7C8D"/>
    <w:rsid w:val="00FB0D83"/>
    <w:rsid w:val="00FB1B6D"/>
    <w:rsid w:val="00FB63DA"/>
    <w:rsid w:val="00FB6D22"/>
    <w:rsid w:val="00FB6F29"/>
    <w:rsid w:val="00FC351A"/>
    <w:rsid w:val="00FC3B9B"/>
    <w:rsid w:val="00FC3E70"/>
    <w:rsid w:val="00FC4A8A"/>
    <w:rsid w:val="00FC5AF6"/>
    <w:rsid w:val="00FD15DD"/>
    <w:rsid w:val="00FD1612"/>
    <w:rsid w:val="00FD18A9"/>
    <w:rsid w:val="00FD7888"/>
    <w:rsid w:val="00FE1067"/>
    <w:rsid w:val="00FE1582"/>
    <w:rsid w:val="00FE15F3"/>
    <w:rsid w:val="00FE43F3"/>
    <w:rsid w:val="00FE4822"/>
    <w:rsid w:val="00FE6951"/>
    <w:rsid w:val="00FF2B82"/>
    <w:rsid w:val="00FF3407"/>
    <w:rsid w:val="00FF49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1E08F3-3883-4E1D-AB31-B9FFE196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E4E"/>
    <w:pPr>
      <w:jc w:val="both"/>
    </w:pPr>
    <w:rPr>
      <w:snapToGrid w:val="0"/>
      <w:sz w:val="24"/>
    </w:rPr>
  </w:style>
  <w:style w:type="paragraph" w:styleId="Ttulo1">
    <w:name w:val="heading 1"/>
    <w:basedOn w:val="Normal"/>
    <w:next w:val="Normal"/>
    <w:qFormat/>
    <w:rsid w:val="00CD5E4E"/>
    <w:pPr>
      <w:keepNext/>
      <w:spacing w:before="360" w:after="240"/>
      <w:ind w:left="1134"/>
      <w:jc w:val="left"/>
      <w:outlineLvl w:val="0"/>
    </w:pPr>
    <w:rPr>
      <w:rFonts w:ascii="Arial" w:hAnsi="Arial"/>
      <w:b/>
      <w:kern w:val="28"/>
      <w:sz w:val="20"/>
    </w:rPr>
  </w:style>
  <w:style w:type="paragraph" w:styleId="Ttulo2">
    <w:name w:val="heading 2"/>
    <w:basedOn w:val="Normal"/>
    <w:next w:val="Normal"/>
    <w:qFormat/>
    <w:rsid w:val="00CD5E4E"/>
    <w:pPr>
      <w:keepNext/>
      <w:jc w:val="center"/>
      <w:outlineLvl w:val="1"/>
    </w:pPr>
    <w:rPr>
      <w:sz w:val="26"/>
    </w:rPr>
  </w:style>
  <w:style w:type="paragraph" w:styleId="Ttulo3">
    <w:name w:val="heading 3"/>
    <w:basedOn w:val="Normal"/>
    <w:next w:val="Normal"/>
    <w:qFormat/>
    <w:rsid w:val="00CD5E4E"/>
    <w:pPr>
      <w:keepNext/>
      <w:outlineLvl w:val="2"/>
    </w:pPr>
    <w:rPr>
      <w:b/>
      <w:sz w:val="26"/>
    </w:rPr>
  </w:style>
  <w:style w:type="paragraph" w:styleId="Ttulo4">
    <w:name w:val="heading 4"/>
    <w:basedOn w:val="Normal"/>
    <w:next w:val="Normal"/>
    <w:link w:val="Ttulo4Char"/>
    <w:qFormat/>
    <w:rsid w:val="00CD5E4E"/>
    <w:pPr>
      <w:keepNext/>
      <w:ind w:left="3420" w:hanging="3420"/>
      <w:outlineLvl w:val="3"/>
    </w:pPr>
    <w:rPr>
      <w:sz w:val="26"/>
    </w:rPr>
  </w:style>
  <w:style w:type="paragraph" w:styleId="Ttulo5">
    <w:name w:val="heading 5"/>
    <w:basedOn w:val="Normal"/>
    <w:next w:val="Normal"/>
    <w:qFormat/>
    <w:rsid w:val="00CD5E4E"/>
    <w:pPr>
      <w:keepNext/>
      <w:outlineLvl w:val="4"/>
    </w:pPr>
    <w:rPr>
      <w:b/>
      <w:sz w:val="26"/>
      <w:u w:val="single"/>
    </w:rPr>
  </w:style>
  <w:style w:type="paragraph" w:styleId="Ttulo6">
    <w:name w:val="heading 6"/>
    <w:basedOn w:val="Normal"/>
    <w:next w:val="Normal"/>
    <w:qFormat/>
    <w:rsid w:val="00CD5E4E"/>
    <w:pPr>
      <w:spacing w:before="240" w:after="60"/>
      <w:jc w:val="left"/>
      <w:outlineLvl w:val="5"/>
    </w:pPr>
    <w:rPr>
      <w:i/>
      <w:sz w:val="22"/>
    </w:rPr>
  </w:style>
  <w:style w:type="paragraph" w:styleId="Ttulo7">
    <w:name w:val="heading 7"/>
    <w:basedOn w:val="Normal"/>
    <w:next w:val="Normal"/>
    <w:qFormat/>
    <w:rsid w:val="00CD5E4E"/>
    <w:pPr>
      <w:keepNext/>
      <w:jc w:val="center"/>
      <w:outlineLvl w:val="6"/>
    </w:pPr>
    <w:rPr>
      <w:b/>
      <w:sz w:val="26"/>
    </w:rPr>
  </w:style>
  <w:style w:type="paragraph" w:styleId="Ttulo8">
    <w:name w:val="heading 8"/>
    <w:basedOn w:val="Normal"/>
    <w:next w:val="Normal"/>
    <w:qFormat/>
    <w:rsid w:val="00CD5E4E"/>
    <w:pPr>
      <w:keepNext/>
      <w:jc w:val="left"/>
      <w:outlineLvl w:val="7"/>
    </w:pPr>
    <w:rPr>
      <w:b/>
    </w:rPr>
  </w:style>
  <w:style w:type="paragraph" w:styleId="Ttulo9">
    <w:name w:val="heading 9"/>
    <w:basedOn w:val="Normal"/>
    <w:next w:val="Normal"/>
    <w:qFormat/>
    <w:rsid w:val="00CD5E4E"/>
    <w:pPr>
      <w:keepNext/>
      <w:jc w:val="left"/>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D5E4E"/>
    <w:pPr>
      <w:tabs>
        <w:tab w:val="center" w:pos="4320"/>
        <w:tab w:val="right" w:pos="8640"/>
      </w:tabs>
    </w:pPr>
  </w:style>
  <w:style w:type="paragraph" w:customStyle="1" w:styleId="Estilo1">
    <w:name w:val="Estilo1"/>
    <w:basedOn w:val="Normal"/>
    <w:rsid w:val="00CD5E4E"/>
    <w:pPr>
      <w:tabs>
        <w:tab w:val="left" w:pos="2268"/>
      </w:tabs>
      <w:ind w:left="2410" w:hanging="992"/>
    </w:pPr>
  </w:style>
  <w:style w:type="paragraph" w:customStyle="1" w:styleId="Estilo2">
    <w:name w:val="Estilo2"/>
    <w:basedOn w:val="Estilo1"/>
    <w:rsid w:val="00CD5E4E"/>
    <w:pPr>
      <w:tabs>
        <w:tab w:val="clear" w:pos="2268"/>
      </w:tabs>
      <w:ind w:left="2694" w:hanging="284"/>
    </w:pPr>
  </w:style>
  <w:style w:type="paragraph" w:customStyle="1" w:styleId="Estilo3">
    <w:name w:val="Estilo3"/>
    <w:basedOn w:val="Estilo2"/>
    <w:rsid w:val="00CD5E4E"/>
    <w:pPr>
      <w:ind w:left="3118" w:hanging="425"/>
    </w:pPr>
  </w:style>
  <w:style w:type="paragraph" w:customStyle="1" w:styleId="Estilo4">
    <w:name w:val="Estilo4"/>
    <w:basedOn w:val="Normal"/>
    <w:rsid w:val="00CD5E4E"/>
    <w:pPr>
      <w:tabs>
        <w:tab w:val="left" w:pos="709"/>
      </w:tabs>
      <w:ind w:left="851" w:hanging="851"/>
    </w:pPr>
  </w:style>
  <w:style w:type="paragraph" w:customStyle="1" w:styleId="Estilo5">
    <w:name w:val="Estilo5"/>
    <w:basedOn w:val="Normal"/>
    <w:rsid w:val="00CD5E4E"/>
    <w:pPr>
      <w:ind w:left="1134" w:hanging="283"/>
    </w:pPr>
  </w:style>
  <w:style w:type="paragraph" w:customStyle="1" w:styleId="Estilo6">
    <w:name w:val="Estilo6"/>
    <w:basedOn w:val="Normal"/>
    <w:rsid w:val="00CD5E4E"/>
    <w:pPr>
      <w:tabs>
        <w:tab w:val="left" w:leader="dot" w:pos="9356"/>
      </w:tabs>
      <w:ind w:left="1134"/>
    </w:pPr>
  </w:style>
  <w:style w:type="paragraph" w:customStyle="1" w:styleId="Estilo7">
    <w:name w:val="Estilo7"/>
    <w:basedOn w:val="Normal"/>
    <w:rsid w:val="00CD5E4E"/>
    <w:pPr>
      <w:ind w:left="1134"/>
    </w:pPr>
  </w:style>
  <w:style w:type="paragraph" w:styleId="Rodap">
    <w:name w:val="footer"/>
    <w:basedOn w:val="Normal"/>
    <w:link w:val="RodapChar"/>
    <w:uiPriority w:val="99"/>
    <w:rsid w:val="00CD5E4E"/>
    <w:pPr>
      <w:tabs>
        <w:tab w:val="center" w:pos="4320"/>
        <w:tab w:val="right" w:pos="8640"/>
      </w:tabs>
    </w:pPr>
  </w:style>
  <w:style w:type="character" w:styleId="Nmerodepgina">
    <w:name w:val="page number"/>
    <w:basedOn w:val="Fontepargpadro"/>
    <w:rsid w:val="00CD5E4E"/>
  </w:style>
  <w:style w:type="paragraph" w:customStyle="1" w:styleId="n1">
    <w:name w:val="n1"/>
    <w:basedOn w:val="Normal"/>
    <w:rsid w:val="00CD5E4E"/>
    <w:pPr>
      <w:tabs>
        <w:tab w:val="left" w:pos="1134"/>
      </w:tabs>
      <w:spacing w:before="240"/>
    </w:pPr>
    <w:rPr>
      <w:rFonts w:ascii="Arial" w:hAnsi="Arial"/>
      <w:sz w:val="20"/>
    </w:rPr>
  </w:style>
  <w:style w:type="paragraph" w:customStyle="1" w:styleId="Estilo8">
    <w:name w:val="Estilo8"/>
    <w:basedOn w:val="Normal"/>
    <w:rsid w:val="00CD5E4E"/>
    <w:pPr>
      <w:ind w:firstLine="1418"/>
    </w:pPr>
    <w:rPr>
      <w:b/>
    </w:rPr>
  </w:style>
  <w:style w:type="paragraph" w:customStyle="1" w:styleId="N2">
    <w:name w:val="N2"/>
    <w:basedOn w:val="Normal"/>
    <w:rsid w:val="00CD5E4E"/>
    <w:pPr>
      <w:spacing w:before="60"/>
      <w:ind w:left="1843" w:hanging="709"/>
    </w:pPr>
    <w:rPr>
      <w:rFonts w:ascii="Arial" w:hAnsi="Arial"/>
      <w:sz w:val="20"/>
    </w:rPr>
  </w:style>
  <w:style w:type="paragraph" w:customStyle="1" w:styleId="N3">
    <w:name w:val="N3"/>
    <w:basedOn w:val="Normal"/>
    <w:rsid w:val="00CD5E4E"/>
    <w:pPr>
      <w:spacing w:before="60"/>
      <w:ind w:left="2694" w:hanging="851"/>
    </w:pPr>
    <w:rPr>
      <w:rFonts w:ascii="Arial" w:hAnsi="Arial"/>
      <w:sz w:val="20"/>
    </w:rPr>
  </w:style>
  <w:style w:type="paragraph" w:customStyle="1" w:styleId="N311">
    <w:name w:val="N311"/>
    <w:basedOn w:val="Normal"/>
    <w:rsid w:val="00CD5E4E"/>
    <w:pPr>
      <w:spacing w:before="60"/>
      <w:ind w:left="3686" w:hanging="567"/>
    </w:pPr>
    <w:rPr>
      <w:rFonts w:ascii="Arial" w:hAnsi="Arial"/>
      <w:sz w:val="20"/>
    </w:rPr>
  </w:style>
  <w:style w:type="paragraph" w:customStyle="1" w:styleId="N21">
    <w:name w:val="N21"/>
    <w:basedOn w:val="Normal"/>
    <w:rsid w:val="00CD5E4E"/>
    <w:pPr>
      <w:spacing w:before="60"/>
      <w:ind w:left="2268" w:hanging="425"/>
    </w:pPr>
    <w:rPr>
      <w:rFonts w:ascii="Arial" w:hAnsi="Arial"/>
      <w:sz w:val="20"/>
    </w:rPr>
  </w:style>
  <w:style w:type="paragraph" w:styleId="Recuodecorpodetexto">
    <w:name w:val="Body Text Indent"/>
    <w:basedOn w:val="Normal"/>
    <w:rsid w:val="00CD5E4E"/>
    <w:rPr>
      <w:sz w:val="22"/>
    </w:rPr>
  </w:style>
  <w:style w:type="character" w:styleId="Hyperlink">
    <w:name w:val="Hyperlink"/>
    <w:rsid w:val="00CD5E4E"/>
    <w:rPr>
      <w:color w:val="0000FF"/>
      <w:u w:val="single"/>
    </w:rPr>
  </w:style>
  <w:style w:type="paragraph" w:styleId="Recuodecorpodetexto2">
    <w:name w:val="Body Text Indent 2"/>
    <w:basedOn w:val="Normal"/>
    <w:rsid w:val="00CD5E4E"/>
    <w:pPr>
      <w:widowControl w:val="0"/>
      <w:tabs>
        <w:tab w:val="left" w:pos="4878"/>
      </w:tabs>
      <w:ind w:left="2977" w:hanging="567"/>
    </w:pPr>
  </w:style>
  <w:style w:type="paragraph" w:styleId="Lista">
    <w:name w:val="List"/>
    <w:basedOn w:val="Normal"/>
    <w:rsid w:val="00CD5E4E"/>
    <w:pPr>
      <w:ind w:left="283" w:hanging="283"/>
      <w:jc w:val="left"/>
    </w:pPr>
    <w:rPr>
      <w:sz w:val="20"/>
    </w:rPr>
  </w:style>
  <w:style w:type="paragraph" w:styleId="Lista2">
    <w:name w:val="List 2"/>
    <w:basedOn w:val="Normal"/>
    <w:rsid w:val="00CD5E4E"/>
    <w:pPr>
      <w:ind w:left="566" w:hanging="283"/>
      <w:jc w:val="left"/>
    </w:pPr>
    <w:rPr>
      <w:sz w:val="20"/>
    </w:rPr>
  </w:style>
  <w:style w:type="paragraph" w:styleId="Lista3">
    <w:name w:val="List 3"/>
    <w:basedOn w:val="Normal"/>
    <w:rsid w:val="00CD5E4E"/>
    <w:pPr>
      <w:ind w:left="849" w:hanging="283"/>
      <w:jc w:val="left"/>
    </w:pPr>
    <w:rPr>
      <w:sz w:val="20"/>
    </w:rPr>
  </w:style>
  <w:style w:type="paragraph" w:styleId="Cabealhodamensagem">
    <w:name w:val="Message Header"/>
    <w:basedOn w:val="Normal"/>
    <w:rsid w:val="00CD5E4E"/>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paragraph" w:styleId="Commarcadores2">
    <w:name w:val="List Bullet 2"/>
    <w:basedOn w:val="Normal"/>
    <w:autoRedefine/>
    <w:rsid w:val="00CD5E4E"/>
    <w:pPr>
      <w:ind w:left="566" w:hanging="283"/>
      <w:jc w:val="left"/>
    </w:pPr>
    <w:rPr>
      <w:sz w:val="20"/>
    </w:rPr>
  </w:style>
  <w:style w:type="paragraph" w:styleId="Commarcadores3">
    <w:name w:val="List Bullet 3"/>
    <w:basedOn w:val="Normal"/>
    <w:autoRedefine/>
    <w:rsid w:val="00CD5E4E"/>
    <w:pPr>
      <w:ind w:left="849" w:hanging="283"/>
      <w:jc w:val="left"/>
    </w:pPr>
    <w:rPr>
      <w:sz w:val="20"/>
    </w:rPr>
  </w:style>
  <w:style w:type="paragraph" w:styleId="Listadecontinuao">
    <w:name w:val="List Continue"/>
    <w:basedOn w:val="Normal"/>
    <w:rsid w:val="00CD5E4E"/>
    <w:pPr>
      <w:spacing w:after="120"/>
      <w:ind w:left="283"/>
      <w:jc w:val="left"/>
    </w:pPr>
    <w:rPr>
      <w:sz w:val="20"/>
    </w:rPr>
  </w:style>
  <w:style w:type="paragraph" w:styleId="Listadecontinuao2">
    <w:name w:val="List Continue 2"/>
    <w:basedOn w:val="Normal"/>
    <w:rsid w:val="00CD5E4E"/>
    <w:pPr>
      <w:spacing w:after="120"/>
      <w:ind w:left="566"/>
      <w:jc w:val="left"/>
    </w:pPr>
    <w:rPr>
      <w:sz w:val="20"/>
    </w:rPr>
  </w:style>
  <w:style w:type="paragraph" w:styleId="Listadecontinuao3">
    <w:name w:val="List Continue 3"/>
    <w:basedOn w:val="Normal"/>
    <w:rsid w:val="00CD5E4E"/>
    <w:pPr>
      <w:spacing w:after="120"/>
      <w:ind w:left="849"/>
      <w:jc w:val="left"/>
    </w:pPr>
    <w:rPr>
      <w:sz w:val="20"/>
    </w:rPr>
  </w:style>
  <w:style w:type="paragraph" w:styleId="Corpodetexto">
    <w:name w:val="Body Text"/>
    <w:basedOn w:val="Normal"/>
    <w:link w:val="CorpodetextoChar"/>
    <w:rsid w:val="00CD5E4E"/>
    <w:pPr>
      <w:spacing w:after="120"/>
      <w:jc w:val="left"/>
    </w:pPr>
    <w:rPr>
      <w:sz w:val="20"/>
    </w:rPr>
  </w:style>
  <w:style w:type="paragraph" w:styleId="Corpodetexto3">
    <w:name w:val="Body Text 3"/>
    <w:basedOn w:val="Recuodecorpodetexto"/>
    <w:rsid w:val="00CD5E4E"/>
    <w:pPr>
      <w:spacing w:after="120"/>
      <w:ind w:left="283"/>
      <w:jc w:val="left"/>
    </w:pPr>
    <w:rPr>
      <w:sz w:val="20"/>
    </w:rPr>
  </w:style>
  <w:style w:type="paragraph" w:styleId="Commarcadores4">
    <w:name w:val="List Bullet 4"/>
    <w:basedOn w:val="Normal"/>
    <w:autoRedefine/>
    <w:rsid w:val="00CD5E4E"/>
    <w:pPr>
      <w:ind w:left="1132" w:hanging="283"/>
      <w:jc w:val="left"/>
    </w:pPr>
    <w:rPr>
      <w:sz w:val="20"/>
    </w:rPr>
  </w:style>
  <w:style w:type="paragraph" w:styleId="Recuodecorpodetexto3">
    <w:name w:val="Body Text Indent 3"/>
    <w:basedOn w:val="Normal"/>
    <w:rsid w:val="00CD5E4E"/>
    <w:pPr>
      <w:ind w:left="426" w:hanging="426"/>
    </w:pPr>
  </w:style>
  <w:style w:type="paragraph" w:styleId="Textoembloco">
    <w:name w:val="Block Text"/>
    <w:basedOn w:val="Normal"/>
    <w:rsid w:val="00CD5E4E"/>
    <w:pPr>
      <w:tabs>
        <w:tab w:val="right" w:leader="dot" w:pos="8550"/>
      </w:tabs>
      <w:ind w:left="1134" w:right="5" w:hanging="567"/>
      <w:jc w:val="left"/>
    </w:pPr>
  </w:style>
  <w:style w:type="paragraph" w:styleId="Ttulo">
    <w:name w:val="Title"/>
    <w:basedOn w:val="Normal"/>
    <w:qFormat/>
    <w:rsid w:val="00CD5E4E"/>
    <w:pPr>
      <w:jc w:val="center"/>
    </w:pPr>
    <w:rPr>
      <w:b/>
      <w:snapToGrid/>
      <w:sz w:val="20"/>
    </w:rPr>
  </w:style>
  <w:style w:type="paragraph" w:styleId="Corpodetexto2">
    <w:name w:val="Body Text 2"/>
    <w:basedOn w:val="Normal"/>
    <w:rsid w:val="00CD5E4E"/>
    <w:rPr>
      <w:color w:val="000000"/>
      <w:sz w:val="20"/>
    </w:rPr>
  </w:style>
  <w:style w:type="paragraph" w:customStyle="1" w:styleId="Textoembloco1">
    <w:name w:val="Texto em bloco1"/>
    <w:basedOn w:val="Normal"/>
    <w:rsid w:val="00CD5E4E"/>
    <w:pPr>
      <w:tabs>
        <w:tab w:val="left" w:pos="1134"/>
      </w:tabs>
      <w:ind w:left="1843" w:right="2" w:hanging="709"/>
    </w:pPr>
    <w:rPr>
      <w:snapToGrid/>
      <w:sz w:val="22"/>
    </w:rPr>
  </w:style>
  <w:style w:type="paragraph" w:customStyle="1" w:styleId="P30">
    <w:name w:val="P30"/>
    <w:basedOn w:val="Normal"/>
    <w:rsid w:val="00CD5E4E"/>
    <w:rPr>
      <w:b/>
    </w:rPr>
  </w:style>
  <w:style w:type="paragraph" w:customStyle="1" w:styleId="Blockquote">
    <w:name w:val="Blockquote"/>
    <w:basedOn w:val="Normal"/>
    <w:rsid w:val="00CD5E4E"/>
    <w:pPr>
      <w:spacing w:before="100" w:after="100"/>
      <w:ind w:left="360" w:right="360"/>
      <w:jc w:val="left"/>
    </w:pPr>
    <w:rPr>
      <w:snapToGrid/>
    </w:rPr>
  </w:style>
  <w:style w:type="paragraph" w:customStyle="1" w:styleId="Recuodecorpodetexto21">
    <w:name w:val="Recuo de corpo de texto 21"/>
    <w:basedOn w:val="Normal"/>
    <w:rsid w:val="00CD5E4E"/>
    <w:pPr>
      <w:widowControl w:val="0"/>
      <w:tabs>
        <w:tab w:val="left" w:pos="1134"/>
        <w:tab w:val="left" w:pos="4025"/>
      </w:tabs>
      <w:ind w:left="1701" w:hanging="567"/>
    </w:pPr>
    <w:rPr>
      <w:snapToGrid/>
      <w:sz w:val="22"/>
    </w:rPr>
  </w:style>
  <w:style w:type="paragraph" w:styleId="Commarcadores">
    <w:name w:val="List Bullet"/>
    <w:basedOn w:val="Normal"/>
    <w:autoRedefine/>
    <w:rsid w:val="00CD5E4E"/>
    <w:rPr>
      <w:b/>
    </w:rPr>
  </w:style>
  <w:style w:type="paragraph" w:customStyle="1" w:styleId="Corpodetexto21">
    <w:name w:val="Corpo de texto 21"/>
    <w:basedOn w:val="Normal"/>
    <w:rsid w:val="00CD5E4E"/>
    <w:pPr>
      <w:ind w:right="-567"/>
    </w:pPr>
    <w:rPr>
      <w:b/>
      <w:snapToGrid/>
    </w:rPr>
  </w:style>
  <w:style w:type="paragraph" w:styleId="NormalWeb">
    <w:name w:val="Normal (Web)"/>
    <w:basedOn w:val="Normal"/>
    <w:rsid w:val="00CD5E4E"/>
    <w:pPr>
      <w:spacing w:before="100" w:after="100"/>
      <w:jc w:val="left"/>
    </w:pPr>
    <w:rPr>
      <w:snapToGrid/>
    </w:rPr>
  </w:style>
  <w:style w:type="paragraph" w:customStyle="1" w:styleId="Corpodetexto1">
    <w:name w:val="Corpo de texto1"/>
    <w:rsid w:val="00CD5E4E"/>
    <w:rPr>
      <w:rFonts w:ascii="CG Times" w:hAnsi="CG Times"/>
      <w:color w:val="000000"/>
      <w:sz w:val="24"/>
      <w:lang w:val="en-US"/>
    </w:rPr>
  </w:style>
  <w:style w:type="character" w:styleId="HiperlinkVisitado">
    <w:name w:val="FollowedHyperlink"/>
    <w:rsid w:val="00CD5E4E"/>
    <w:rPr>
      <w:color w:val="800080"/>
      <w:u w:val="single"/>
    </w:rPr>
  </w:style>
  <w:style w:type="paragraph" w:customStyle="1" w:styleId="Nvel2">
    <w:name w:val="Nível 2"/>
    <w:basedOn w:val="Normal"/>
    <w:next w:val="Normal"/>
    <w:rsid w:val="00CD5E4E"/>
    <w:pPr>
      <w:spacing w:after="120"/>
    </w:pPr>
    <w:rPr>
      <w:rFonts w:ascii="Arial" w:hAnsi="Arial"/>
      <w:b/>
      <w:snapToGrid/>
    </w:rPr>
  </w:style>
  <w:style w:type="paragraph" w:customStyle="1" w:styleId="xl24">
    <w:name w:val="xl24"/>
    <w:basedOn w:val="Normal"/>
    <w:rsid w:val="00CD5E4E"/>
    <w:pPr>
      <w:spacing w:before="100" w:after="100"/>
      <w:jc w:val="center"/>
    </w:pPr>
    <w:rPr>
      <w:snapToGrid/>
    </w:rPr>
  </w:style>
  <w:style w:type="paragraph" w:customStyle="1" w:styleId="font5">
    <w:name w:val="font5"/>
    <w:basedOn w:val="Normal"/>
    <w:rsid w:val="00CD5E4E"/>
    <w:pPr>
      <w:spacing w:before="100" w:beforeAutospacing="1" w:after="100" w:afterAutospacing="1"/>
      <w:jc w:val="left"/>
    </w:pPr>
    <w:rPr>
      <w:rFonts w:eastAsia="Arial Unicode MS"/>
      <w:b/>
      <w:bCs/>
      <w:snapToGrid/>
      <w:szCs w:val="24"/>
    </w:rPr>
  </w:style>
  <w:style w:type="paragraph" w:customStyle="1" w:styleId="font6">
    <w:name w:val="font6"/>
    <w:basedOn w:val="Normal"/>
    <w:rsid w:val="00CD5E4E"/>
    <w:pPr>
      <w:spacing w:before="100" w:beforeAutospacing="1" w:after="100" w:afterAutospacing="1"/>
      <w:jc w:val="left"/>
    </w:pPr>
    <w:rPr>
      <w:rFonts w:eastAsia="Arial Unicode MS"/>
      <w:b/>
      <w:bCs/>
      <w:i/>
      <w:iCs/>
      <w:snapToGrid/>
      <w:szCs w:val="24"/>
    </w:rPr>
  </w:style>
  <w:style w:type="paragraph" w:customStyle="1" w:styleId="xl25">
    <w:name w:val="xl25"/>
    <w:basedOn w:val="Normal"/>
    <w:rsid w:val="00CD5E4E"/>
    <w:pPr>
      <w:spacing w:before="100" w:beforeAutospacing="1" w:after="100" w:afterAutospacing="1"/>
      <w:jc w:val="left"/>
    </w:pPr>
    <w:rPr>
      <w:rFonts w:eastAsia="Arial Unicode MS"/>
      <w:b/>
      <w:bCs/>
      <w:snapToGrid/>
      <w:szCs w:val="24"/>
    </w:rPr>
  </w:style>
  <w:style w:type="paragraph" w:customStyle="1" w:styleId="xl26">
    <w:name w:val="xl26"/>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snapToGrid/>
      <w:sz w:val="16"/>
      <w:szCs w:val="16"/>
    </w:rPr>
  </w:style>
  <w:style w:type="paragraph" w:customStyle="1" w:styleId="xl27">
    <w:name w:val="xl27"/>
    <w:basedOn w:val="Normal"/>
    <w:rsid w:val="00CD5E4E"/>
    <w:pPr>
      <w:spacing w:before="100" w:beforeAutospacing="1" w:after="100" w:afterAutospacing="1"/>
      <w:jc w:val="left"/>
    </w:pPr>
    <w:rPr>
      <w:rFonts w:ascii="Arial" w:eastAsia="Arial Unicode MS" w:hAnsi="Arial" w:cs="Arial"/>
      <w:b/>
      <w:bCs/>
      <w:snapToGrid/>
      <w:sz w:val="16"/>
      <w:szCs w:val="16"/>
    </w:rPr>
  </w:style>
  <w:style w:type="paragraph" w:customStyle="1" w:styleId="xl28">
    <w:name w:val="xl28"/>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napToGrid/>
      <w:sz w:val="16"/>
      <w:szCs w:val="16"/>
    </w:rPr>
  </w:style>
  <w:style w:type="paragraph" w:customStyle="1" w:styleId="xl29">
    <w:name w:val="xl29"/>
    <w:basedOn w:val="Normal"/>
    <w:rsid w:val="00CD5E4E"/>
    <w:pPr>
      <w:spacing w:before="100" w:beforeAutospacing="1" w:after="100" w:afterAutospacing="1"/>
      <w:jc w:val="left"/>
    </w:pPr>
    <w:rPr>
      <w:rFonts w:ascii="Arial" w:eastAsia="Arial Unicode MS" w:hAnsi="Arial" w:cs="Arial"/>
      <w:snapToGrid/>
      <w:sz w:val="16"/>
      <w:szCs w:val="16"/>
    </w:rPr>
  </w:style>
  <w:style w:type="paragraph" w:customStyle="1" w:styleId="xl30">
    <w:name w:val="xl30"/>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napToGrid/>
      <w:sz w:val="16"/>
      <w:szCs w:val="16"/>
    </w:rPr>
  </w:style>
  <w:style w:type="paragraph" w:customStyle="1" w:styleId="xl31">
    <w:name w:val="xl31"/>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32">
    <w:name w:val="xl32"/>
    <w:basedOn w:val="Normal"/>
    <w:rsid w:val="00CD5E4E"/>
    <w:pPr>
      <w:spacing w:before="100" w:beforeAutospacing="1" w:after="100" w:afterAutospacing="1"/>
      <w:jc w:val="center"/>
    </w:pPr>
    <w:rPr>
      <w:rFonts w:ascii="Arial" w:eastAsia="Arial Unicode MS" w:hAnsi="Arial" w:cs="Arial"/>
      <w:snapToGrid/>
      <w:sz w:val="16"/>
      <w:szCs w:val="16"/>
    </w:rPr>
  </w:style>
  <w:style w:type="paragraph" w:customStyle="1" w:styleId="xl33">
    <w:name w:val="xl33"/>
    <w:basedOn w:val="Normal"/>
    <w:rsid w:val="00CD5E4E"/>
    <w:pPr>
      <w:spacing w:before="100" w:beforeAutospacing="1" w:after="100" w:afterAutospacing="1"/>
      <w:jc w:val="left"/>
    </w:pPr>
    <w:rPr>
      <w:rFonts w:ascii="Arial" w:eastAsia="Arial Unicode MS" w:hAnsi="Arial" w:cs="Arial"/>
      <w:snapToGrid/>
      <w:szCs w:val="24"/>
    </w:rPr>
  </w:style>
  <w:style w:type="paragraph" w:customStyle="1" w:styleId="xl34">
    <w:name w:val="xl34"/>
    <w:basedOn w:val="Normal"/>
    <w:rsid w:val="00CD5E4E"/>
    <w:pPr>
      <w:spacing w:before="100" w:beforeAutospacing="1" w:after="100" w:afterAutospacing="1"/>
      <w:jc w:val="center"/>
    </w:pPr>
    <w:rPr>
      <w:rFonts w:ascii="Arial Unicode MS" w:eastAsia="Arial Unicode MS" w:hAnsi="Arial Unicode MS"/>
      <w:snapToGrid/>
      <w:szCs w:val="24"/>
    </w:rPr>
  </w:style>
  <w:style w:type="paragraph" w:customStyle="1" w:styleId="xl35">
    <w:name w:val="xl35"/>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36">
    <w:name w:val="xl36"/>
    <w:basedOn w:val="Normal"/>
    <w:rsid w:val="00CD5E4E"/>
    <w:pPr>
      <w:spacing w:before="100" w:beforeAutospacing="1" w:after="100" w:afterAutospacing="1"/>
      <w:jc w:val="center"/>
    </w:pPr>
    <w:rPr>
      <w:rFonts w:ascii="Arial" w:eastAsia="Arial Unicode MS" w:hAnsi="Arial" w:cs="Arial"/>
      <w:snapToGrid/>
      <w:sz w:val="16"/>
      <w:szCs w:val="16"/>
    </w:rPr>
  </w:style>
  <w:style w:type="paragraph" w:customStyle="1" w:styleId="xl37">
    <w:name w:val="xl37"/>
    <w:basedOn w:val="Normal"/>
    <w:rsid w:val="00CD5E4E"/>
    <w:pPr>
      <w:spacing w:before="100" w:beforeAutospacing="1" w:after="100" w:afterAutospacing="1"/>
      <w:jc w:val="center"/>
    </w:pPr>
    <w:rPr>
      <w:rFonts w:ascii="Arial Unicode MS" w:eastAsia="Arial Unicode MS" w:hAnsi="Arial Unicode MS"/>
      <w:snapToGrid/>
      <w:szCs w:val="24"/>
    </w:rPr>
  </w:style>
  <w:style w:type="paragraph" w:customStyle="1" w:styleId="xl38">
    <w:name w:val="xl38"/>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napToGrid/>
      <w:sz w:val="16"/>
      <w:szCs w:val="16"/>
    </w:rPr>
  </w:style>
  <w:style w:type="paragraph" w:customStyle="1" w:styleId="xl39">
    <w:name w:val="xl39"/>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napToGrid/>
      <w:sz w:val="16"/>
      <w:szCs w:val="16"/>
    </w:rPr>
  </w:style>
  <w:style w:type="paragraph" w:customStyle="1" w:styleId="xl40">
    <w:name w:val="xl40"/>
    <w:basedOn w:val="Normal"/>
    <w:rsid w:val="00CD5E4E"/>
    <w:pPr>
      <w:pBdr>
        <w:top w:val="single" w:sz="4" w:space="0" w:color="auto"/>
        <w:left w:val="single" w:sz="4" w:space="0" w:color="auto"/>
        <w:bottom w:val="single" w:sz="4" w:space="0" w:color="auto"/>
      </w:pBdr>
      <w:spacing w:before="100" w:beforeAutospacing="1" w:after="100" w:afterAutospacing="1"/>
      <w:jc w:val="left"/>
    </w:pPr>
    <w:rPr>
      <w:rFonts w:ascii="Arial" w:eastAsia="Arial Unicode MS" w:hAnsi="Arial" w:cs="Arial"/>
      <w:b/>
      <w:bCs/>
      <w:snapToGrid/>
      <w:sz w:val="16"/>
      <w:szCs w:val="16"/>
    </w:rPr>
  </w:style>
  <w:style w:type="paragraph" w:customStyle="1" w:styleId="xl41">
    <w:name w:val="xl41"/>
    <w:basedOn w:val="Normal"/>
    <w:rsid w:val="00CD5E4E"/>
    <w:pPr>
      <w:pBdr>
        <w:top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snapToGrid/>
      <w:sz w:val="16"/>
      <w:szCs w:val="16"/>
    </w:rPr>
  </w:style>
  <w:style w:type="paragraph" w:customStyle="1" w:styleId="xl42">
    <w:name w:val="xl42"/>
    <w:basedOn w:val="Normal"/>
    <w:rsid w:val="00CD5E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napToGrid/>
      <w:szCs w:val="24"/>
    </w:rPr>
  </w:style>
  <w:style w:type="paragraph" w:styleId="TextosemFormatao">
    <w:name w:val="Plain Text"/>
    <w:basedOn w:val="Normal"/>
    <w:rsid w:val="00CD5E4E"/>
    <w:pPr>
      <w:jc w:val="left"/>
    </w:pPr>
    <w:rPr>
      <w:rFonts w:ascii="Courier New" w:hAnsi="Courier New" w:cs="Courier New"/>
      <w:snapToGrid/>
      <w:sz w:val="20"/>
    </w:rPr>
  </w:style>
  <w:style w:type="paragraph" w:customStyle="1" w:styleId="TextoPr-formatado">
    <w:name w:val="Texto Pré-formatado"/>
    <w:basedOn w:val="Normal"/>
    <w:rsid w:val="00CD5E4E"/>
    <w:pPr>
      <w:widowControl w:val="0"/>
      <w:suppressAutoHyphens/>
      <w:jc w:val="left"/>
    </w:pPr>
    <w:rPr>
      <w:rFonts w:ascii="Cumberland" w:eastAsia="Cumberland" w:hAnsi="Cumberland" w:cs="Cumberland"/>
      <w:snapToGrid/>
      <w:sz w:val="20"/>
    </w:rPr>
  </w:style>
  <w:style w:type="paragraph" w:styleId="Pr-formataoHTML">
    <w:name w:val="HTML Preformatted"/>
    <w:basedOn w:val="Normal"/>
    <w:rsid w:val="00CD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s="Courier New"/>
      <w:snapToGrid/>
      <w:szCs w:val="24"/>
      <w:lang w:eastAsia="zh-CN"/>
    </w:rPr>
  </w:style>
  <w:style w:type="character" w:customStyle="1" w:styleId="MquinadeescreverHTML2">
    <w:name w:val="Máquina de escrever HTML2"/>
    <w:rsid w:val="00CD5E4E"/>
    <w:rPr>
      <w:rFonts w:ascii="Courier New" w:eastAsia="SimSun" w:hAnsi="Courier New" w:cs="Courier New"/>
      <w:sz w:val="20"/>
      <w:szCs w:val="20"/>
    </w:rPr>
  </w:style>
  <w:style w:type="paragraph" w:customStyle="1" w:styleId="WW-NormalWeb">
    <w:name w:val="WW-Normal (Web)"/>
    <w:basedOn w:val="Normal"/>
    <w:rsid w:val="00CD5E4E"/>
    <w:pPr>
      <w:suppressAutoHyphens/>
      <w:spacing w:before="280" w:after="280"/>
      <w:jc w:val="left"/>
    </w:pPr>
    <w:rPr>
      <w:snapToGrid/>
      <w:szCs w:val="24"/>
      <w:lang w:eastAsia="ar-SA"/>
    </w:rPr>
  </w:style>
  <w:style w:type="character" w:customStyle="1" w:styleId="RodapChar">
    <w:name w:val="Rodapé Char"/>
    <w:link w:val="Rodap"/>
    <w:uiPriority w:val="99"/>
    <w:rsid w:val="00C8081F"/>
    <w:rPr>
      <w:snapToGrid w:val="0"/>
      <w:sz w:val="24"/>
    </w:rPr>
  </w:style>
  <w:style w:type="character" w:customStyle="1" w:styleId="CorpodetextoChar">
    <w:name w:val="Corpo de texto Char"/>
    <w:link w:val="Corpodetexto"/>
    <w:rsid w:val="004D46FF"/>
    <w:rPr>
      <w:snapToGrid w:val="0"/>
    </w:rPr>
  </w:style>
  <w:style w:type="character" w:styleId="Forte">
    <w:name w:val="Strong"/>
    <w:qFormat/>
    <w:rsid w:val="00087EEF"/>
    <w:rPr>
      <w:b/>
      <w:bCs/>
    </w:rPr>
  </w:style>
  <w:style w:type="character" w:styleId="nfase">
    <w:name w:val="Emphasis"/>
    <w:qFormat/>
    <w:rsid w:val="00087EEF"/>
    <w:rPr>
      <w:i/>
      <w:iCs/>
    </w:rPr>
  </w:style>
  <w:style w:type="paragraph" w:styleId="PargrafodaLista">
    <w:name w:val="List Paragraph"/>
    <w:basedOn w:val="Normal"/>
    <w:uiPriority w:val="34"/>
    <w:qFormat/>
    <w:rsid w:val="00607150"/>
    <w:pPr>
      <w:suppressAutoHyphens/>
      <w:ind w:left="720"/>
      <w:contextualSpacing/>
      <w:jc w:val="left"/>
    </w:pPr>
    <w:rPr>
      <w:snapToGrid/>
      <w:sz w:val="20"/>
      <w:lang w:eastAsia="ar-SA"/>
    </w:rPr>
  </w:style>
  <w:style w:type="paragraph" w:customStyle="1" w:styleId="Corpodetexto31">
    <w:name w:val="Corpo de texto 31"/>
    <w:basedOn w:val="Normal"/>
    <w:rsid w:val="00755E8C"/>
    <w:pPr>
      <w:suppressAutoHyphens/>
      <w:spacing w:after="120"/>
      <w:jc w:val="left"/>
    </w:pPr>
    <w:rPr>
      <w:snapToGrid/>
      <w:sz w:val="16"/>
      <w:szCs w:val="16"/>
      <w:lang w:eastAsia="ar-SA"/>
    </w:rPr>
  </w:style>
  <w:style w:type="character" w:customStyle="1" w:styleId="Ttulo4Char">
    <w:name w:val="Título 4 Char"/>
    <w:link w:val="Ttulo4"/>
    <w:rsid w:val="00001E9E"/>
    <w:rPr>
      <w:snapToGrid w:val="0"/>
      <w:sz w:val="26"/>
    </w:rPr>
  </w:style>
  <w:style w:type="character" w:customStyle="1" w:styleId="CabealhoChar">
    <w:name w:val="Cabeçalho Char"/>
    <w:link w:val="Cabealho"/>
    <w:rsid w:val="009E0E33"/>
    <w:rPr>
      <w:snapToGrid w:val="0"/>
      <w:sz w:val="24"/>
    </w:rPr>
  </w:style>
  <w:style w:type="table" w:styleId="Tabelacomgrade">
    <w:name w:val="Table Grid"/>
    <w:basedOn w:val="Tabelanormal"/>
    <w:rsid w:val="002214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yl5">
    <w:name w:val="_5yl5"/>
    <w:rsid w:val="001C6FA8"/>
  </w:style>
  <w:style w:type="paragraph" w:styleId="SemEspaamento">
    <w:name w:val="No Spacing"/>
    <w:link w:val="SemEspaamentoChar"/>
    <w:uiPriority w:val="1"/>
    <w:qFormat/>
    <w:rsid w:val="001C6FA8"/>
    <w:pPr>
      <w:suppressAutoHyphens/>
    </w:pPr>
    <w:rPr>
      <w:lang w:eastAsia="ar-SA"/>
    </w:rPr>
  </w:style>
  <w:style w:type="character" w:customStyle="1" w:styleId="SemEspaamentoChar">
    <w:name w:val="Sem Espaçamento Char"/>
    <w:link w:val="SemEspaamento"/>
    <w:uiPriority w:val="1"/>
    <w:rsid w:val="001C6FA8"/>
    <w:rPr>
      <w:lang w:eastAsia="ar-SA"/>
    </w:rPr>
  </w:style>
  <w:style w:type="paragraph" w:customStyle="1" w:styleId="Norma">
    <w:name w:val="Norma"/>
    <w:basedOn w:val="Normal"/>
    <w:rsid w:val="00C95099"/>
    <w:rPr>
      <w:snapToGrid/>
      <w:sz w:val="20"/>
    </w:rPr>
  </w:style>
  <w:style w:type="paragraph" w:styleId="Textodebalo">
    <w:name w:val="Balloon Text"/>
    <w:basedOn w:val="Normal"/>
    <w:link w:val="TextodebaloChar"/>
    <w:rsid w:val="00132605"/>
    <w:rPr>
      <w:rFonts w:ascii="Tahoma" w:hAnsi="Tahoma" w:cs="Tahoma"/>
      <w:sz w:val="16"/>
      <w:szCs w:val="16"/>
    </w:rPr>
  </w:style>
  <w:style w:type="character" w:customStyle="1" w:styleId="TextodebaloChar">
    <w:name w:val="Texto de balão Char"/>
    <w:basedOn w:val="Fontepargpadro"/>
    <w:link w:val="Textodebalo"/>
    <w:rsid w:val="00132605"/>
    <w:rPr>
      <w:rFonts w:ascii="Tahoma" w:hAnsi="Tahoma" w:cs="Tahoma"/>
      <w:snapToGrid w:val="0"/>
      <w:sz w:val="16"/>
      <w:szCs w:val="16"/>
    </w:rPr>
  </w:style>
  <w:style w:type="paragraph" w:customStyle="1" w:styleId="NormalWeb1">
    <w:name w:val="Normal (Web)1"/>
    <w:basedOn w:val="Normal"/>
    <w:uiPriority w:val="7"/>
    <w:rsid w:val="007F10B4"/>
    <w:pPr>
      <w:suppressAutoHyphens/>
      <w:spacing w:before="100" w:after="100"/>
      <w:jc w:val="left"/>
    </w:pPr>
    <w:rPr>
      <w:snapToGrid/>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9443">
      <w:bodyDiv w:val="1"/>
      <w:marLeft w:val="0"/>
      <w:marRight w:val="0"/>
      <w:marTop w:val="0"/>
      <w:marBottom w:val="0"/>
      <w:divBdr>
        <w:top w:val="none" w:sz="0" w:space="0" w:color="auto"/>
        <w:left w:val="none" w:sz="0" w:space="0" w:color="auto"/>
        <w:bottom w:val="none" w:sz="0" w:space="0" w:color="auto"/>
        <w:right w:val="none" w:sz="0" w:space="0" w:color="auto"/>
      </w:divBdr>
    </w:div>
    <w:div w:id="85423000">
      <w:bodyDiv w:val="1"/>
      <w:marLeft w:val="0"/>
      <w:marRight w:val="0"/>
      <w:marTop w:val="0"/>
      <w:marBottom w:val="0"/>
      <w:divBdr>
        <w:top w:val="none" w:sz="0" w:space="0" w:color="auto"/>
        <w:left w:val="none" w:sz="0" w:space="0" w:color="auto"/>
        <w:bottom w:val="none" w:sz="0" w:space="0" w:color="auto"/>
        <w:right w:val="none" w:sz="0" w:space="0" w:color="auto"/>
      </w:divBdr>
    </w:div>
    <w:div w:id="102461377">
      <w:bodyDiv w:val="1"/>
      <w:marLeft w:val="0"/>
      <w:marRight w:val="0"/>
      <w:marTop w:val="0"/>
      <w:marBottom w:val="0"/>
      <w:divBdr>
        <w:top w:val="none" w:sz="0" w:space="0" w:color="auto"/>
        <w:left w:val="none" w:sz="0" w:space="0" w:color="auto"/>
        <w:bottom w:val="none" w:sz="0" w:space="0" w:color="auto"/>
        <w:right w:val="none" w:sz="0" w:space="0" w:color="auto"/>
      </w:divBdr>
    </w:div>
    <w:div w:id="115106058">
      <w:bodyDiv w:val="1"/>
      <w:marLeft w:val="0"/>
      <w:marRight w:val="0"/>
      <w:marTop w:val="0"/>
      <w:marBottom w:val="0"/>
      <w:divBdr>
        <w:top w:val="none" w:sz="0" w:space="0" w:color="auto"/>
        <w:left w:val="none" w:sz="0" w:space="0" w:color="auto"/>
        <w:bottom w:val="none" w:sz="0" w:space="0" w:color="auto"/>
        <w:right w:val="none" w:sz="0" w:space="0" w:color="auto"/>
      </w:divBdr>
    </w:div>
    <w:div w:id="225073814">
      <w:bodyDiv w:val="1"/>
      <w:marLeft w:val="0"/>
      <w:marRight w:val="0"/>
      <w:marTop w:val="0"/>
      <w:marBottom w:val="0"/>
      <w:divBdr>
        <w:top w:val="none" w:sz="0" w:space="0" w:color="auto"/>
        <w:left w:val="none" w:sz="0" w:space="0" w:color="auto"/>
        <w:bottom w:val="none" w:sz="0" w:space="0" w:color="auto"/>
        <w:right w:val="none" w:sz="0" w:space="0" w:color="auto"/>
      </w:divBdr>
    </w:div>
    <w:div w:id="363408519">
      <w:bodyDiv w:val="1"/>
      <w:marLeft w:val="0"/>
      <w:marRight w:val="0"/>
      <w:marTop w:val="0"/>
      <w:marBottom w:val="0"/>
      <w:divBdr>
        <w:top w:val="none" w:sz="0" w:space="0" w:color="auto"/>
        <w:left w:val="none" w:sz="0" w:space="0" w:color="auto"/>
        <w:bottom w:val="none" w:sz="0" w:space="0" w:color="auto"/>
        <w:right w:val="none" w:sz="0" w:space="0" w:color="auto"/>
      </w:divBdr>
    </w:div>
    <w:div w:id="422651971">
      <w:bodyDiv w:val="1"/>
      <w:marLeft w:val="0"/>
      <w:marRight w:val="0"/>
      <w:marTop w:val="0"/>
      <w:marBottom w:val="0"/>
      <w:divBdr>
        <w:top w:val="none" w:sz="0" w:space="0" w:color="auto"/>
        <w:left w:val="none" w:sz="0" w:space="0" w:color="auto"/>
        <w:bottom w:val="none" w:sz="0" w:space="0" w:color="auto"/>
        <w:right w:val="none" w:sz="0" w:space="0" w:color="auto"/>
      </w:divBdr>
    </w:div>
    <w:div w:id="457187537">
      <w:bodyDiv w:val="1"/>
      <w:marLeft w:val="0"/>
      <w:marRight w:val="0"/>
      <w:marTop w:val="0"/>
      <w:marBottom w:val="0"/>
      <w:divBdr>
        <w:top w:val="none" w:sz="0" w:space="0" w:color="auto"/>
        <w:left w:val="none" w:sz="0" w:space="0" w:color="auto"/>
        <w:bottom w:val="none" w:sz="0" w:space="0" w:color="auto"/>
        <w:right w:val="none" w:sz="0" w:space="0" w:color="auto"/>
      </w:divBdr>
    </w:div>
    <w:div w:id="523590346">
      <w:bodyDiv w:val="1"/>
      <w:marLeft w:val="0"/>
      <w:marRight w:val="0"/>
      <w:marTop w:val="0"/>
      <w:marBottom w:val="0"/>
      <w:divBdr>
        <w:top w:val="none" w:sz="0" w:space="0" w:color="auto"/>
        <w:left w:val="none" w:sz="0" w:space="0" w:color="auto"/>
        <w:bottom w:val="none" w:sz="0" w:space="0" w:color="auto"/>
        <w:right w:val="none" w:sz="0" w:space="0" w:color="auto"/>
      </w:divBdr>
    </w:div>
    <w:div w:id="544757743">
      <w:bodyDiv w:val="1"/>
      <w:marLeft w:val="0"/>
      <w:marRight w:val="0"/>
      <w:marTop w:val="0"/>
      <w:marBottom w:val="0"/>
      <w:divBdr>
        <w:top w:val="none" w:sz="0" w:space="0" w:color="auto"/>
        <w:left w:val="none" w:sz="0" w:space="0" w:color="auto"/>
        <w:bottom w:val="none" w:sz="0" w:space="0" w:color="auto"/>
        <w:right w:val="none" w:sz="0" w:space="0" w:color="auto"/>
      </w:divBdr>
    </w:div>
    <w:div w:id="564494195">
      <w:bodyDiv w:val="1"/>
      <w:marLeft w:val="0"/>
      <w:marRight w:val="0"/>
      <w:marTop w:val="0"/>
      <w:marBottom w:val="0"/>
      <w:divBdr>
        <w:top w:val="none" w:sz="0" w:space="0" w:color="auto"/>
        <w:left w:val="none" w:sz="0" w:space="0" w:color="auto"/>
        <w:bottom w:val="none" w:sz="0" w:space="0" w:color="auto"/>
        <w:right w:val="none" w:sz="0" w:space="0" w:color="auto"/>
      </w:divBdr>
    </w:div>
    <w:div w:id="568733310">
      <w:bodyDiv w:val="1"/>
      <w:marLeft w:val="0"/>
      <w:marRight w:val="0"/>
      <w:marTop w:val="0"/>
      <w:marBottom w:val="0"/>
      <w:divBdr>
        <w:top w:val="none" w:sz="0" w:space="0" w:color="auto"/>
        <w:left w:val="none" w:sz="0" w:space="0" w:color="auto"/>
        <w:bottom w:val="none" w:sz="0" w:space="0" w:color="auto"/>
        <w:right w:val="none" w:sz="0" w:space="0" w:color="auto"/>
      </w:divBdr>
    </w:div>
    <w:div w:id="598568494">
      <w:bodyDiv w:val="1"/>
      <w:marLeft w:val="0"/>
      <w:marRight w:val="0"/>
      <w:marTop w:val="0"/>
      <w:marBottom w:val="0"/>
      <w:divBdr>
        <w:top w:val="none" w:sz="0" w:space="0" w:color="auto"/>
        <w:left w:val="none" w:sz="0" w:space="0" w:color="auto"/>
        <w:bottom w:val="none" w:sz="0" w:space="0" w:color="auto"/>
        <w:right w:val="none" w:sz="0" w:space="0" w:color="auto"/>
      </w:divBdr>
    </w:div>
    <w:div w:id="613946220">
      <w:bodyDiv w:val="1"/>
      <w:marLeft w:val="0"/>
      <w:marRight w:val="0"/>
      <w:marTop w:val="0"/>
      <w:marBottom w:val="0"/>
      <w:divBdr>
        <w:top w:val="none" w:sz="0" w:space="0" w:color="auto"/>
        <w:left w:val="none" w:sz="0" w:space="0" w:color="auto"/>
        <w:bottom w:val="none" w:sz="0" w:space="0" w:color="auto"/>
        <w:right w:val="none" w:sz="0" w:space="0" w:color="auto"/>
      </w:divBdr>
    </w:div>
    <w:div w:id="712076010">
      <w:bodyDiv w:val="1"/>
      <w:marLeft w:val="0"/>
      <w:marRight w:val="0"/>
      <w:marTop w:val="0"/>
      <w:marBottom w:val="0"/>
      <w:divBdr>
        <w:top w:val="none" w:sz="0" w:space="0" w:color="auto"/>
        <w:left w:val="none" w:sz="0" w:space="0" w:color="auto"/>
        <w:bottom w:val="none" w:sz="0" w:space="0" w:color="auto"/>
        <w:right w:val="none" w:sz="0" w:space="0" w:color="auto"/>
      </w:divBdr>
    </w:div>
    <w:div w:id="860974097">
      <w:bodyDiv w:val="1"/>
      <w:marLeft w:val="0"/>
      <w:marRight w:val="0"/>
      <w:marTop w:val="0"/>
      <w:marBottom w:val="0"/>
      <w:divBdr>
        <w:top w:val="none" w:sz="0" w:space="0" w:color="auto"/>
        <w:left w:val="none" w:sz="0" w:space="0" w:color="auto"/>
        <w:bottom w:val="none" w:sz="0" w:space="0" w:color="auto"/>
        <w:right w:val="none" w:sz="0" w:space="0" w:color="auto"/>
      </w:divBdr>
    </w:div>
    <w:div w:id="889536163">
      <w:bodyDiv w:val="1"/>
      <w:marLeft w:val="0"/>
      <w:marRight w:val="0"/>
      <w:marTop w:val="0"/>
      <w:marBottom w:val="0"/>
      <w:divBdr>
        <w:top w:val="none" w:sz="0" w:space="0" w:color="auto"/>
        <w:left w:val="none" w:sz="0" w:space="0" w:color="auto"/>
        <w:bottom w:val="none" w:sz="0" w:space="0" w:color="auto"/>
        <w:right w:val="none" w:sz="0" w:space="0" w:color="auto"/>
      </w:divBdr>
    </w:div>
    <w:div w:id="903222758">
      <w:bodyDiv w:val="1"/>
      <w:marLeft w:val="0"/>
      <w:marRight w:val="0"/>
      <w:marTop w:val="0"/>
      <w:marBottom w:val="0"/>
      <w:divBdr>
        <w:top w:val="none" w:sz="0" w:space="0" w:color="auto"/>
        <w:left w:val="none" w:sz="0" w:space="0" w:color="auto"/>
        <w:bottom w:val="none" w:sz="0" w:space="0" w:color="auto"/>
        <w:right w:val="none" w:sz="0" w:space="0" w:color="auto"/>
      </w:divBdr>
    </w:div>
    <w:div w:id="1097409882">
      <w:bodyDiv w:val="1"/>
      <w:marLeft w:val="0"/>
      <w:marRight w:val="0"/>
      <w:marTop w:val="0"/>
      <w:marBottom w:val="0"/>
      <w:divBdr>
        <w:top w:val="none" w:sz="0" w:space="0" w:color="auto"/>
        <w:left w:val="none" w:sz="0" w:space="0" w:color="auto"/>
        <w:bottom w:val="none" w:sz="0" w:space="0" w:color="auto"/>
        <w:right w:val="none" w:sz="0" w:space="0" w:color="auto"/>
      </w:divBdr>
    </w:div>
    <w:div w:id="1097558016">
      <w:bodyDiv w:val="1"/>
      <w:marLeft w:val="0"/>
      <w:marRight w:val="0"/>
      <w:marTop w:val="0"/>
      <w:marBottom w:val="0"/>
      <w:divBdr>
        <w:top w:val="none" w:sz="0" w:space="0" w:color="auto"/>
        <w:left w:val="none" w:sz="0" w:space="0" w:color="auto"/>
        <w:bottom w:val="none" w:sz="0" w:space="0" w:color="auto"/>
        <w:right w:val="none" w:sz="0" w:space="0" w:color="auto"/>
      </w:divBdr>
    </w:div>
    <w:div w:id="1232733821">
      <w:bodyDiv w:val="1"/>
      <w:marLeft w:val="0"/>
      <w:marRight w:val="0"/>
      <w:marTop w:val="0"/>
      <w:marBottom w:val="0"/>
      <w:divBdr>
        <w:top w:val="none" w:sz="0" w:space="0" w:color="auto"/>
        <w:left w:val="none" w:sz="0" w:space="0" w:color="auto"/>
        <w:bottom w:val="none" w:sz="0" w:space="0" w:color="auto"/>
        <w:right w:val="none" w:sz="0" w:space="0" w:color="auto"/>
      </w:divBdr>
    </w:div>
    <w:div w:id="1267424873">
      <w:bodyDiv w:val="1"/>
      <w:marLeft w:val="0"/>
      <w:marRight w:val="0"/>
      <w:marTop w:val="0"/>
      <w:marBottom w:val="0"/>
      <w:divBdr>
        <w:top w:val="none" w:sz="0" w:space="0" w:color="auto"/>
        <w:left w:val="none" w:sz="0" w:space="0" w:color="auto"/>
        <w:bottom w:val="none" w:sz="0" w:space="0" w:color="auto"/>
        <w:right w:val="none" w:sz="0" w:space="0" w:color="auto"/>
      </w:divBdr>
    </w:div>
    <w:div w:id="1292203585">
      <w:bodyDiv w:val="1"/>
      <w:marLeft w:val="0"/>
      <w:marRight w:val="0"/>
      <w:marTop w:val="0"/>
      <w:marBottom w:val="0"/>
      <w:divBdr>
        <w:top w:val="none" w:sz="0" w:space="0" w:color="auto"/>
        <w:left w:val="none" w:sz="0" w:space="0" w:color="auto"/>
        <w:bottom w:val="none" w:sz="0" w:space="0" w:color="auto"/>
        <w:right w:val="none" w:sz="0" w:space="0" w:color="auto"/>
      </w:divBdr>
    </w:div>
    <w:div w:id="1346831127">
      <w:bodyDiv w:val="1"/>
      <w:marLeft w:val="0"/>
      <w:marRight w:val="0"/>
      <w:marTop w:val="0"/>
      <w:marBottom w:val="0"/>
      <w:divBdr>
        <w:top w:val="none" w:sz="0" w:space="0" w:color="auto"/>
        <w:left w:val="none" w:sz="0" w:space="0" w:color="auto"/>
        <w:bottom w:val="none" w:sz="0" w:space="0" w:color="auto"/>
        <w:right w:val="none" w:sz="0" w:space="0" w:color="auto"/>
      </w:divBdr>
    </w:div>
    <w:div w:id="1349067496">
      <w:bodyDiv w:val="1"/>
      <w:marLeft w:val="0"/>
      <w:marRight w:val="0"/>
      <w:marTop w:val="0"/>
      <w:marBottom w:val="0"/>
      <w:divBdr>
        <w:top w:val="none" w:sz="0" w:space="0" w:color="auto"/>
        <w:left w:val="none" w:sz="0" w:space="0" w:color="auto"/>
        <w:bottom w:val="none" w:sz="0" w:space="0" w:color="auto"/>
        <w:right w:val="none" w:sz="0" w:space="0" w:color="auto"/>
      </w:divBdr>
    </w:div>
    <w:div w:id="1395160576">
      <w:bodyDiv w:val="1"/>
      <w:marLeft w:val="0"/>
      <w:marRight w:val="0"/>
      <w:marTop w:val="0"/>
      <w:marBottom w:val="0"/>
      <w:divBdr>
        <w:top w:val="none" w:sz="0" w:space="0" w:color="auto"/>
        <w:left w:val="none" w:sz="0" w:space="0" w:color="auto"/>
        <w:bottom w:val="none" w:sz="0" w:space="0" w:color="auto"/>
        <w:right w:val="none" w:sz="0" w:space="0" w:color="auto"/>
      </w:divBdr>
    </w:div>
    <w:div w:id="1402407413">
      <w:bodyDiv w:val="1"/>
      <w:marLeft w:val="0"/>
      <w:marRight w:val="0"/>
      <w:marTop w:val="0"/>
      <w:marBottom w:val="0"/>
      <w:divBdr>
        <w:top w:val="none" w:sz="0" w:space="0" w:color="auto"/>
        <w:left w:val="none" w:sz="0" w:space="0" w:color="auto"/>
        <w:bottom w:val="none" w:sz="0" w:space="0" w:color="auto"/>
        <w:right w:val="none" w:sz="0" w:space="0" w:color="auto"/>
      </w:divBdr>
    </w:div>
    <w:div w:id="1408697502">
      <w:bodyDiv w:val="1"/>
      <w:marLeft w:val="0"/>
      <w:marRight w:val="0"/>
      <w:marTop w:val="0"/>
      <w:marBottom w:val="0"/>
      <w:divBdr>
        <w:top w:val="none" w:sz="0" w:space="0" w:color="auto"/>
        <w:left w:val="none" w:sz="0" w:space="0" w:color="auto"/>
        <w:bottom w:val="none" w:sz="0" w:space="0" w:color="auto"/>
        <w:right w:val="none" w:sz="0" w:space="0" w:color="auto"/>
      </w:divBdr>
    </w:div>
    <w:div w:id="1430198593">
      <w:bodyDiv w:val="1"/>
      <w:marLeft w:val="0"/>
      <w:marRight w:val="0"/>
      <w:marTop w:val="0"/>
      <w:marBottom w:val="0"/>
      <w:divBdr>
        <w:top w:val="none" w:sz="0" w:space="0" w:color="auto"/>
        <w:left w:val="none" w:sz="0" w:space="0" w:color="auto"/>
        <w:bottom w:val="none" w:sz="0" w:space="0" w:color="auto"/>
        <w:right w:val="none" w:sz="0" w:space="0" w:color="auto"/>
      </w:divBdr>
    </w:div>
    <w:div w:id="1433429302">
      <w:bodyDiv w:val="1"/>
      <w:marLeft w:val="0"/>
      <w:marRight w:val="0"/>
      <w:marTop w:val="0"/>
      <w:marBottom w:val="0"/>
      <w:divBdr>
        <w:top w:val="none" w:sz="0" w:space="0" w:color="auto"/>
        <w:left w:val="none" w:sz="0" w:space="0" w:color="auto"/>
        <w:bottom w:val="none" w:sz="0" w:space="0" w:color="auto"/>
        <w:right w:val="none" w:sz="0" w:space="0" w:color="auto"/>
      </w:divBdr>
    </w:div>
    <w:div w:id="1443647648">
      <w:bodyDiv w:val="1"/>
      <w:marLeft w:val="0"/>
      <w:marRight w:val="0"/>
      <w:marTop w:val="0"/>
      <w:marBottom w:val="0"/>
      <w:divBdr>
        <w:top w:val="none" w:sz="0" w:space="0" w:color="auto"/>
        <w:left w:val="none" w:sz="0" w:space="0" w:color="auto"/>
        <w:bottom w:val="none" w:sz="0" w:space="0" w:color="auto"/>
        <w:right w:val="none" w:sz="0" w:space="0" w:color="auto"/>
      </w:divBdr>
    </w:div>
    <w:div w:id="1647395889">
      <w:bodyDiv w:val="1"/>
      <w:marLeft w:val="0"/>
      <w:marRight w:val="0"/>
      <w:marTop w:val="0"/>
      <w:marBottom w:val="0"/>
      <w:divBdr>
        <w:top w:val="none" w:sz="0" w:space="0" w:color="auto"/>
        <w:left w:val="none" w:sz="0" w:space="0" w:color="auto"/>
        <w:bottom w:val="none" w:sz="0" w:space="0" w:color="auto"/>
        <w:right w:val="none" w:sz="0" w:space="0" w:color="auto"/>
      </w:divBdr>
    </w:div>
    <w:div w:id="1661232127">
      <w:bodyDiv w:val="1"/>
      <w:marLeft w:val="0"/>
      <w:marRight w:val="0"/>
      <w:marTop w:val="0"/>
      <w:marBottom w:val="0"/>
      <w:divBdr>
        <w:top w:val="none" w:sz="0" w:space="0" w:color="auto"/>
        <w:left w:val="none" w:sz="0" w:space="0" w:color="auto"/>
        <w:bottom w:val="none" w:sz="0" w:space="0" w:color="auto"/>
        <w:right w:val="none" w:sz="0" w:space="0" w:color="auto"/>
      </w:divBdr>
    </w:div>
    <w:div w:id="1774856964">
      <w:bodyDiv w:val="1"/>
      <w:marLeft w:val="0"/>
      <w:marRight w:val="0"/>
      <w:marTop w:val="0"/>
      <w:marBottom w:val="0"/>
      <w:divBdr>
        <w:top w:val="none" w:sz="0" w:space="0" w:color="auto"/>
        <w:left w:val="none" w:sz="0" w:space="0" w:color="auto"/>
        <w:bottom w:val="none" w:sz="0" w:space="0" w:color="auto"/>
        <w:right w:val="none" w:sz="0" w:space="0" w:color="auto"/>
      </w:divBdr>
    </w:div>
    <w:div w:id="1785151198">
      <w:bodyDiv w:val="1"/>
      <w:marLeft w:val="0"/>
      <w:marRight w:val="0"/>
      <w:marTop w:val="0"/>
      <w:marBottom w:val="0"/>
      <w:divBdr>
        <w:top w:val="none" w:sz="0" w:space="0" w:color="auto"/>
        <w:left w:val="none" w:sz="0" w:space="0" w:color="auto"/>
        <w:bottom w:val="none" w:sz="0" w:space="0" w:color="auto"/>
        <w:right w:val="none" w:sz="0" w:space="0" w:color="auto"/>
      </w:divBdr>
    </w:div>
    <w:div w:id="1846482211">
      <w:bodyDiv w:val="1"/>
      <w:marLeft w:val="0"/>
      <w:marRight w:val="0"/>
      <w:marTop w:val="0"/>
      <w:marBottom w:val="0"/>
      <w:divBdr>
        <w:top w:val="none" w:sz="0" w:space="0" w:color="auto"/>
        <w:left w:val="none" w:sz="0" w:space="0" w:color="auto"/>
        <w:bottom w:val="none" w:sz="0" w:space="0" w:color="auto"/>
        <w:right w:val="none" w:sz="0" w:space="0" w:color="auto"/>
      </w:divBdr>
    </w:div>
    <w:div w:id="1910842108">
      <w:bodyDiv w:val="1"/>
      <w:marLeft w:val="0"/>
      <w:marRight w:val="0"/>
      <w:marTop w:val="0"/>
      <w:marBottom w:val="0"/>
      <w:divBdr>
        <w:top w:val="none" w:sz="0" w:space="0" w:color="auto"/>
        <w:left w:val="none" w:sz="0" w:space="0" w:color="auto"/>
        <w:bottom w:val="none" w:sz="0" w:space="0" w:color="auto"/>
        <w:right w:val="none" w:sz="0" w:space="0" w:color="auto"/>
      </w:divBdr>
    </w:div>
    <w:div w:id="1932618681">
      <w:bodyDiv w:val="1"/>
      <w:marLeft w:val="0"/>
      <w:marRight w:val="0"/>
      <w:marTop w:val="0"/>
      <w:marBottom w:val="0"/>
      <w:divBdr>
        <w:top w:val="none" w:sz="0" w:space="0" w:color="auto"/>
        <w:left w:val="none" w:sz="0" w:space="0" w:color="auto"/>
        <w:bottom w:val="none" w:sz="0" w:space="0" w:color="auto"/>
        <w:right w:val="none" w:sz="0" w:space="0" w:color="auto"/>
      </w:divBdr>
    </w:div>
    <w:div w:id="2044595406">
      <w:bodyDiv w:val="1"/>
      <w:marLeft w:val="0"/>
      <w:marRight w:val="0"/>
      <w:marTop w:val="0"/>
      <w:marBottom w:val="0"/>
      <w:divBdr>
        <w:top w:val="none" w:sz="0" w:space="0" w:color="auto"/>
        <w:left w:val="none" w:sz="0" w:space="0" w:color="auto"/>
        <w:bottom w:val="none" w:sz="0" w:space="0" w:color="auto"/>
        <w:right w:val="none" w:sz="0" w:space="0" w:color="auto"/>
      </w:divBdr>
    </w:div>
    <w:div w:id="2051102669">
      <w:bodyDiv w:val="1"/>
      <w:marLeft w:val="0"/>
      <w:marRight w:val="0"/>
      <w:marTop w:val="0"/>
      <w:marBottom w:val="0"/>
      <w:divBdr>
        <w:top w:val="none" w:sz="0" w:space="0" w:color="auto"/>
        <w:left w:val="none" w:sz="0" w:space="0" w:color="auto"/>
        <w:bottom w:val="none" w:sz="0" w:space="0" w:color="auto"/>
        <w:right w:val="none" w:sz="0" w:space="0" w:color="auto"/>
      </w:divBdr>
    </w:div>
    <w:div w:id="21339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144A-F682-48BB-88D6-DA0E0EAB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10676</Words>
  <Characters>57653</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RECIBO DE EDITAL</vt:lpstr>
    </vt:vector>
  </TitlesOfParts>
  <Company>PML</Company>
  <LinksUpToDate>false</LinksUpToDate>
  <CharactersWithSpaces>68193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EDITAL</dc:title>
  <dc:creator>pregao</dc:creator>
  <cp:lastModifiedBy>Conta da Microsoft</cp:lastModifiedBy>
  <cp:revision>3</cp:revision>
  <cp:lastPrinted>2015-05-20T20:31:00Z</cp:lastPrinted>
  <dcterms:created xsi:type="dcterms:W3CDTF">2021-07-08T17:58:00Z</dcterms:created>
  <dcterms:modified xsi:type="dcterms:W3CDTF">2021-07-08T18:25:00Z</dcterms:modified>
</cp:coreProperties>
</file>